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37" w:lineRule="exact"/>
        <w:rPr>
          <w:sz w:val="24"/>
          <w:szCs w:val="24"/>
        </w:rPr>
      </w:pPr>
    </w:p>
    <w:p w:rsidR="00F756C5" w:rsidRDefault="009C4A38">
      <w:pPr>
        <w:ind w:right="-39"/>
        <w:jc w:val="center"/>
        <w:rPr>
          <w:sz w:val="20"/>
          <w:szCs w:val="20"/>
        </w:rPr>
      </w:pPr>
      <w:r>
        <w:rPr>
          <w:rFonts w:eastAsia="Arial" w:cs="Arial"/>
          <w:b/>
          <w:bCs/>
          <w:sz w:val="45"/>
          <w:szCs w:val="45"/>
        </w:rPr>
        <w:t>Revised Framework for Literacy</w:t>
      </w:r>
    </w:p>
    <w:p w:rsidR="00F756C5" w:rsidRDefault="00F756C5">
      <w:pPr>
        <w:sectPr w:rsidR="00F756C5">
          <w:headerReference w:type="default" r:id="rId8"/>
          <w:footerReference w:type="even" r:id="rId9"/>
          <w:footerReference w:type="default" r:id="rId10"/>
          <w:pgSz w:w="11920" w:h="16840"/>
          <w:pgMar w:top="1440" w:right="1440" w:bottom="1440" w:left="1440" w:header="0" w:footer="0" w:gutter="0"/>
          <w:cols w:space="720" w:equalWidth="0">
            <w:col w:w="9040"/>
          </w:cols>
        </w:sectPr>
      </w:pPr>
    </w:p>
    <w:p w:rsidR="00F756C5" w:rsidRDefault="00F756C5">
      <w:pPr>
        <w:spacing w:line="263" w:lineRule="exact"/>
        <w:rPr>
          <w:sz w:val="24"/>
          <w:szCs w:val="24"/>
        </w:rPr>
      </w:pPr>
    </w:p>
    <w:p w:rsidR="00F756C5" w:rsidRDefault="009C4A38">
      <w:pPr>
        <w:ind w:right="-39"/>
        <w:jc w:val="center"/>
        <w:rPr>
          <w:sz w:val="20"/>
          <w:szCs w:val="20"/>
        </w:rPr>
      </w:pPr>
      <w:r>
        <w:rPr>
          <w:rFonts w:eastAsia="Arial" w:cs="Arial"/>
          <w:b/>
          <w:bCs/>
          <w:sz w:val="45"/>
          <w:szCs w:val="45"/>
        </w:rPr>
        <w:t>Support for Writing</w:t>
      </w: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200" w:lineRule="exact"/>
        <w:rPr>
          <w:sz w:val="24"/>
          <w:szCs w:val="24"/>
        </w:rPr>
      </w:pPr>
    </w:p>
    <w:p w:rsidR="00F756C5" w:rsidRDefault="00F756C5">
      <w:pPr>
        <w:spacing w:line="311" w:lineRule="exact"/>
        <w:rPr>
          <w:sz w:val="24"/>
          <w:szCs w:val="24"/>
        </w:rPr>
      </w:pPr>
    </w:p>
    <w:p w:rsidR="00F756C5" w:rsidRDefault="009C4A38" w:rsidP="00BD56AB">
      <w:pPr>
        <w:pStyle w:val="Title"/>
        <w:jc w:val="center"/>
        <w:rPr>
          <w:sz w:val="20"/>
          <w:szCs w:val="20"/>
        </w:rPr>
      </w:pPr>
      <w:r>
        <w:rPr>
          <w:rFonts w:eastAsia="Tahoma"/>
        </w:rPr>
        <w:t>Text Types Guidance</w:t>
      </w:r>
    </w:p>
    <w:p w:rsidR="00F756C5" w:rsidRDefault="00F756C5" w:rsidP="00BD56AB">
      <w:pPr>
        <w:pStyle w:val="Title"/>
        <w:jc w:val="center"/>
        <w:rPr>
          <w:sz w:val="24"/>
          <w:szCs w:val="24"/>
        </w:rPr>
      </w:pPr>
    </w:p>
    <w:p w:rsidR="00F756C5" w:rsidRDefault="009C4A38" w:rsidP="00BD56AB">
      <w:pPr>
        <w:pStyle w:val="Title"/>
        <w:jc w:val="center"/>
        <w:rPr>
          <w:sz w:val="20"/>
          <w:szCs w:val="20"/>
        </w:rPr>
      </w:pPr>
      <w:r>
        <w:rPr>
          <w:rFonts w:eastAsia="Tahoma"/>
          <w:sz w:val="47"/>
          <w:szCs w:val="47"/>
        </w:rPr>
        <w:t>&amp;</w:t>
      </w:r>
    </w:p>
    <w:p w:rsidR="00F756C5" w:rsidRDefault="00F756C5" w:rsidP="00BD56AB">
      <w:pPr>
        <w:pStyle w:val="Title"/>
        <w:jc w:val="center"/>
        <w:rPr>
          <w:sz w:val="24"/>
          <w:szCs w:val="24"/>
        </w:rPr>
      </w:pPr>
    </w:p>
    <w:p w:rsidR="00F756C5" w:rsidRDefault="009C4A38" w:rsidP="00BD56AB">
      <w:pPr>
        <w:pStyle w:val="Title"/>
        <w:jc w:val="center"/>
        <w:rPr>
          <w:sz w:val="20"/>
          <w:szCs w:val="20"/>
        </w:rPr>
      </w:pPr>
      <w:r>
        <w:rPr>
          <w:rFonts w:eastAsia="Tahoma"/>
          <w:sz w:val="47"/>
          <w:szCs w:val="47"/>
        </w:rPr>
        <w:t>Progression</w:t>
      </w:r>
    </w:p>
    <w:p w:rsidR="00F756C5" w:rsidRDefault="009C4A38">
      <w:pPr>
        <w:spacing w:line="20" w:lineRule="exact"/>
        <w:rPr>
          <w:sz w:val="24"/>
          <w:szCs w:val="24"/>
        </w:rPr>
      </w:pPr>
      <w:r>
        <w:rPr>
          <w:noProof/>
          <w:sz w:val="24"/>
          <w:szCs w:val="24"/>
        </w:rPr>
        <mc:AlternateContent>
          <mc:Choice Requires="wps">
            <w:drawing>
              <wp:anchor distT="0" distB="0" distL="114300" distR="114300" simplePos="0" relativeHeight="251634176" behindDoc="1" locked="0" layoutInCell="0" allowOverlap="1">
                <wp:simplePos x="0" y="0"/>
                <wp:positionH relativeFrom="column">
                  <wp:posOffset>-609600</wp:posOffset>
                </wp:positionH>
                <wp:positionV relativeFrom="paragraph">
                  <wp:posOffset>4291965</wp:posOffset>
                </wp:positionV>
                <wp:extent cx="693420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4200" cy="4763"/>
                        </a:xfrm>
                        <a:prstGeom prst="line">
                          <a:avLst/>
                        </a:prstGeom>
                        <a:solidFill>
                          <a:srgbClr val="FFFFFF"/>
                        </a:solidFill>
                        <a:ln w="19050">
                          <a:solidFill>
                            <a:srgbClr val="000000"/>
                          </a:solidFill>
                          <a:miter lim="800000"/>
                          <a:headEnd/>
                          <a:tailEnd/>
                        </a:ln>
                      </wps:spPr>
                      <wps:bodyPr/>
                    </wps:wsp>
                  </a:graphicData>
                </a:graphic>
              </wp:anchor>
            </w:drawing>
          </mc:Choice>
          <mc:Fallback>
            <w:pict>
              <v:line w14:anchorId="7600E0A3" id="Shape 2"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48pt,337.95pt" to="498pt,3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" o:allowincell="f" filled="t" strokeweight="1.5pt">
                <v:stroke joinstyle="miter"/>
                <o:lock v:ext="edit" shapetype="f"/>
              </v:line>
            </w:pict>
          </mc:Fallback>
        </mc:AlternateContent>
      </w:r>
    </w:p>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C11CC6" w:rsidRDefault="00C11CC6"/>
    <w:p w:rsidR="005F0639" w:rsidRDefault="00C11CC6">
      <w:r>
        <w:t xml:space="preserve">Based on Primary National Strategy Documentation </w:t>
      </w:r>
    </w:p>
    <w:p w:rsidR="00F756C5" w:rsidRDefault="00C11CC6">
      <w:pPr>
        <w:sectPr w:rsidR="00F756C5">
          <w:type w:val="continuous"/>
          <w:pgSz w:w="11920" w:h="16840"/>
          <w:pgMar w:top="1440" w:right="1440" w:bottom="1440" w:left="1440" w:header="0" w:footer="0" w:gutter="0"/>
          <w:cols w:space="720" w:equalWidth="0">
            <w:col w:w="9040"/>
          </w:cols>
        </w:sectPr>
      </w:pPr>
      <w:r>
        <w:t xml:space="preserve">Adapted by </w:t>
      </w:r>
      <w:r w:rsidR="005F0639">
        <w:t xml:space="preserve">C Guest &amp; D Eccles for </w:t>
      </w:r>
      <w:r>
        <w:t>Sir Edmund Hillary Primary School</w:t>
      </w:r>
    </w:p>
    <w:p w:rsidR="009619A5" w:rsidRDefault="007C027E" w:rsidP="007C027E">
      <w:pPr>
        <w:pStyle w:val="Title"/>
      </w:pPr>
      <w:bookmarkStart w:id="0" w:name="page2"/>
      <w:bookmarkEnd w:id="0"/>
      <w:r>
        <w:lastRenderedPageBreak/>
        <w:t>Contents</w:t>
      </w:r>
    </w:p>
    <w:p w:rsidR="009619A5" w:rsidRDefault="009619A5">
      <w:pPr>
        <w:spacing w:line="200" w:lineRule="exact"/>
        <w:rPr>
          <w:sz w:val="20"/>
          <w:szCs w:val="20"/>
        </w:rPr>
      </w:pPr>
    </w:p>
    <w:p w:rsidR="00C11CC6" w:rsidRDefault="00C11CC6">
      <w:pPr>
        <w:spacing w:line="200" w:lineRule="exact"/>
        <w:rPr>
          <w:sz w:val="20"/>
          <w:szCs w:val="20"/>
        </w:rPr>
      </w:pPr>
    </w:p>
    <w:p w:rsidR="00F26F32" w:rsidRDefault="00C11CC6">
      <w:pPr>
        <w:pStyle w:val="TOC1"/>
        <w:tabs>
          <w:tab w:val="right" w:pos="9930"/>
        </w:tabs>
        <w:rPr>
          <w:rFonts w:asciiTheme="minorHAnsi" w:hAnsiTheme="minorHAnsi" w:cstheme="minorBidi"/>
          <w:b w:val="0"/>
          <w:bCs w:val="0"/>
          <w:caps w:val="0"/>
          <w:noProof/>
        </w:rPr>
      </w:pPr>
      <w:r>
        <w:rPr>
          <w:sz w:val="20"/>
          <w:szCs w:val="20"/>
        </w:rPr>
        <w:fldChar w:fldCharType="begin"/>
      </w:r>
      <w:r>
        <w:rPr>
          <w:sz w:val="20"/>
          <w:szCs w:val="20"/>
        </w:rPr>
        <w:instrText xml:space="preserve"> TOC \o "1-4" \h \z \u </w:instrText>
      </w:r>
      <w:r>
        <w:rPr>
          <w:sz w:val="20"/>
          <w:szCs w:val="20"/>
        </w:rPr>
        <w:fldChar w:fldCharType="separate"/>
      </w:r>
      <w:hyperlink w:anchor="_Toc17967726" w:history="1">
        <w:r w:rsidR="00F26F32" w:rsidRPr="00030626">
          <w:rPr>
            <w:rStyle w:val="Hyperlink"/>
            <w:noProof/>
          </w:rPr>
          <w:t>Introduction</w:t>
        </w:r>
        <w:r w:rsidR="00F26F32">
          <w:rPr>
            <w:noProof/>
            <w:webHidden/>
          </w:rPr>
          <w:tab/>
        </w:r>
        <w:r w:rsidR="00F26F32">
          <w:rPr>
            <w:noProof/>
            <w:webHidden/>
          </w:rPr>
          <w:fldChar w:fldCharType="begin"/>
        </w:r>
        <w:r w:rsidR="00F26F32">
          <w:rPr>
            <w:noProof/>
            <w:webHidden/>
          </w:rPr>
          <w:instrText xml:space="preserve"> PAGEREF _Toc17967726 \h </w:instrText>
        </w:r>
        <w:r w:rsidR="00F26F32">
          <w:rPr>
            <w:noProof/>
            <w:webHidden/>
          </w:rPr>
        </w:r>
        <w:r w:rsidR="00F26F32">
          <w:rPr>
            <w:noProof/>
            <w:webHidden/>
          </w:rPr>
          <w:fldChar w:fldCharType="separate"/>
        </w:r>
        <w:r w:rsidR="00F26F32">
          <w:rPr>
            <w:noProof/>
            <w:webHidden/>
          </w:rPr>
          <w:t>3</w:t>
        </w:r>
        <w:r w:rsidR="00F26F32">
          <w:rPr>
            <w:noProof/>
            <w:webHidden/>
          </w:rPr>
          <w:fldChar w:fldCharType="end"/>
        </w:r>
      </w:hyperlink>
    </w:p>
    <w:p w:rsidR="00F26F32" w:rsidRDefault="00F26F32">
      <w:pPr>
        <w:pStyle w:val="TOC1"/>
        <w:tabs>
          <w:tab w:val="right" w:pos="9930"/>
        </w:tabs>
        <w:rPr>
          <w:rFonts w:asciiTheme="minorHAnsi" w:hAnsiTheme="minorHAnsi" w:cstheme="minorBidi"/>
          <w:b w:val="0"/>
          <w:bCs w:val="0"/>
          <w:caps w:val="0"/>
          <w:noProof/>
        </w:rPr>
      </w:pPr>
      <w:hyperlink w:anchor="_Toc17967727" w:history="1">
        <w:r w:rsidRPr="00030626">
          <w:rPr>
            <w:rStyle w:val="Hyperlink"/>
            <w:rFonts w:eastAsia="Arial"/>
            <w:noProof/>
          </w:rPr>
          <w:t>Research skills – Generic Research and Non-fiction Text Creation</w:t>
        </w:r>
        <w:r>
          <w:rPr>
            <w:noProof/>
            <w:webHidden/>
          </w:rPr>
          <w:tab/>
        </w:r>
        <w:r>
          <w:rPr>
            <w:noProof/>
            <w:webHidden/>
          </w:rPr>
          <w:fldChar w:fldCharType="begin"/>
        </w:r>
        <w:r>
          <w:rPr>
            <w:noProof/>
            <w:webHidden/>
          </w:rPr>
          <w:instrText xml:space="preserve"> PAGEREF _Toc17967727 \h </w:instrText>
        </w:r>
        <w:r>
          <w:rPr>
            <w:noProof/>
            <w:webHidden/>
          </w:rPr>
        </w:r>
        <w:r>
          <w:rPr>
            <w:noProof/>
            <w:webHidden/>
          </w:rPr>
          <w:fldChar w:fldCharType="separate"/>
        </w:r>
        <w:r>
          <w:rPr>
            <w:noProof/>
            <w:webHidden/>
          </w:rPr>
          <w:t>5</w:t>
        </w:r>
        <w:r>
          <w:rPr>
            <w:noProof/>
            <w:webHidden/>
          </w:rPr>
          <w:fldChar w:fldCharType="end"/>
        </w:r>
      </w:hyperlink>
    </w:p>
    <w:p w:rsidR="00F26F32" w:rsidRDefault="00F26F32">
      <w:pPr>
        <w:pStyle w:val="TOC1"/>
        <w:tabs>
          <w:tab w:val="right" w:pos="9930"/>
        </w:tabs>
        <w:rPr>
          <w:rFonts w:asciiTheme="minorHAnsi" w:hAnsiTheme="minorHAnsi" w:cstheme="minorBidi"/>
          <w:b w:val="0"/>
          <w:bCs w:val="0"/>
          <w:caps w:val="0"/>
          <w:noProof/>
        </w:rPr>
      </w:pPr>
      <w:hyperlink w:anchor="_Toc17967728" w:history="1">
        <w:r w:rsidRPr="00030626">
          <w:rPr>
            <w:rStyle w:val="Hyperlink"/>
            <w:rFonts w:eastAsia="Tahoma"/>
            <w:noProof/>
          </w:rPr>
          <w:t>Non-Fiction</w:t>
        </w:r>
        <w:r>
          <w:rPr>
            <w:noProof/>
            <w:webHidden/>
          </w:rPr>
          <w:tab/>
        </w:r>
        <w:r>
          <w:rPr>
            <w:noProof/>
            <w:webHidden/>
          </w:rPr>
          <w:fldChar w:fldCharType="begin"/>
        </w:r>
        <w:r>
          <w:rPr>
            <w:noProof/>
            <w:webHidden/>
          </w:rPr>
          <w:instrText xml:space="preserve"> PAGEREF _Toc17967728 \h </w:instrText>
        </w:r>
        <w:r>
          <w:rPr>
            <w:noProof/>
            <w:webHidden/>
          </w:rPr>
        </w:r>
        <w:r>
          <w:rPr>
            <w:noProof/>
            <w:webHidden/>
          </w:rPr>
          <w:fldChar w:fldCharType="separate"/>
        </w:r>
        <w:r>
          <w:rPr>
            <w:noProof/>
            <w:webHidden/>
          </w:rPr>
          <w:t>8</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29" w:history="1">
        <w:r w:rsidRPr="00030626">
          <w:rPr>
            <w:rStyle w:val="Hyperlink"/>
            <w:rFonts w:eastAsia="Arial"/>
            <w:noProof/>
          </w:rPr>
          <w:t>Non-fiction – Discussion texts</w:t>
        </w:r>
        <w:r>
          <w:rPr>
            <w:noProof/>
            <w:webHidden/>
          </w:rPr>
          <w:tab/>
        </w:r>
        <w:r>
          <w:rPr>
            <w:noProof/>
            <w:webHidden/>
          </w:rPr>
          <w:fldChar w:fldCharType="begin"/>
        </w:r>
        <w:r>
          <w:rPr>
            <w:noProof/>
            <w:webHidden/>
          </w:rPr>
          <w:instrText xml:space="preserve"> PAGEREF _Toc17967729 \h </w:instrText>
        </w:r>
        <w:r>
          <w:rPr>
            <w:noProof/>
            <w:webHidden/>
          </w:rPr>
        </w:r>
        <w:r>
          <w:rPr>
            <w:noProof/>
            <w:webHidden/>
          </w:rPr>
          <w:fldChar w:fldCharType="separate"/>
        </w:r>
        <w:r>
          <w:rPr>
            <w:noProof/>
            <w:webHidden/>
          </w:rPr>
          <w:t>8</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30" w:history="1">
        <w:r w:rsidRPr="00030626">
          <w:rPr>
            <w:rStyle w:val="Hyperlink"/>
            <w:noProof/>
          </w:rPr>
          <w:t>Progression in Discussion Texts</w:t>
        </w:r>
        <w:r>
          <w:rPr>
            <w:noProof/>
            <w:webHidden/>
          </w:rPr>
          <w:tab/>
        </w:r>
        <w:r>
          <w:rPr>
            <w:noProof/>
            <w:webHidden/>
          </w:rPr>
          <w:fldChar w:fldCharType="begin"/>
        </w:r>
        <w:r>
          <w:rPr>
            <w:noProof/>
            <w:webHidden/>
          </w:rPr>
          <w:instrText xml:space="preserve"> PAGEREF _Toc17967730 \h </w:instrText>
        </w:r>
        <w:r>
          <w:rPr>
            <w:noProof/>
            <w:webHidden/>
          </w:rPr>
        </w:r>
        <w:r>
          <w:rPr>
            <w:noProof/>
            <w:webHidden/>
          </w:rPr>
          <w:fldChar w:fldCharType="separate"/>
        </w:r>
        <w:r>
          <w:rPr>
            <w:noProof/>
            <w:webHidden/>
          </w:rPr>
          <w:t>9</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31" w:history="1">
        <w:r w:rsidRPr="00030626">
          <w:rPr>
            <w:rStyle w:val="Hyperlink"/>
            <w:rFonts w:eastAsia="Arial"/>
            <w:noProof/>
          </w:rPr>
          <w:t>Non-fiction – Explanatory texts</w:t>
        </w:r>
        <w:r>
          <w:rPr>
            <w:noProof/>
            <w:webHidden/>
          </w:rPr>
          <w:tab/>
        </w:r>
        <w:r>
          <w:rPr>
            <w:noProof/>
            <w:webHidden/>
          </w:rPr>
          <w:fldChar w:fldCharType="begin"/>
        </w:r>
        <w:r>
          <w:rPr>
            <w:noProof/>
            <w:webHidden/>
          </w:rPr>
          <w:instrText xml:space="preserve"> PAGEREF _Toc17967731 \h </w:instrText>
        </w:r>
        <w:r>
          <w:rPr>
            <w:noProof/>
            <w:webHidden/>
          </w:rPr>
        </w:r>
        <w:r>
          <w:rPr>
            <w:noProof/>
            <w:webHidden/>
          </w:rPr>
          <w:fldChar w:fldCharType="separate"/>
        </w:r>
        <w:r>
          <w:rPr>
            <w:noProof/>
            <w:webHidden/>
          </w:rPr>
          <w:t>10</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32" w:history="1">
        <w:r w:rsidRPr="00030626">
          <w:rPr>
            <w:rStyle w:val="Hyperlink"/>
            <w:noProof/>
          </w:rPr>
          <w:t>Progression in Explanatory Texts</w:t>
        </w:r>
        <w:r>
          <w:rPr>
            <w:noProof/>
            <w:webHidden/>
          </w:rPr>
          <w:tab/>
        </w:r>
        <w:r>
          <w:rPr>
            <w:noProof/>
            <w:webHidden/>
          </w:rPr>
          <w:fldChar w:fldCharType="begin"/>
        </w:r>
        <w:r>
          <w:rPr>
            <w:noProof/>
            <w:webHidden/>
          </w:rPr>
          <w:instrText xml:space="preserve"> PAGEREF _Toc17967732 \h </w:instrText>
        </w:r>
        <w:r>
          <w:rPr>
            <w:noProof/>
            <w:webHidden/>
          </w:rPr>
        </w:r>
        <w:r>
          <w:rPr>
            <w:noProof/>
            <w:webHidden/>
          </w:rPr>
          <w:fldChar w:fldCharType="separate"/>
        </w:r>
        <w:r>
          <w:rPr>
            <w:noProof/>
            <w:webHidden/>
          </w:rPr>
          <w:t>11</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33" w:history="1">
        <w:r w:rsidRPr="00030626">
          <w:rPr>
            <w:rStyle w:val="Hyperlink"/>
            <w:rFonts w:eastAsia="Arial"/>
            <w:noProof/>
          </w:rPr>
          <w:t>Non-fiction – Instructional/Procedural texts</w:t>
        </w:r>
        <w:r>
          <w:rPr>
            <w:noProof/>
            <w:webHidden/>
          </w:rPr>
          <w:tab/>
        </w:r>
        <w:r>
          <w:rPr>
            <w:noProof/>
            <w:webHidden/>
          </w:rPr>
          <w:fldChar w:fldCharType="begin"/>
        </w:r>
        <w:r>
          <w:rPr>
            <w:noProof/>
            <w:webHidden/>
          </w:rPr>
          <w:instrText xml:space="preserve"> PAGEREF _Toc17967733 \h </w:instrText>
        </w:r>
        <w:r>
          <w:rPr>
            <w:noProof/>
            <w:webHidden/>
          </w:rPr>
        </w:r>
        <w:r>
          <w:rPr>
            <w:noProof/>
            <w:webHidden/>
          </w:rPr>
          <w:fldChar w:fldCharType="separate"/>
        </w:r>
        <w:r>
          <w:rPr>
            <w:noProof/>
            <w:webHidden/>
          </w:rPr>
          <w:t>12</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34" w:history="1">
        <w:r w:rsidRPr="00030626">
          <w:rPr>
            <w:rStyle w:val="Hyperlink"/>
            <w:rFonts w:eastAsia="Arial"/>
            <w:noProof/>
          </w:rPr>
          <w:t>Progression in Instructional/Procedural Text</w:t>
        </w:r>
        <w:r>
          <w:rPr>
            <w:noProof/>
            <w:webHidden/>
          </w:rPr>
          <w:tab/>
        </w:r>
        <w:r>
          <w:rPr>
            <w:noProof/>
            <w:webHidden/>
          </w:rPr>
          <w:fldChar w:fldCharType="begin"/>
        </w:r>
        <w:r>
          <w:rPr>
            <w:noProof/>
            <w:webHidden/>
          </w:rPr>
          <w:instrText xml:space="preserve"> PAGEREF _Toc17967734 \h </w:instrText>
        </w:r>
        <w:r>
          <w:rPr>
            <w:noProof/>
            <w:webHidden/>
          </w:rPr>
        </w:r>
        <w:r>
          <w:rPr>
            <w:noProof/>
            <w:webHidden/>
          </w:rPr>
          <w:fldChar w:fldCharType="separate"/>
        </w:r>
        <w:r>
          <w:rPr>
            <w:noProof/>
            <w:webHidden/>
          </w:rPr>
          <w:t>13</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35" w:history="1">
        <w:r w:rsidRPr="00030626">
          <w:rPr>
            <w:rStyle w:val="Hyperlink"/>
            <w:rFonts w:eastAsia="Arial"/>
            <w:noProof/>
          </w:rPr>
          <w:t>Non-Fiction – Persuasion Texts</w:t>
        </w:r>
        <w:r>
          <w:rPr>
            <w:noProof/>
            <w:webHidden/>
          </w:rPr>
          <w:tab/>
        </w:r>
        <w:r>
          <w:rPr>
            <w:noProof/>
            <w:webHidden/>
          </w:rPr>
          <w:fldChar w:fldCharType="begin"/>
        </w:r>
        <w:r>
          <w:rPr>
            <w:noProof/>
            <w:webHidden/>
          </w:rPr>
          <w:instrText xml:space="preserve"> PAGEREF _Toc17967735 \h </w:instrText>
        </w:r>
        <w:r>
          <w:rPr>
            <w:noProof/>
            <w:webHidden/>
          </w:rPr>
        </w:r>
        <w:r>
          <w:rPr>
            <w:noProof/>
            <w:webHidden/>
          </w:rPr>
          <w:fldChar w:fldCharType="separate"/>
        </w:r>
        <w:r>
          <w:rPr>
            <w:noProof/>
            <w:webHidden/>
          </w:rPr>
          <w:t>14</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36" w:history="1">
        <w:r w:rsidRPr="00030626">
          <w:rPr>
            <w:rStyle w:val="Hyperlink"/>
            <w:rFonts w:eastAsia="Arial"/>
            <w:noProof/>
          </w:rPr>
          <w:t>Progression in Persuasion Texts</w:t>
        </w:r>
        <w:r>
          <w:rPr>
            <w:noProof/>
            <w:webHidden/>
          </w:rPr>
          <w:tab/>
        </w:r>
        <w:r>
          <w:rPr>
            <w:noProof/>
            <w:webHidden/>
          </w:rPr>
          <w:fldChar w:fldCharType="begin"/>
        </w:r>
        <w:r>
          <w:rPr>
            <w:noProof/>
            <w:webHidden/>
          </w:rPr>
          <w:instrText xml:space="preserve"> PAGEREF _Toc17967736 \h </w:instrText>
        </w:r>
        <w:r>
          <w:rPr>
            <w:noProof/>
            <w:webHidden/>
          </w:rPr>
        </w:r>
        <w:r>
          <w:rPr>
            <w:noProof/>
            <w:webHidden/>
          </w:rPr>
          <w:fldChar w:fldCharType="separate"/>
        </w:r>
        <w:r>
          <w:rPr>
            <w:noProof/>
            <w:webHidden/>
          </w:rPr>
          <w:t>15</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37" w:history="1">
        <w:r w:rsidRPr="00030626">
          <w:rPr>
            <w:rStyle w:val="Hyperlink"/>
            <w:noProof/>
          </w:rPr>
          <w:t>Posters</w:t>
        </w:r>
        <w:r>
          <w:rPr>
            <w:noProof/>
            <w:webHidden/>
          </w:rPr>
          <w:tab/>
        </w:r>
        <w:r>
          <w:rPr>
            <w:noProof/>
            <w:webHidden/>
          </w:rPr>
          <w:fldChar w:fldCharType="begin"/>
        </w:r>
        <w:r>
          <w:rPr>
            <w:noProof/>
            <w:webHidden/>
          </w:rPr>
          <w:instrText xml:space="preserve"> PAGEREF _Toc17967737 \h </w:instrText>
        </w:r>
        <w:r>
          <w:rPr>
            <w:noProof/>
            <w:webHidden/>
          </w:rPr>
        </w:r>
        <w:r>
          <w:rPr>
            <w:noProof/>
            <w:webHidden/>
          </w:rPr>
          <w:fldChar w:fldCharType="separate"/>
        </w:r>
        <w:r>
          <w:rPr>
            <w:noProof/>
            <w:webHidden/>
          </w:rPr>
          <w:t>17</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38" w:history="1">
        <w:r w:rsidRPr="00030626">
          <w:rPr>
            <w:rStyle w:val="Hyperlink"/>
            <w:rFonts w:eastAsia="Arial"/>
            <w:noProof/>
          </w:rPr>
          <w:t>Non-Fiction – Non-Chronological Reports</w:t>
        </w:r>
        <w:r>
          <w:rPr>
            <w:noProof/>
            <w:webHidden/>
          </w:rPr>
          <w:tab/>
        </w:r>
        <w:r>
          <w:rPr>
            <w:noProof/>
            <w:webHidden/>
          </w:rPr>
          <w:fldChar w:fldCharType="begin"/>
        </w:r>
        <w:r>
          <w:rPr>
            <w:noProof/>
            <w:webHidden/>
          </w:rPr>
          <w:instrText xml:space="preserve"> PAGEREF _Toc17967738 \h </w:instrText>
        </w:r>
        <w:r>
          <w:rPr>
            <w:noProof/>
            <w:webHidden/>
          </w:rPr>
        </w:r>
        <w:r>
          <w:rPr>
            <w:noProof/>
            <w:webHidden/>
          </w:rPr>
          <w:fldChar w:fldCharType="separate"/>
        </w:r>
        <w:r>
          <w:rPr>
            <w:noProof/>
            <w:webHidden/>
          </w:rPr>
          <w:t>18</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39" w:history="1">
        <w:r w:rsidRPr="00030626">
          <w:rPr>
            <w:rStyle w:val="Hyperlink"/>
            <w:rFonts w:eastAsia="Arial"/>
            <w:noProof/>
          </w:rPr>
          <w:t>Progression in Non-Chronological Reports</w:t>
        </w:r>
        <w:r>
          <w:rPr>
            <w:noProof/>
            <w:webHidden/>
          </w:rPr>
          <w:tab/>
        </w:r>
        <w:r>
          <w:rPr>
            <w:noProof/>
            <w:webHidden/>
          </w:rPr>
          <w:fldChar w:fldCharType="begin"/>
        </w:r>
        <w:r>
          <w:rPr>
            <w:noProof/>
            <w:webHidden/>
          </w:rPr>
          <w:instrText xml:space="preserve"> PAGEREF _Toc17967739 \h </w:instrText>
        </w:r>
        <w:r>
          <w:rPr>
            <w:noProof/>
            <w:webHidden/>
          </w:rPr>
        </w:r>
        <w:r>
          <w:rPr>
            <w:noProof/>
            <w:webHidden/>
          </w:rPr>
          <w:fldChar w:fldCharType="separate"/>
        </w:r>
        <w:r>
          <w:rPr>
            <w:noProof/>
            <w:webHidden/>
          </w:rPr>
          <w:t>19</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40" w:history="1">
        <w:r w:rsidRPr="00030626">
          <w:rPr>
            <w:rStyle w:val="Hyperlink"/>
            <w:rFonts w:eastAsia="Arial"/>
            <w:noProof/>
          </w:rPr>
          <w:t>Non-Fiction - Recounts</w:t>
        </w:r>
        <w:r>
          <w:rPr>
            <w:noProof/>
            <w:webHidden/>
          </w:rPr>
          <w:tab/>
        </w:r>
        <w:r>
          <w:rPr>
            <w:noProof/>
            <w:webHidden/>
          </w:rPr>
          <w:fldChar w:fldCharType="begin"/>
        </w:r>
        <w:r>
          <w:rPr>
            <w:noProof/>
            <w:webHidden/>
          </w:rPr>
          <w:instrText xml:space="preserve"> PAGEREF _Toc17967740 \h </w:instrText>
        </w:r>
        <w:r>
          <w:rPr>
            <w:noProof/>
            <w:webHidden/>
          </w:rPr>
        </w:r>
        <w:r>
          <w:rPr>
            <w:noProof/>
            <w:webHidden/>
          </w:rPr>
          <w:fldChar w:fldCharType="separate"/>
        </w:r>
        <w:r>
          <w:rPr>
            <w:noProof/>
            <w:webHidden/>
          </w:rPr>
          <w:t>20</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41" w:history="1">
        <w:r w:rsidRPr="00030626">
          <w:rPr>
            <w:rStyle w:val="Hyperlink"/>
            <w:rFonts w:eastAsia="Arial"/>
            <w:noProof/>
          </w:rPr>
          <w:t>Progression in Recount Texts</w:t>
        </w:r>
        <w:r>
          <w:rPr>
            <w:noProof/>
            <w:webHidden/>
          </w:rPr>
          <w:tab/>
        </w:r>
        <w:r>
          <w:rPr>
            <w:noProof/>
            <w:webHidden/>
          </w:rPr>
          <w:fldChar w:fldCharType="begin"/>
        </w:r>
        <w:r>
          <w:rPr>
            <w:noProof/>
            <w:webHidden/>
          </w:rPr>
          <w:instrText xml:space="preserve"> PAGEREF _Toc17967741 \h </w:instrText>
        </w:r>
        <w:r>
          <w:rPr>
            <w:noProof/>
            <w:webHidden/>
          </w:rPr>
        </w:r>
        <w:r>
          <w:rPr>
            <w:noProof/>
            <w:webHidden/>
          </w:rPr>
          <w:fldChar w:fldCharType="separate"/>
        </w:r>
        <w:r>
          <w:rPr>
            <w:noProof/>
            <w:webHidden/>
          </w:rPr>
          <w:t>21</w:t>
        </w:r>
        <w:r>
          <w:rPr>
            <w:noProof/>
            <w:webHidden/>
          </w:rPr>
          <w:fldChar w:fldCharType="end"/>
        </w:r>
      </w:hyperlink>
    </w:p>
    <w:p w:rsidR="00F26F32" w:rsidRDefault="00F26F32">
      <w:pPr>
        <w:pStyle w:val="TOC1"/>
        <w:tabs>
          <w:tab w:val="right" w:pos="9930"/>
        </w:tabs>
        <w:rPr>
          <w:rFonts w:asciiTheme="minorHAnsi" w:hAnsiTheme="minorHAnsi" w:cstheme="minorBidi"/>
          <w:b w:val="0"/>
          <w:bCs w:val="0"/>
          <w:caps w:val="0"/>
          <w:noProof/>
        </w:rPr>
      </w:pPr>
      <w:hyperlink w:anchor="_Toc17967742" w:history="1">
        <w:r w:rsidRPr="00030626">
          <w:rPr>
            <w:rStyle w:val="Hyperlink"/>
            <w:rFonts w:eastAsia="Arial"/>
            <w:noProof/>
          </w:rPr>
          <w:t>Narrative</w:t>
        </w:r>
        <w:r>
          <w:rPr>
            <w:noProof/>
            <w:webHidden/>
          </w:rPr>
          <w:tab/>
        </w:r>
        <w:r>
          <w:rPr>
            <w:noProof/>
            <w:webHidden/>
          </w:rPr>
          <w:fldChar w:fldCharType="begin"/>
        </w:r>
        <w:r>
          <w:rPr>
            <w:noProof/>
            <w:webHidden/>
          </w:rPr>
          <w:instrText xml:space="preserve"> PAGEREF _Toc17967742 \h </w:instrText>
        </w:r>
        <w:r>
          <w:rPr>
            <w:noProof/>
            <w:webHidden/>
          </w:rPr>
        </w:r>
        <w:r>
          <w:rPr>
            <w:noProof/>
            <w:webHidden/>
          </w:rPr>
          <w:fldChar w:fldCharType="separate"/>
        </w:r>
        <w:r>
          <w:rPr>
            <w:noProof/>
            <w:webHidden/>
          </w:rPr>
          <w:t>22</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43" w:history="1">
        <w:r w:rsidRPr="00030626">
          <w:rPr>
            <w:rStyle w:val="Hyperlink"/>
            <w:rFonts w:eastAsia="Arial"/>
            <w:noProof/>
          </w:rPr>
          <w:t>Generic Narrative Writing</w:t>
        </w:r>
        <w:r>
          <w:rPr>
            <w:noProof/>
            <w:webHidden/>
          </w:rPr>
          <w:tab/>
        </w:r>
        <w:r>
          <w:rPr>
            <w:noProof/>
            <w:webHidden/>
          </w:rPr>
          <w:fldChar w:fldCharType="begin"/>
        </w:r>
        <w:r>
          <w:rPr>
            <w:noProof/>
            <w:webHidden/>
          </w:rPr>
          <w:instrText xml:space="preserve"> PAGEREF _Toc17967743 \h </w:instrText>
        </w:r>
        <w:r>
          <w:rPr>
            <w:noProof/>
            <w:webHidden/>
          </w:rPr>
        </w:r>
        <w:r>
          <w:rPr>
            <w:noProof/>
            <w:webHidden/>
          </w:rPr>
          <w:fldChar w:fldCharType="separate"/>
        </w:r>
        <w:r>
          <w:rPr>
            <w:noProof/>
            <w:webHidden/>
          </w:rPr>
          <w:t>23</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44" w:history="1">
        <w:r w:rsidRPr="00030626">
          <w:rPr>
            <w:rStyle w:val="Hyperlink"/>
            <w:rFonts w:eastAsia="Arial"/>
            <w:noProof/>
          </w:rPr>
          <w:t>Narrative – Adventure</w:t>
        </w:r>
        <w:r>
          <w:rPr>
            <w:noProof/>
            <w:webHidden/>
          </w:rPr>
          <w:tab/>
        </w:r>
        <w:r>
          <w:rPr>
            <w:noProof/>
            <w:webHidden/>
          </w:rPr>
          <w:fldChar w:fldCharType="begin"/>
        </w:r>
        <w:r>
          <w:rPr>
            <w:noProof/>
            <w:webHidden/>
          </w:rPr>
          <w:instrText xml:space="preserve"> PAGEREF _Toc17967744 \h </w:instrText>
        </w:r>
        <w:r>
          <w:rPr>
            <w:noProof/>
            <w:webHidden/>
          </w:rPr>
        </w:r>
        <w:r>
          <w:rPr>
            <w:noProof/>
            <w:webHidden/>
          </w:rPr>
          <w:fldChar w:fldCharType="separate"/>
        </w:r>
        <w:r>
          <w:rPr>
            <w:noProof/>
            <w:webHidden/>
          </w:rPr>
          <w:t>24</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45" w:history="1">
        <w:r w:rsidRPr="00030626">
          <w:rPr>
            <w:rStyle w:val="Hyperlink"/>
            <w:rFonts w:eastAsia="Arial"/>
            <w:noProof/>
          </w:rPr>
          <w:t>Narrative – Contemporary Fiction</w:t>
        </w:r>
        <w:r>
          <w:rPr>
            <w:noProof/>
            <w:webHidden/>
          </w:rPr>
          <w:tab/>
        </w:r>
        <w:r>
          <w:rPr>
            <w:noProof/>
            <w:webHidden/>
          </w:rPr>
          <w:fldChar w:fldCharType="begin"/>
        </w:r>
        <w:r>
          <w:rPr>
            <w:noProof/>
            <w:webHidden/>
          </w:rPr>
          <w:instrText xml:space="preserve"> PAGEREF _Toc17967745 \h </w:instrText>
        </w:r>
        <w:r>
          <w:rPr>
            <w:noProof/>
            <w:webHidden/>
          </w:rPr>
        </w:r>
        <w:r>
          <w:rPr>
            <w:noProof/>
            <w:webHidden/>
          </w:rPr>
          <w:fldChar w:fldCharType="separate"/>
        </w:r>
        <w:r>
          <w:rPr>
            <w:noProof/>
            <w:webHidden/>
          </w:rPr>
          <w:t>25</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46" w:history="1">
        <w:r w:rsidRPr="00030626">
          <w:rPr>
            <w:rStyle w:val="Hyperlink"/>
            <w:rFonts w:eastAsia="Arial"/>
            <w:noProof/>
          </w:rPr>
          <w:t>Narrative – Stories that Raise Dilemmas</w:t>
        </w:r>
        <w:r>
          <w:rPr>
            <w:noProof/>
            <w:webHidden/>
          </w:rPr>
          <w:tab/>
        </w:r>
        <w:r>
          <w:rPr>
            <w:noProof/>
            <w:webHidden/>
          </w:rPr>
          <w:fldChar w:fldCharType="begin"/>
        </w:r>
        <w:r>
          <w:rPr>
            <w:noProof/>
            <w:webHidden/>
          </w:rPr>
          <w:instrText xml:space="preserve"> PAGEREF _Toc17967746 \h </w:instrText>
        </w:r>
        <w:r>
          <w:rPr>
            <w:noProof/>
            <w:webHidden/>
          </w:rPr>
        </w:r>
        <w:r>
          <w:rPr>
            <w:noProof/>
            <w:webHidden/>
          </w:rPr>
          <w:fldChar w:fldCharType="separate"/>
        </w:r>
        <w:r>
          <w:rPr>
            <w:noProof/>
            <w:webHidden/>
          </w:rPr>
          <w:t>25</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47" w:history="1">
        <w:r w:rsidRPr="00030626">
          <w:rPr>
            <w:rStyle w:val="Hyperlink"/>
            <w:rFonts w:eastAsia="Arial"/>
            <w:noProof/>
          </w:rPr>
          <w:t>Narrative – Historical Fiction</w:t>
        </w:r>
        <w:r>
          <w:rPr>
            <w:noProof/>
            <w:webHidden/>
          </w:rPr>
          <w:tab/>
        </w:r>
        <w:r>
          <w:rPr>
            <w:noProof/>
            <w:webHidden/>
          </w:rPr>
          <w:fldChar w:fldCharType="begin"/>
        </w:r>
        <w:r>
          <w:rPr>
            <w:noProof/>
            <w:webHidden/>
          </w:rPr>
          <w:instrText xml:space="preserve"> PAGEREF _Toc17967747 \h </w:instrText>
        </w:r>
        <w:r>
          <w:rPr>
            <w:noProof/>
            <w:webHidden/>
          </w:rPr>
        </w:r>
        <w:r>
          <w:rPr>
            <w:noProof/>
            <w:webHidden/>
          </w:rPr>
          <w:fldChar w:fldCharType="separate"/>
        </w:r>
        <w:r>
          <w:rPr>
            <w:noProof/>
            <w:webHidden/>
          </w:rPr>
          <w:t>26</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48" w:history="1">
        <w:r w:rsidRPr="00030626">
          <w:rPr>
            <w:rStyle w:val="Hyperlink"/>
            <w:rFonts w:eastAsia="Arial"/>
            <w:noProof/>
          </w:rPr>
          <w:t>Narrative – Science Fiction</w:t>
        </w:r>
        <w:r>
          <w:rPr>
            <w:noProof/>
            <w:webHidden/>
          </w:rPr>
          <w:tab/>
        </w:r>
        <w:r>
          <w:rPr>
            <w:noProof/>
            <w:webHidden/>
          </w:rPr>
          <w:fldChar w:fldCharType="begin"/>
        </w:r>
        <w:r>
          <w:rPr>
            <w:noProof/>
            <w:webHidden/>
          </w:rPr>
          <w:instrText xml:space="preserve"> PAGEREF _Toc17967748 \h </w:instrText>
        </w:r>
        <w:r>
          <w:rPr>
            <w:noProof/>
            <w:webHidden/>
          </w:rPr>
        </w:r>
        <w:r>
          <w:rPr>
            <w:noProof/>
            <w:webHidden/>
          </w:rPr>
          <w:fldChar w:fldCharType="separate"/>
        </w:r>
        <w:r>
          <w:rPr>
            <w:noProof/>
            <w:webHidden/>
          </w:rPr>
          <w:t>26</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49" w:history="1">
        <w:r w:rsidRPr="00030626">
          <w:rPr>
            <w:rStyle w:val="Hyperlink"/>
            <w:rFonts w:eastAsia="Arial"/>
            <w:noProof/>
          </w:rPr>
          <w:t>Narrative – Mystery</w:t>
        </w:r>
        <w:r>
          <w:rPr>
            <w:noProof/>
            <w:webHidden/>
          </w:rPr>
          <w:tab/>
        </w:r>
        <w:r>
          <w:rPr>
            <w:noProof/>
            <w:webHidden/>
          </w:rPr>
          <w:fldChar w:fldCharType="begin"/>
        </w:r>
        <w:r>
          <w:rPr>
            <w:noProof/>
            <w:webHidden/>
          </w:rPr>
          <w:instrText xml:space="preserve"> PAGEREF _Toc17967749 \h </w:instrText>
        </w:r>
        <w:r>
          <w:rPr>
            <w:noProof/>
            <w:webHidden/>
          </w:rPr>
        </w:r>
        <w:r>
          <w:rPr>
            <w:noProof/>
            <w:webHidden/>
          </w:rPr>
          <w:fldChar w:fldCharType="separate"/>
        </w:r>
        <w:r>
          <w:rPr>
            <w:noProof/>
            <w:webHidden/>
          </w:rPr>
          <w:t>27</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50" w:history="1">
        <w:r w:rsidRPr="00030626">
          <w:rPr>
            <w:rStyle w:val="Hyperlink"/>
            <w:rFonts w:eastAsia="Arial"/>
            <w:noProof/>
          </w:rPr>
          <w:t>Narrative – Fantasy</w:t>
        </w:r>
        <w:r>
          <w:rPr>
            <w:noProof/>
            <w:webHidden/>
          </w:rPr>
          <w:tab/>
        </w:r>
        <w:r>
          <w:rPr>
            <w:noProof/>
            <w:webHidden/>
          </w:rPr>
          <w:fldChar w:fldCharType="begin"/>
        </w:r>
        <w:r>
          <w:rPr>
            <w:noProof/>
            <w:webHidden/>
          </w:rPr>
          <w:instrText xml:space="preserve"> PAGEREF _Toc17967750 \h </w:instrText>
        </w:r>
        <w:r>
          <w:rPr>
            <w:noProof/>
            <w:webHidden/>
          </w:rPr>
        </w:r>
        <w:r>
          <w:rPr>
            <w:noProof/>
            <w:webHidden/>
          </w:rPr>
          <w:fldChar w:fldCharType="separate"/>
        </w:r>
        <w:r>
          <w:rPr>
            <w:noProof/>
            <w:webHidden/>
          </w:rPr>
          <w:t>27</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51" w:history="1">
        <w:r w:rsidRPr="00030626">
          <w:rPr>
            <w:rStyle w:val="Hyperlink"/>
            <w:rFonts w:eastAsia="Arial"/>
            <w:noProof/>
          </w:rPr>
          <w:t>Narrative – Dialogue, Playscripts, and Film Narrative</w:t>
        </w:r>
        <w:r>
          <w:rPr>
            <w:noProof/>
            <w:webHidden/>
          </w:rPr>
          <w:tab/>
        </w:r>
        <w:r>
          <w:rPr>
            <w:noProof/>
            <w:webHidden/>
          </w:rPr>
          <w:fldChar w:fldCharType="begin"/>
        </w:r>
        <w:r>
          <w:rPr>
            <w:noProof/>
            <w:webHidden/>
          </w:rPr>
          <w:instrText xml:space="preserve"> PAGEREF _Toc17967751 \h </w:instrText>
        </w:r>
        <w:r>
          <w:rPr>
            <w:noProof/>
            <w:webHidden/>
          </w:rPr>
        </w:r>
        <w:r>
          <w:rPr>
            <w:noProof/>
            <w:webHidden/>
          </w:rPr>
          <w:fldChar w:fldCharType="separate"/>
        </w:r>
        <w:r>
          <w:rPr>
            <w:noProof/>
            <w:webHidden/>
          </w:rPr>
          <w:t>28</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52" w:history="1">
        <w:r w:rsidRPr="00030626">
          <w:rPr>
            <w:rStyle w:val="Hyperlink"/>
            <w:rFonts w:eastAsia="Arial"/>
            <w:noProof/>
          </w:rPr>
          <w:t>Narrative – Traditional Tales</w:t>
        </w:r>
        <w:r>
          <w:rPr>
            <w:noProof/>
            <w:webHidden/>
          </w:rPr>
          <w:tab/>
        </w:r>
        <w:r>
          <w:rPr>
            <w:noProof/>
            <w:webHidden/>
          </w:rPr>
          <w:fldChar w:fldCharType="begin"/>
        </w:r>
        <w:r>
          <w:rPr>
            <w:noProof/>
            <w:webHidden/>
          </w:rPr>
          <w:instrText xml:space="preserve"> PAGEREF _Toc17967752 \h </w:instrText>
        </w:r>
        <w:r>
          <w:rPr>
            <w:noProof/>
            <w:webHidden/>
          </w:rPr>
        </w:r>
        <w:r>
          <w:rPr>
            <w:noProof/>
            <w:webHidden/>
          </w:rPr>
          <w:fldChar w:fldCharType="separate"/>
        </w:r>
        <w:r>
          <w:rPr>
            <w:noProof/>
            <w:webHidden/>
          </w:rPr>
          <w:t>29</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53" w:history="1">
        <w:r w:rsidRPr="00030626">
          <w:rPr>
            <w:rStyle w:val="Hyperlink"/>
            <w:rFonts w:eastAsia="Arial"/>
            <w:noProof/>
          </w:rPr>
          <w:t>Traditional Tales – Fable Narratives</w:t>
        </w:r>
        <w:r>
          <w:rPr>
            <w:noProof/>
            <w:webHidden/>
          </w:rPr>
          <w:tab/>
        </w:r>
        <w:r>
          <w:rPr>
            <w:noProof/>
            <w:webHidden/>
          </w:rPr>
          <w:fldChar w:fldCharType="begin"/>
        </w:r>
        <w:r>
          <w:rPr>
            <w:noProof/>
            <w:webHidden/>
          </w:rPr>
          <w:instrText xml:space="preserve"> PAGEREF _Toc17967753 \h </w:instrText>
        </w:r>
        <w:r>
          <w:rPr>
            <w:noProof/>
            <w:webHidden/>
          </w:rPr>
        </w:r>
        <w:r>
          <w:rPr>
            <w:noProof/>
            <w:webHidden/>
          </w:rPr>
          <w:fldChar w:fldCharType="separate"/>
        </w:r>
        <w:r>
          <w:rPr>
            <w:noProof/>
            <w:webHidden/>
          </w:rPr>
          <w:t>30</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54" w:history="1">
        <w:r w:rsidRPr="00030626">
          <w:rPr>
            <w:rStyle w:val="Hyperlink"/>
            <w:rFonts w:eastAsia="Arial"/>
            <w:noProof/>
          </w:rPr>
          <w:t>Specific Features of Fables</w:t>
        </w:r>
        <w:r>
          <w:rPr>
            <w:noProof/>
            <w:webHidden/>
          </w:rPr>
          <w:tab/>
        </w:r>
        <w:r>
          <w:rPr>
            <w:noProof/>
            <w:webHidden/>
          </w:rPr>
          <w:fldChar w:fldCharType="begin"/>
        </w:r>
        <w:r>
          <w:rPr>
            <w:noProof/>
            <w:webHidden/>
          </w:rPr>
          <w:instrText xml:space="preserve"> PAGEREF _Toc17967754 \h </w:instrText>
        </w:r>
        <w:r>
          <w:rPr>
            <w:noProof/>
            <w:webHidden/>
          </w:rPr>
        </w:r>
        <w:r>
          <w:rPr>
            <w:noProof/>
            <w:webHidden/>
          </w:rPr>
          <w:fldChar w:fldCharType="separate"/>
        </w:r>
        <w:r>
          <w:rPr>
            <w:noProof/>
            <w:webHidden/>
          </w:rPr>
          <w:t>31</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55" w:history="1">
        <w:r w:rsidRPr="00030626">
          <w:rPr>
            <w:rStyle w:val="Hyperlink"/>
            <w:rFonts w:eastAsia="Arial"/>
            <w:noProof/>
          </w:rPr>
          <w:t>Traditional Tales – Legend Narratives</w:t>
        </w:r>
        <w:r>
          <w:rPr>
            <w:noProof/>
            <w:webHidden/>
          </w:rPr>
          <w:tab/>
        </w:r>
        <w:r>
          <w:rPr>
            <w:noProof/>
            <w:webHidden/>
          </w:rPr>
          <w:fldChar w:fldCharType="begin"/>
        </w:r>
        <w:r>
          <w:rPr>
            <w:noProof/>
            <w:webHidden/>
          </w:rPr>
          <w:instrText xml:space="preserve"> PAGEREF _Toc17967755 \h </w:instrText>
        </w:r>
        <w:r>
          <w:rPr>
            <w:noProof/>
            <w:webHidden/>
          </w:rPr>
        </w:r>
        <w:r>
          <w:rPr>
            <w:noProof/>
            <w:webHidden/>
          </w:rPr>
          <w:fldChar w:fldCharType="separate"/>
        </w:r>
        <w:r>
          <w:rPr>
            <w:noProof/>
            <w:webHidden/>
          </w:rPr>
          <w:t>32</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56" w:history="1">
        <w:r w:rsidRPr="00030626">
          <w:rPr>
            <w:rStyle w:val="Hyperlink"/>
            <w:rFonts w:eastAsia="Arial"/>
            <w:noProof/>
          </w:rPr>
          <w:t>Specific Features of Legends</w:t>
        </w:r>
        <w:r>
          <w:rPr>
            <w:noProof/>
            <w:webHidden/>
          </w:rPr>
          <w:tab/>
        </w:r>
        <w:r>
          <w:rPr>
            <w:noProof/>
            <w:webHidden/>
          </w:rPr>
          <w:fldChar w:fldCharType="begin"/>
        </w:r>
        <w:r>
          <w:rPr>
            <w:noProof/>
            <w:webHidden/>
          </w:rPr>
          <w:instrText xml:space="preserve"> PAGEREF _Toc17967756 \h </w:instrText>
        </w:r>
        <w:r>
          <w:rPr>
            <w:noProof/>
            <w:webHidden/>
          </w:rPr>
        </w:r>
        <w:r>
          <w:rPr>
            <w:noProof/>
            <w:webHidden/>
          </w:rPr>
          <w:fldChar w:fldCharType="separate"/>
        </w:r>
        <w:r>
          <w:rPr>
            <w:noProof/>
            <w:webHidden/>
          </w:rPr>
          <w:t>33</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57" w:history="1">
        <w:r w:rsidRPr="00030626">
          <w:rPr>
            <w:rStyle w:val="Hyperlink"/>
            <w:rFonts w:eastAsia="Arial"/>
            <w:noProof/>
          </w:rPr>
          <w:t>Traditional tales – Myth Narratives</w:t>
        </w:r>
        <w:r>
          <w:rPr>
            <w:noProof/>
            <w:webHidden/>
          </w:rPr>
          <w:tab/>
        </w:r>
        <w:r>
          <w:rPr>
            <w:noProof/>
            <w:webHidden/>
          </w:rPr>
          <w:fldChar w:fldCharType="begin"/>
        </w:r>
        <w:r>
          <w:rPr>
            <w:noProof/>
            <w:webHidden/>
          </w:rPr>
          <w:instrText xml:space="preserve"> PAGEREF _Toc17967757 \h </w:instrText>
        </w:r>
        <w:r>
          <w:rPr>
            <w:noProof/>
            <w:webHidden/>
          </w:rPr>
        </w:r>
        <w:r>
          <w:rPr>
            <w:noProof/>
            <w:webHidden/>
          </w:rPr>
          <w:fldChar w:fldCharType="separate"/>
        </w:r>
        <w:r>
          <w:rPr>
            <w:noProof/>
            <w:webHidden/>
          </w:rPr>
          <w:t>34</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58" w:history="1">
        <w:r w:rsidRPr="00030626">
          <w:rPr>
            <w:rStyle w:val="Hyperlink"/>
            <w:rFonts w:eastAsia="Arial"/>
            <w:noProof/>
          </w:rPr>
          <w:t>Specific Features of Myths</w:t>
        </w:r>
        <w:r>
          <w:rPr>
            <w:noProof/>
            <w:webHidden/>
          </w:rPr>
          <w:tab/>
        </w:r>
        <w:r>
          <w:rPr>
            <w:noProof/>
            <w:webHidden/>
          </w:rPr>
          <w:fldChar w:fldCharType="begin"/>
        </w:r>
        <w:r>
          <w:rPr>
            <w:noProof/>
            <w:webHidden/>
          </w:rPr>
          <w:instrText xml:space="preserve"> PAGEREF _Toc17967758 \h </w:instrText>
        </w:r>
        <w:r>
          <w:rPr>
            <w:noProof/>
            <w:webHidden/>
          </w:rPr>
        </w:r>
        <w:r>
          <w:rPr>
            <w:noProof/>
            <w:webHidden/>
          </w:rPr>
          <w:fldChar w:fldCharType="separate"/>
        </w:r>
        <w:r>
          <w:rPr>
            <w:noProof/>
            <w:webHidden/>
          </w:rPr>
          <w:t>34</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59" w:history="1">
        <w:r w:rsidRPr="00030626">
          <w:rPr>
            <w:rStyle w:val="Hyperlink"/>
            <w:rFonts w:eastAsia="Arial"/>
            <w:noProof/>
          </w:rPr>
          <w:t>Traditional tales – Fairy Tale Narratives</w:t>
        </w:r>
        <w:r>
          <w:rPr>
            <w:noProof/>
            <w:webHidden/>
          </w:rPr>
          <w:tab/>
        </w:r>
        <w:r>
          <w:rPr>
            <w:noProof/>
            <w:webHidden/>
          </w:rPr>
          <w:fldChar w:fldCharType="begin"/>
        </w:r>
        <w:r>
          <w:rPr>
            <w:noProof/>
            <w:webHidden/>
          </w:rPr>
          <w:instrText xml:space="preserve"> PAGEREF _Toc17967759 \h </w:instrText>
        </w:r>
        <w:r>
          <w:rPr>
            <w:noProof/>
            <w:webHidden/>
          </w:rPr>
        </w:r>
        <w:r>
          <w:rPr>
            <w:noProof/>
            <w:webHidden/>
          </w:rPr>
          <w:fldChar w:fldCharType="separate"/>
        </w:r>
        <w:r>
          <w:rPr>
            <w:noProof/>
            <w:webHidden/>
          </w:rPr>
          <w:t>36</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60" w:history="1">
        <w:r w:rsidRPr="00030626">
          <w:rPr>
            <w:rStyle w:val="Hyperlink"/>
            <w:rFonts w:eastAsia="Arial"/>
            <w:noProof/>
          </w:rPr>
          <w:t>Specific Features of Fairy Tales</w:t>
        </w:r>
        <w:r>
          <w:rPr>
            <w:noProof/>
            <w:webHidden/>
          </w:rPr>
          <w:tab/>
        </w:r>
        <w:r>
          <w:rPr>
            <w:noProof/>
            <w:webHidden/>
          </w:rPr>
          <w:fldChar w:fldCharType="begin"/>
        </w:r>
        <w:r>
          <w:rPr>
            <w:noProof/>
            <w:webHidden/>
          </w:rPr>
          <w:instrText xml:space="preserve"> PAGEREF _Toc17967760 \h </w:instrText>
        </w:r>
        <w:r>
          <w:rPr>
            <w:noProof/>
            <w:webHidden/>
          </w:rPr>
        </w:r>
        <w:r>
          <w:rPr>
            <w:noProof/>
            <w:webHidden/>
          </w:rPr>
          <w:fldChar w:fldCharType="separate"/>
        </w:r>
        <w:r>
          <w:rPr>
            <w:noProof/>
            <w:webHidden/>
          </w:rPr>
          <w:t>37</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61" w:history="1">
        <w:r w:rsidRPr="00030626">
          <w:rPr>
            <w:rStyle w:val="Hyperlink"/>
            <w:noProof/>
          </w:rPr>
          <w:t>Progression In Narrative</w:t>
        </w:r>
        <w:r>
          <w:rPr>
            <w:noProof/>
            <w:webHidden/>
          </w:rPr>
          <w:tab/>
        </w:r>
        <w:r>
          <w:rPr>
            <w:noProof/>
            <w:webHidden/>
          </w:rPr>
          <w:fldChar w:fldCharType="begin"/>
        </w:r>
        <w:r>
          <w:rPr>
            <w:noProof/>
            <w:webHidden/>
          </w:rPr>
          <w:instrText xml:space="preserve"> PAGEREF _Toc17967761 \h </w:instrText>
        </w:r>
        <w:r>
          <w:rPr>
            <w:noProof/>
            <w:webHidden/>
          </w:rPr>
        </w:r>
        <w:r>
          <w:rPr>
            <w:noProof/>
            <w:webHidden/>
          </w:rPr>
          <w:fldChar w:fldCharType="separate"/>
        </w:r>
        <w:r>
          <w:rPr>
            <w:noProof/>
            <w:webHidden/>
          </w:rPr>
          <w:t>39</w:t>
        </w:r>
        <w:r>
          <w:rPr>
            <w:noProof/>
            <w:webHidden/>
          </w:rPr>
          <w:fldChar w:fldCharType="end"/>
        </w:r>
      </w:hyperlink>
    </w:p>
    <w:p w:rsidR="00F26F32" w:rsidRDefault="00F26F32">
      <w:pPr>
        <w:pStyle w:val="TOC1"/>
        <w:tabs>
          <w:tab w:val="right" w:pos="9930"/>
        </w:tabs>
        <w:rPr>
          <w:rFonts w:asciiTheme="minorHAnsi" w:hAnsiTheme="minorHAnsi" w:cstheme="minorBidi"/>
          <w:b w:val="0"/>
          <w:bCs w:val="0"/>
          <w:caps w:val="0"/>
          <w:noProof/>
        </w:rPr>
      </w:pPr>
      <w:hyperlink w:anchor="_Toc17967762" w:history="1">
        <w:r w:rsidRPr="00030626">
          <w:rPr>
            <w:rStyle w:val="Hyperlink"/>
            <w:rFonts w:eastAsia="Arial"/>
            <w:noProof/>
          </w:rPr>
          <w:t>Idiosyncratic Genre</w:t>
        </w:r>
        <w:r>
          <w:rPr>
            <w:noProof/>
            <w:webHidden/>
          </w:rPr>
          <w:tab/>
        </w:r>
        <w:r>
          <w:rPr>
            <w:noProof/>
            <w:webHidden/>
          </w:rPr>
          <w:fldChar w:fldCharType="begin"/>
        </w:r>
        <w:r>
          <w:rPr>
            <w:noProof/>
            <w:webHidden/>
          </w:rPr>
          <w:instrText xml:space="preserve"> PAGEREF _Toc17967762 \h </w:instrText>
        </w:r>
        <w:r>
          <w:rPr>
            <w:noProof/>
            <w:webHidden/>
          </w:rPr>
        </w:r>
        <w:r>
          <w:rPr>
            <w:noProof/>
            <w:webHidden/>
          </w:rPr>
          <w:fldChar w:fldCharType="separate"/>
        </w:r>
        <w:r>
          <w:rPr>
            <w:noProof/>
            <w:webHidden/>
          </w:rPr>
          <w:t>43</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63" w:history="1">
        <w:r w:rsidRPr="00030626">
          <w:rPr>
            <w:rStyle w:val="Hyperlink"/>
            <w:noProof/>
          </w:rPr>
          <w:t>Letter Writing</w:t>
        </w:r>
        <w:r>
          <w:rPr>
            <w:noProof/>
            <w:webHidden/>
          </w:rPr>
          <w:tab/>
        </w:r>
        <w:r>
          <w:rPr>
            <w:noProof/>
            <w:webHidden/>
          </w:rPr>
          <w:fldChar w:fldCharType="begin"/>
        </w:r>
        <w:r>
          <w:rPr>
            <w:noProof/>
            <w:webHidden/>
          </w:rPr>
          <w:instrText xml:space="preserve"> PAGEREF _Toc17967763 \h </w:instrText>
        </w:r>
        <w:r>
          <w:rPr>
            <w:noProof/>
            <w:webHidden/>
          </w:rPr>
        </w:r>
        <w:r>
          <w:rPr>
            <w:noProof/>
            <w:webHidden/>
          </w:rPr>
          <w:fldChar w:fldCharType="separate"/>
        </w:r>
        <w:r>
          <w:rPr>
            <w:noProof/>
            <w:webHidden/>
          </w:rPr>
          <w:t>44</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64" w:history="1">
        <w:r w:rsidRPr="00030626">
          <w:rPr>
            <w:rStyle w:val="Hyperlink"/>
            <w:noProof/>
          </w:rPr>
          <w:t>Diaries</w:t>
        </w:r>
        <w:r>
          <w:rPr>
            <w:noProof/>
            <w:webHidden/>
          </w:rPr>
          <w:tab/>
        </w:r>
        <w:r>
          <w:rPr>
            <w:noProof/>
            <w:webHidden/>
          </w:rPr>
          <w:fldChar w:fldCharType="begin"/>
        </w:r>
        <w:r>
          <w:rPr>
            <w:noProof/>
            <w:webHidden/>
          </w:rPr>
          <w:instrText xml:space="preserve"> PAGEREF _Toc17967764 \h </w:instrText>
        </w:r>
        <w:r>
          <w:rPr>
            <w:noProof/>
            <w:webHidden/>
          </w:rPr>
        </w:r>
        <w:r>
          <w:rPr>
            <w:noProof/>
            <w:webHidden/>
          </w:rPr>
          <w:fldChar w:fldCharType="separate"/>
        </w:r>
        <w:r>
          <w:rPr>
            <w:noProof/>
            <w:webHidden/>
          </w:rPr>
          <w:t>45</w:t>
        </w:r>
        <w:r>
          <w:rPr>
            <w:noProof/>
            <w:webHidden/>
          </w:rPr>
          <w:fldChar w:fldCharType="end"/>
        </w:r>
      </w:hyperlink>
    </w:p>
    <w:p w:rsidR="00F26F32" w:rsidRDefault="00F26F32">
      <w:pPr>
        <w:pStyle w:val="TOC1"/>
        <w:tabs>
          <w:tab w:val="right" w:pos="9930"/>
        </w:tabs>
        <w:rPr>
          <w:rFonts w:asciiTheme="minorHAnsi" w:hAnsiTheme="minorHAnsi" w:cstheme="minorBidi"/>
          <w:b w:val="0"/>
          <w:bCs w:val="0"/>
          <w:caps w:val="0"/>
          <w:noProof/>
        </w:rPr>
      </w:pPr>
      <w:hyperlink w:anchor="_Toc17967765" w:history="1">
        <w:r w:rsidRPr="00030626">
          <w:rPr>
            <w:rStyle w:val="Hyperlink"/>
            <w:rFonts w:eastAsia="Arial"/>
            <w:noProof/>
          </w:rPr>
          <w:t>Poetry</w:t>
        </w:r>
        <w:r>
          <w:rPr>
            <w:noProof/>
            <w:webHidden/>
          </w:rPr>
          <w:tab/>
        </w:r>
        <w:r>
          <w:rPr>
            <w:noProof/>
            <w:webHidden/>
          </w:rPr>
          <w:fldChar w:fldCharType="begin"/>
        </w:r>
        <w:r>
          <w:rPr>
            <w:noProof/>
            <w:webHidden/>
          </w:rPr>
          <w:instrText xml:space="preserve"> PAGEREF _Toc17967765 \h </w:instrText>
        </w:r>
        <w:r>
          <w:rPr>
            <w:noProof/>
            <w:webHidden/>
          </w:rPr>
        </w:r>
        <w:r>
          <w:rPr>
            <w:noProof/>
            <w:webHidden/>
          </w:rPr>
          <w:fldChar w:fldCharType="separate"/>
        </w:r>
        <w:r>
          <w:rPr>
            <w:noProof/>
            <w:webHidden/>
          </w:rPr>
          <w:t>46</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66" w:history="1">
        <w:r w:rsidRPr="00030626">
          <w:rPr>
            <w:rStyle w:val="Hyperlink"/>
            <w:rFonts w:eastAsia="Arial"/>
            <w:noProof/>
          </w:rPr>
          <w:t>Poetry</w:t>
        </w:r>
        <w:r>
          <w:rPr>
            <w:noProof/>
            <w:webHidden/>
          </w:rPr>
          <w:tab/>
        </w:r>
        <w:r>
          <w:rPr>
            <w:noProof/>
            <w:webHidden/>
          </w:rPr>
          <w:fldChar w:fldCharType="begin"/>
        </w:r>
        <w:r>
          <w:rPr>
            <w:noProof/>
            <w:webHidden/>
          </w:rPr>
          <w:instrText xml:space="preserve"> PAGEREF _Toc17967766 \h </w:instrText>
        </w:r>
        <w:r>
          <w:rPr>
            <w:noProof/>
            <w:webHidden/>
          </w:rPr>
        </w:r>
        <w:r>
          <w:rPr>
            <w:noProof/>
            <w:webHidden/>
          </w:rPr>
          <w:fldChar w:fldCharType="separate"/>
        </w:r>
        <w:r>
          <w:rPr>
            <w:noProof/>
            <w:webHidden/>
          </w:rPr>
          <w:t>47</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67" w:history="1">
        <w:r w:rsidRPr="00030626">
          <w:rPr>
            <w:rStyle w:val="Hyperlink"/>
            <w:rFonts w:eastAsia="Arial"/>
            <w:noProof/>
          </w:rPr>
          <w:t>Range of Poetry</w:t>
        </w:r>
        <w:r>
          <w:rPr>
            <w:noProof/>
            <w:webHidden/>
          </w:rPr>
          <w:tab/>
        </w:r>
        <w:r>
          <w:rPr>
            <w:noProof/>
            <w:webHidden/>
          </w:rPr>
          <w:fldChar w:fldCharType="begin"/>
        </w:r>
        <w:r>
          <w:rPr>
            <w:noProof/>
            <w:webHidden/>
          </w:rPr>
          <w:instrText xml:space="preserve"> PAGEREF _Toc17967767 \h </w:instrText>
        </w:r>
        <w:r>
          <w:rPr>
            <w:noProof/>
            <w:webHidden/>
          </w:rPr>
        </w:r>
        <w:r>
          <w:rPr>
            <w:noProof/>
            <w:webHidden/>
          </w:rPr>
          <w:fldChar w:fldCharType="separate"/>
        </w:r>
        <w:r>
          <w:rPr>
            <w:noProof/>
            <w:webHidden/>
          </w:rPr>
          <w:t>48</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68" w:history="1">
        <w:r w:rsidRPr="00030626">
          <w:rPr>
            <w:rStyle w:val="Hyperlink"/>
            <w:rFonts w:eastAsia="Arial"/>
            <w:noProof/>
          </w:rPr>
          <w:t>Poetry – Free Verse</w:t>
        </w:r>
        <w:r>
          <w:rPr>
            <w:noProof/>
            <w:webHidden/>
          </w:rPr>
          <w:tab/>
        </w:r>
        <w:r>
          <w:rPr>
            <w:noProof/>
            <w:webHidden/>
          </w:rPr>
          <w:fldChar w:fldCharType="begin"/>
        </w:r>
        <w:r>
          <w:rPr>
            <w:noProof/>
            <w:webHidden/>
          </w:rPr>
          <w:instrText xml:space="preserve"> PAGEREF _Toc17967768 \h </w:instrText>
        </w:r>
        <w:r>
          <w:rPr>
            <w:noProof/>
            <w:webHidden/>
          </w:rPr>
        </w:r>
        <w:r>
          <w:rPr>
            <w:noProof/>
            <w:webHidden/>
          </w:rPr>
          <w:fldChar w:fldCharType="separate"/>
        </w:r>
        <w:r>
          <w:rPr>
            <w:noProof/>
            <w:webHidden/>
          </w:rPr>
          <w:t>48</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69" w:history="1">
        <w:r w:rsidRPr="00030626">
          <w:rPr>
            <w:rStyle w:val="Hyperlink"/>
            <w:rFonts w:eastAsia="Arial"/>
            <w:noProof/>
          </w:rPr>
          <w:t>Poetry – Visual Poems</w:t>
        </w:r>
        <w:r>
          <w:rPr>
            <w:noProof/>
            <w:webHidden/>
          </w:rPr>
          <w:tab/>
        </w:r>
        <w:r>
          <w:rPr>
            <w:noProof/>
            <w:webHidden/>
          </w:rPr>
          <w:fldChar w:fldCharType="begin"/>
        </w:r>
        <w:r>
          <w:rPr>
            <w:noProof/>
            <w:webHidden/>
          </w:rPr>
          <w:instrText xml:space="preserve"> PAGEREF _Toc17967769 \h </w:instrText>
        </w:r>
        <w:r>
          <w:rPr>
            <w:noProof/>
            <w:webHidden/>
          </w:rPr>
        </w:r>
        <w:r>
          <w:rPr>
            <w:noProof/>
            <w:webHidden/>
          </w:rPr>
          <w:fldChar w:fldCharType="separate"/>
        </w:r>
        <w:r>
          <w:rPr>
            <w:noProof/>
            <w:webHidden/>
          </w:rPr>
          <w:t>49</w:t>
        </w:r>
        <w:r>
          <w:rPr>
            <w:noProof/>
            <w:webHidden/>
          </w:rPr>
          <w:fldChar w:fldCharType="end"/>
        </w:r>
      </w:hyperlink>
    </w:p>
    <w:p w:rsidR="00F26F32" w:rsidRDefault="00F26F32">
      <w:pPr>
        <w:pStyle w:val="TOC3"/>
        <w:tabs>
          <w:tab w:val="right" w:pos="9930"/>
        </w:tabs>
        <w:rPr>
          <w:rFonts w:cstheme="minorBidi"/>
          <w:noProof/>
          <w:sz w:val="24"/>
          <w:szCs w:val="24"/>
        </w:rPr>
      </w:pPr>
      <w:hyperlink w:anchor="_Toc17967770" w:history="1">
        <w:r w:rsidRPr="00030626">
          <w:rPr>
            <w:rStyle w:val="Hyperlink"/>
            <w:rFonts w:eastAsia="Arial"/>
            <w:noProof/>
          </w:rPr>
          <w:t>Poetry – Structured Poems</w:t>
        </w:r>
        <w:r>
          <w:rPr>
            <w:noProof/>
            <w:webHidden/>
          </w:rPr>
          <w:tab/>
        </w:r>
        <w:r>
          <w:rPr>
            <w:noProof/>
            <w:webHidden/>
          </w:rPr>
          <w:fldChar w:fldCharType="begin"/>
        </w:r>
        <w:r>
          <w:rPr>
            <w:noProof/>
            <w:webHidden/>
          </w:rPr>
          <w:instrText xml:space="preserve"> PAGEREF _Toc17967770 \h </w:instrText>
        </w:r>
        <w:r>
          <w:rPr>
            <w:noProof/>
            <w:webHidden/>
          </w:rPr>
        </w:r>
        <w:r>
          <w:rPr>
            <w:noProof/>
            <w:webHidden/>
          </w:rPr>
          <w:fldChar w:fldCharType="separate"/>
        </w:r>
        <w:r>
          <w:rPr>
            <w:noProof/>
            <w:webHidden/>
          </w:rPr>
          <w:t>50</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71" w:history="1">
        <w:r w:rsidRPr="00030626">
          <w:rPr>
            <w:rStyle w:val="Hyperlink"/>
            <w:rFonts w:eastAsia="Arial"/>
            <w:noProof/>
          </w:rPr>
          <w:t>Detailed Progression in Poetry</w:t>
        </w:r>
        <w:r>
          <w:rPr>
            <w:noProof/>
            <w:webHidden/>
          </w:rPr>
          <w:tab/>
        </w:r>
        <w:r>
          <w:rPr>
            <w:noProof/>
            <w:webHidden/>
          </w:rPr>
          <w:fldChar w:fldCharType="begin"/>
        </w:r>
        <w:r>
          <w:rPr>
            <w:noProof/>
            <w:webHidden/>
          </w:rPr>
          <w:instrText xml:space="preserve"> PAGEREF _Toc17967771 \h </w:instrText>
        </w:r>
        <w:r>
          <w:rPr>
            <w:noProof/>
            <w:webHidden/>
          </w:rPr>
        </w:r>
        <w:r>
          <w:rPr>
            <w:noProof/>
            <w:webHidden/>
          </w:rPr>
          <w:fldChar w:fldCharType="separate"/>
        </w:r>
        <w:r>
          <w:rPr>
            <w:noProof/>
            <w:webHidden/>
          </w:rPr>
          <w:t>52</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72" w:history="1">
        <w:r w:rsidRPr="00030626">
          <w:rPr>
            <w:rStyle w:val="Hyperlink"/>
            <w:rFonts w:eastAsia="Arial"/>
            <w:noProof/>
          </w:rPr>
          <w:t>Simplified Progression in Poetry</w:t>
        </w:r>
        <w:r>
          <w:rPr>
            <w:noProof/>
            <w:webHidden/>
          </w:rPr>
          <w:tab/>
        </w:r>
        <w:r>
          <w:rPr>
            <w:noProof/>
            <w:webHidden/>
          </w:rPr>
          <w:fldChar w:fldCharType="begin"/>
        </w:r>
        <w:r>
          <w:rPr>
            <w:noProof/>
            <w:webHidden/>
          </w:rPr>
          <w:instrText xml:space="preserve"> PAGEREF _Toc17967772 \h </w:instrText>
        </w:r>
        <w:r>
          <w:rPr>
            <w:noProof/>
            <w:webHidden/>
          </w:rPr>
        </w:r>
        <w:r>
          <w:rPr>
            <w:noProof/>
            <w:webHidden/>
          </w:rPr>
          <w:fldChar w:fldCharType="separate"/>
        </w:r>
        <w:r>
          <w:rPr>
            <w:noProof/>
            <w:webHidden/>
          </w:rPr>
          <w:t>54</w:t>
        </w:r>
        <w:r>
          <w:rPr>
            <w:noProof/>
            <w:webHidden/>
          </w:rPr>
          <w:fldChar w:fldCharType="end"/>
        </w:r>
      </w:hyperlink>
    </w:p>
    <w:p w:rsidR="00F26F32" w:rsidRDefault="00F26F32">
      <w:pPr>
        <w:pStyle w:val="TOC1"/>
        <w:tabs>
          <w:tab w:val="right" w:pos="9930"/>
        </w:tabs>
        <w:rPr>
          <w:rFonts w:asciiTheme="minorHAnsi" w:hAnsiTheme="minorHAnsi" w:cstheme="minorBidi"/>
          <w:b w:val="0"/>
          <w:bCs w:val="0"/>
          <w:caps w:val="0"/>
          <w:noProof/>
        </w:rPr>
      </w:pPr>
      <w:hyperlink w:anchor="_Toc17967773" w:history="1">
        <w:r w:rsidRPr="00030626">
          <w:rPr>
            <w:rStyle w:val="Hyperlink"/>
            <w:noProof/>
          </w:rPr>
          <w:t>Glossary</w:t>
        </w:r>
        <w:r>
          <w:rPr>
            <w:noProof/>
            <w:webHidden/>
          </w:rPr>
          <w:tab/>
        </w:r>
        <w:r>
          <w:rPr>
            <w:noProof/>
            <w:webHidden/>
          </w:rPr>
          <w:fldChar w:fldCharType="begin"/>
        </w:r>
        <w:r>
          <w:rPr>
            <w:noProof/>
            <w:webHidden/>
          </w:rPr>
          <w:instrText xml:space="preserve"> PAGEREF _Toc17967773 \h </w:instrText>
        </w:r>
        <w:r>
          <w:rPr>
            <w:noProof/>
            <w:webHidden/>
          </w:rPr>
        </w:r>
        <w:r>
          <w:rPr>
            <w:noProof/>
            <w:webHidden/>
          </w:rPr>
          <w:fldChar w:fldCharType="separate"/>
        </w:r>
        <w:r>
          <w:rPr>
            <w:noProof/>
            <w:webHidden/>
          </w:rPr>
          <w:t>55</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74" w:history="1">
        <w:r w:rsidRPr="00030626">
          <w:rPr>
            <w:rStyle w:val="Hyperlink"/>
            <w:rFonts w:eastAsiaTheme="minorHAnsi"/>
            <w:noProof/>
          </w:rPr>
          <w:t>Language features</w:t>
        </w:r>
        <w:r>
          <w:rPr>
            <w:noProof/>
            <w:webHidden/>
          </w:rPr>
          <w:tab/>
        </w:r>
        <w:r>
          <w:rPr>
            <w:noProof/>
            <w:webHidden/>
          </w:rPr>
          <w:fldChar w:fldCharType="begin"/>
        </w:r>
        <w:r>
          <w:rPr>
            <w:noProof/>
            <w:webHidden/>
          </w:rPr>
          <w:instrText xml:space="preserve"> PAGEREF _Toc17967774 \h </w:instrText>
        </w:r>
        <w:r>
          <w:rPr>
            <w:noProof/>
            <w:webHidden/>
          </w:rPr>
        </w:r>
        <w:r>
          <w:rPr>
            <w:noProof/>
            <w:webHidden/>
          </w:rPr>
          <w:fldChar w:fldCharType="separate"/>
        </w:r>
        <w:r>
          <w:rPr>
            <w:noProof/>
            <w:webHidden/>
          </w:rPr>
          <w:t>55</w:t>
        </w:r>
        <w:r>
          <w:rPr>
            <w:noProof/>
            <w:webHidden/>
          </w:rPr>
          <w:fldChar w:fldCharType="end"/>
        </w:r>
      </w:hyperlink>
    </w:p>
    <w:p w:rsidR="00F26F32" w:rsidRDefault="00F26F32">
      <w:pPr>
        <w:pStyle w:val="TOC2"/>
        <w:tabs>
          <w:tab w:val="right" w:pos="9930"/>
        </w:tabs>
        <w:rPr>
          <w:rFonts w:cstheme="minorBidi"/>
          <w:b w:val="0"/>
          <w:bCs w:val="0"/>
          <w:noProof/>
          <w:sz w:val="24"/>
          <w:szCs w:val="24"/>
        </w:rPr>
      </w:pPr>
      <w:hyperlink w:anchor="_Toc17967775" w:history="1">
        <w:r w:rsidRPr="00030626">
          <w:rPr>
            <w:rStyle w:val="Hyperlink"/>
            <w:rFonts w:eastAsiaTheme="minorHAnsi"/>
            <w:noProof/>
          </w:rPr>
          <w:t>Structural Features</w:t>
        </w:r>
        <w:r>
          <w:rPr>
            <w:noProof/>
            <w:webHidden/>
          </w:rPr>
          <w:tab/>
        </w:r>
        <w:r>
          <w:rPr>
            <w:noProof/>
            <w:webHidden/>
          </w:rPr>
          <w:fldChar w:fldCharType="begin"/>
        </w:r>
        <w:r>
          <w:rPr>
            <w:noProof/>
            <w:webHidden/>
          </w:rPr>
          <w:instrText xml:space="preserve"> PAGEREF _Toc17967775 \h </w:instrText>
        </w:r>
        <w:r>
          <w:rPr>
            <w:noProof/>
            <w:webHidden/>
          </w:rPr>
        </w:r>
        <w:r>
          <w:rPr>
            <w:noProof/>
            <w:webHidden/>
          </w:rPr>
          <w:fldChar w:fldCharType="separate"/>
        </w:r>
        <w:r>
          <w:rPr>
            <w:noProof/>
            <w:webHidden/>
          </w:rPr>
          <w:t>56</w:t>
        </w:r>
        <w:r>
          <w:rPr>
            <w:noProof/>
            <w:webHidden/>
          </w:rPr>
          <w:fldChar w:fldCharType="end"/>
        </w:r>
      </w:hyperlink>
    </w:p>
    <w:p w:rsidR="00C11CC6" w:rsidRDefault="00C11CC6">
      <w:pPr>
        <w:spacing w:line="200" w:lineRule="exact"/>
        <w:rPr>
          <w:sz w:val="20"/>
          <w:szCs w:val="20"/>
        </w:rPr>
      </w:pPr>
      <w:r>
        <w:rPr>
          <w:sz w:val="20"/>
          <w:szCs w:val="20"/>
        </w:rPr>
        <w:fldChar w:fldCharType="end"/>
      </w:r>
    </w:p>
    <w:p w:rsidR="007C027E" w:rsidRDefault="007C027E" w:rsidP="007C027E">
      <w:pPr>
        <w:pStyle w:val="Heading1"/>
      </w:pPr>
      <w:bookmarkStart w:id="1" w:name="_Toc17967726"/>
      <w:r>
        <w:t>Introduction</w:t>
      </w:r>
      <w:bookmarkEnd w:id="1"/>
    </w:p>
    <w:p w:rsidR="007C027E" w:rsidRDefault="007C027E" w:rsidP="007C027E">
      <w:pPr>
        <w:spacing w:line="200" w:lineRule="exact"/>
        <w:rPr>
          <w:sz w:val="20"/>
          <w:szCs w:val="20"/>
        </w:rPr>
      </w:pPr>
    </w:p>
    <w:p w:rsidR="007C027E" w:rsidRDefault="007C027E" w:rsidP="007C027E">
      <w:pPr>
        <w:spacing w:line="200" w:lineRule="exact"/>
        <w:rPr>
          <w:sz w:val="20"/>
          <w:szCs w:val="20"/>
        </w:rPr>
      </w:pPr>
      <w:r>
        <w:rPr>
          <w:sz w:val="20"/>
          <w:szCs w:val="20"/>
        </w:rPr>
        <w:t>This document provides guidance for teachers as to the expectations within each year group that children need to encounter to develop a balanced English language experience. It helps to define terms by which forms of written English can be apprehended, categorised and understood and therefore is to support Teacher Subject Knowledge. It is not definitive and it is not fixed, just one lens and perspective in which this area may be understood, to have a minimum standard and a common language and intent across school.</w:t>
      </w:r>
    </w:p>
    <w:p w:rsidR="007C027E" w:rsidRDefault="007C027E" w:rsidP="007C027E">
      <w:pPr>
        <w:spacing w:line="200" w:lineRule="exact"/>
        <w:rPr>
          <w:sz w:val="20"/>
          <w:szCs w:val="20"/>
        </w:rPr>
      </w:pPr>
    </w:p>
    <w:p w:rsidR="007C027E" w:rsidRDefault="007C027E" w:rsidP="007C027E">
      <w:pPr>
        <w:spacing w:line="200" w:lineRule="exact"/>
        <w:rPr>
          <w:sz w:val="20"/>
          <w:szCs w:val="20"/>
        </w:rPr>
      </w:pPr>
      <w:r>
        <w:rPr>
          <w:sz w:val="20"/>
          <w:szCs w:val="20"/>
        </w:rPr>
        <w:t>Its purpose is ultimately to help teachers provide a conceptual learning environment in which children can develop the expressive language skill of writing.</w:t>
      </w:r>
    </w:p>
    <w:p w:rsidR="007C027E" w:rsidRDefault="007C027E" w:rsidP="007C027E">
      <w:pPr>
        <w:spacing w:line="200" w:lineRule="exact"/>
        <w:rPr>
          <w:sz w:val="20"/>
          <w:szCs w:val="20"/>
        </w:rPr>
      </w:pPr>
    </w:p>
    <w:p w:rsidR="007C027E" w:rsidRDefault="007C027E" w:rsidP="007C027E">
      <w:pPr>
        <w:spacing w:line="200" w:lineRule="exact"/>
        <w:rPr>
          <w:sz w:val="20"/>
          <w:szCs w:val="20"/>
        </w:rPr>
      </w:pPr>
      <w:r>
        <w:rPr>
          <w:sz w:val="20"/>
          <w:szCs w:val="20"/>
        </w:rPr>
        <w:t xml:space="preserve">Teachers should use this guidance to inform their </w:t>
      </w:r>
      <w:r w:rsidRPr="007771A8">
        <w:rPr>
          <w:b/>
          <w:bCs/>
          <w:sz w:val="20"/>
          <w:szCs w:val="20"/>
        </w:rPr>
        <w:t>modelling</w:t>
      </w:r>
      <w:r>
        <w:rPr>
          <w:sz w:val="20"/>
          <w:szCs w:val="20"/>
        </w:rPr>
        <w:t xml:space="preserve"> of different text types in Shared Reading and Writing times across the whole of the school- from Foundation to KS2. It will especially be helpful inform the generation of Success Criteria and Learning Intentions.</w:t>
      </w:r>
    </w:p>
    <w:p w:rsidR="007C027E" w:rsidRDefault="007C027E" w:rsidP="007C027E">
      <w:pPr>
        <w:spacing w:line="200" w:lineRule="exact"/>
        <w:rPr>
          <w:sz w:val="20"/>
          <w:szCs w:val="20"/>
        </w:rPr>
      </w:pPr>
    </w:p>
    <w:p w:rsidR="007C027E" w:rsidRDefault="007C027E" w:rsidP="007C027E">
      <w:pPr>
        <w:spacing w:line="200" w:lineRule="exact"/>
        <w:rPr>
          <w:sz w:val="20"/>
          <w:szCs w:val="20"/>
        </w:rPr>
      </w:pPr>
      <w:r>
        <w:rPr>
          <w:sz w:val="20"/>
          <w:szCs w:val="20"/>
        </w:rPr>
        <w:t>Being principally a Subject Knowledge Tool, teachers will need to refer to the National Curriculum and the school’s attainment descriptors for support on Age Related Expectations and assessable outcomes.</w:t>
      </w:r>
    </w:p>
    <w:p w:rsidR="007C027E" w:rsidRDefault="007C027E" w:rsidP="007C027E">
      <w:pPr>
        <w:spacing w:line="200" w:lineRule="exact"/>
        <w:rPr>
          <w:sz w:val="20"/>
          <w:szCs w:val="20"/>
        </w:rPr>
      </w:pPr>
    </w:p>
    <w:p w:rsidR="007C027E" w:rsidRDefault="007C027E" w:rsidP="007C027E">
      <w:pPr>
        <w:spacing w:line="200" w:lineRule="exact"/>
        <w:rPr>
          <w:sz w:val="20"/>
          <w:szCs w:val="20"/>
        </w:rPr>
      </w:pPr>
      <w:r>
        <w:rPr>
          <w:sz w:val="20"/>
          <w:szCs w:val="20"/>
        </w:rPr>
        <w:lastRenderedPageBreak/>
        <w:t>It may be used to inform planning for Guided Reading, but the Prompting Guides will be more instructive to develop children’s reading skills in this forum. There are strong parallels for instance between the Research Skills here and the Non-Fiction prompting Guide, both are needed to create a thorough curriculum intent from teachers.</w:t>
      </w:r>
    </w:p>
    <w:p w:rsidR="007C027E" w:rsidRDefault="007C027E" w:rsidP="007C027E">
      <w:pPr>
        <w:spacing w:line="200" w:lineRule="exact"/>
        <w:rPr>
          <w:sz w:val="20"/>
          <w:szCs w:val="20"/>
        </w:rPr>
      </w:pPr>
    </w:p>
    <w:p w:rsidR="007C027E" w:rsidRDefault="007C027E" w:rsidP="007C027E">
      <w:pPr>
        <w:spacing w:line="200" w:lineRule="exact"/>
        <w:rPr>
          <w:sz w:val="20"/>
          <w:szCs w:val="20"/>
        </w:rPr>
      </w:pPr>
      <w:r>
        <w:rPr>
          <w:sz w:val="20"/>
          <w:szCs w:val="20"/>
        </w:rPr>
        <w:t xml:space="preserve">The Progression Guidance enables teachers to create age appropriate expectations within their provision and a good balance between the disciplines of Research, Non Fiction, Narrative and Poetry that enable our children to be </w:t>
      </w:r>
      <w:r w:rsidRPr="006C4033">
        <w:rPr>
          <w:b/>
          <w:bCs/>
          <w:i/>
          <w:iCs/>
          <w:sz w:val="20"/>
          <w:szCs w:val="20"/>
        </w:rPr>
        <w:t>empowered, literate, proactive and culturally enriched learners.</w:t>
      </w:r>
    </w:p>
    <w:p w:rsidR="00C11CC6" w:rsidRDefault="00C11CC6">
      <w:pPr>
        <w:rPr>
          <w:sz w:val="20"/>
          <w:szCs w:val="20"/>
        </w:rPr>
      </w:pPr>
      <w:r>
        <w:rPr>
          <w:sz w:val="20"/>
          <w:szCs w:val="20"/>
        </w:rPr>
        <w:br w:type="page"/>
      </w:r>
    </w:p>
    <w:p w:rsidR="006C4033" w:rsidRPr="006A7182" w:rsidRDefault="009619A5" w:rsidP="006A7182">
      <w:pPr>
        <w:pStyle w:val="Heading1"/>
        <w:rPr>
          <w:rFonts w:eastAsia="Arial"/>
        </w:rPr>
      </w:pPr>
      <w:bookmarkStart w:id="2" w:name="_Toc17967727"/>
      <w:r>
        <w:rPr>
          <w:rFonts w:eastAsia="Arial"/>
        </w:rPr>
        <w:lastRenderedPageBreak/>
        <w:t>Research skills</w:t>
      </w:r>
      <w:r w:rsidR="006C4033">
        <w:rPr>
          <w:rFonts w:eastAsia="Arial"/>
        </w:rPr>
        <w:t xml:space="preserve"> – Generic Research and Non-fiction Text Creation</w:t>
      </w:r>
      <w:bookmarkEnd w:id="2"/>
    </w:p>
    <w:p w:rsidR="006C4033" w:rsidRDefault="006C4033" w:rsidP="009619A5">
      <w:pPr>
        <w:spacing w:line="185" w:lineRule="exact"/>
        <w:rPr>
          <w:rFonts w:eastAsia="Arial" w:cs="Arial"/>
          <w:b/>
          <w:bCs/>
        </w:rPr>
      </w:pPr>
    </w:p>
    <w:tbl>
      <w:tblPr>
        <w:tblStyle w:val="TableGrid"/>
        <w:tblW w:w="0" w:type="auto"/>
        <w:tblLook w:val="04A0" w:firstRow="1" w:lastRow="0" w:firstColumn="1" w:lastColumn="0" w:noHBand="0" w:noVBand="1"/>
      </w:tblPr>
      <w:tblGrid>
        <w:gridCol w:w="1390"/>
        <w:gridCol w:w="5551"/>
        <w:gridCol w:w="2989"/>
      </w:tblGrid>
      <w:tr w:rsidR="006C4033" w:rsidTr="000D676D">
        <w:tc>
          <w:tcPr>
            <w:tcW w:w="1390" w:type="dxa"/>
          </w:tcPr>
          <w:p w:rsidR="006C4033" w:rsidRDefault="006C4033" w:rsidP="009619A5">
            <w:pPr>
              <w:spacing w:line="185" w:lineRule="exact"/>
              <w:rPr>
                <w:rFonts w:eastAsia="Arial" w:cs="Arial"/>
                <w:b/>
                <w:bCs/>
              </w:rPr>
            </w:pPr>
          </w:p>
        </w:tc>
        <w:tc>
          <w:tcPr>
            <w:tcW w:w="5551" w:type="dxa"/>
          </w:tcPr>
          <w:p w:rsidR="006C4033" w:rsidRDefault="006C4033" w:rsidP="006C4033">
            <w:pPr>
              <w:spacing w:line="204" w:lineRule="exact"/>
              <w:jc w:val="center"/>
              <w:rPr>
                <w:rFonts w:eastAsia="Arial" w:cs="Arial"/>
                <w:b/>
                <w:bCs/>
              </w:rPr>
            </w:pPr>
            <w:r>
              <w:rPr>
                <w:rFonts w:eastAsia="Arial" w:cs="Arial"/>
                <w:b/>
                <w:bCs/>
              </w:rPr>
              <w:t>Research skills</w:t>
            </w:r>
          </w:p>
          <w:p w:rsidR="006C4033" w:rsidRDefault="006C4033" w:rsidP="006C4033">
            <w:pPr>
              <w:spacing w:line="185" w:lineRule="exact"/>
              <w:rPr>
                <w:rFonts w:eastAsia="Arial" w:cs="Arial"/>
                <w:b/>
                <w:bCs/>
              </w:rPr>
            </w:pPr>
            <w:r>
              <w:rPr>
                <w:rFonts w:eastAsia="Arial" w:cs="Arial"/>
                <w:b/>
                <w:bCs/>
              </w:rPr>
              <w:t>(on page and on screen)</w:t>
            </w:r>
          </w:p>
        </w:tc>
        <w:tc>
          <w:tcPr>
            <w:tcW w:w="2989" w:type="dxa"/>
          </w:tcPr>
          <w:p w:rsidR="006C4033" w:rsidRDefault="006C4033" w:rsidP="006C4033">
            <w:pPr>
              <w:spacing w:line="204" w:lineRule="exact"/>
              <w:ind w:left="200"/>
              <w:jc w:val="center"/>
              <w:rPr>
                <w:rFonts w:eastAsia="Arial" w:cs="Arial"/>
                <w:b/>
                <w:bCs/>
              </w:rPr>
            </w:pPr>
            <w:r>
              <w:rPr>
                <w:rFonts w:eastAsia="Arial" w:cs="Arial"/>
                <w:b/>
                <w:bCs/>
              </w:rPr>
              <w:t>Creating information texts</w:t>
            </w:r>
          </w:p>
          <w:p w:rsidR="006C4033" w:rsidRDefault="006C4033" w:rsidP="00090510">
            <w:pPr>
              <w:spacing w:line="185" w:lineRule="exact"/>
              <w:jc w:val="center"/>
              <w:rPr>
                <w:rFonts w:eastAsia="Arial" w:cs="Arial"/>
                <w:b/>
                <w:bCs/>
              </w:rPr>
            </w:pPr>
            <w:r>
              <w:rPr>
                <w:rFonts w:eastAsia="Arial" w:cs="Arial"/>
                <w:b/>
                <w:bCs/>
              </w:rPr>
              <w:t>(on page and on screen)</w:t>
            </w:r>
          </w:p>
        </w:tc>
      </w:tr>
      <w:tr w:rsidR="006C4033" w:rsidTr="000D676D">
        <w:tc>
          <w:tcPr>
            <w:tcW w:w="1390" w:type="dxa"/>
            <w:vAlign w:val="center"/>
          </w:tcPr>
          <w:p w:rsidR="006C4033" w:rsidRDefault="006C4033" w:rsidP="00090510">
            <w:pPr>
              <w:spacing w:after="40"/>
              <w:jc w:val="center"/>
              <w:rPr>
                <w:sz w:val="20"/>
                <w:szCs w:val="20"/>
              </w:rPr>
            </w:pPr>
            <w:r>
              <w:rPr>
                <w:rFonts w:eastAsia="Arial" w:cs="Arial"/>
                <w:b/>
                <w:bCs/>
                <w:sz w:val="19"/>
                <w:szCs w:val="19"/>
              </w:rPr>
              <w:t>Foundation</w:t>
            </w:r>
          </w:p>
          <w:p w:rsidR="006C4033" w:rsidRDefault="006C4033" w:rsidP="00090510">
            <w:pPr>
              <w:spacing w:after="40"/>
              <w:jc w:val="center"/>
              <w:rPr>
                <w:rFonts w:eastAsia="Arial" w:cs="Arial"/>
                <w:b/>
                <w:bCs/>
              </w:rPr>
            </w:pPr>
            <w:r>
              <w:rPr>
                <w:rFonts w:eastAsia="Arial" w:cs="Arial"/>
                <w:b/>
                <w:bCs/>
                <w:sz w:val="19"/>
                <w:szCs w:val="19"/>
              </w:rPr>
              <w:t>Stage</w:t>
            </w:r>
          </w:p>
        </w:tc>
        <w:tc>
          <w:tcPr>
            <w:tcW w:w="5551" w:type="dxa"/>
          </w:tcPr>
          <w:p w:rsidR="006C4033" w:rsidRPr="006A7182" w:rsidRDefault="006C4033" w:rsidP="00441B20">
            <w:pPr>
              <w:pStyle w:val="ListParagraph"/>
              <w:numPr>
                <w:ilvl w:val="0"/>
                <w:numId w:val="10"/>
              </w:numPr>
              <w:spacing w:after="60"/>
              <w:ind w:left="485" w:hanging="284"/>
              <w:rPr>
                <w:sz w:val="20"/>
                <w:szCs w:val="20"/>
              </w:rPr>
            </w:pPr>
            <w:r w:rsidRPr="006A7182">
              <w:rPr>
                <w:rFonts w:eastAsia="Arial" w:cs="Arial"/>
                <w:sz w:val="19"/>
                <w:szCs w:val="19"/>
              </w:rPr>
              <w:t>Track the words in text in the right order,</w:t>
            </w:r>
          </w:p>
          <w:p w:rsidR="006C4033" w:rsidRDefault="006C4033" w:rsidP="000D676D">
            <w:pPr>
              <w:spacing w:after="60"/>
              <w:ind w:left="181"/>
              <w:rPr>
                <w:sz w:val="20"/>
                <w:szCs w:val="20"/>
              </w:rPr>
            </w:pPr>
            <w:r>
              <w:rPr>
                <w:rFonts w:eastAsia="Arial" w:cs="Arial"/>
                <w:sz w:val="19"/>
                <w:szCs w:val="19"/>
              </w:rPr>
              <w:t>page by page, left to right, top to bottom</w:t>
            </w:r>
          </w:p>
          <w:p w:rsidR="006C4033" w:rsidRDefault="006C4033" w:rsidP="000D676D">
            <w:pPr>
              <w:spacing w:after="60"/>
              <w:ind w:left="181"/>
              <w:rPr>
                <w:sz w:val="20"/>
                <w:szCs w:val="20"/>
              </w:rPr>
            </w:pPr>
            <w:r>
              <w:rPr>
                <w:rFonts w:ascii="Symbol" w:eastAsia="Symbol" w:hAnsi="Symbol" w:cs="Symbol"/>
                <w:sz w:val="19"/>
                <w:szCs w:val="19"/>
              </w:rPr>
              <w:t></w:t>
            </w:r>
            <w:r>
              <w:rPr>
                <w:rFonts w:eastAsia="Arial" w:cs="Arial"/>
                <w:sz w:val="19"/>
                <w:szCs w:val="19"/>
              </w:rPr>
              <w:t xml:space="preserve">   Learn order of alphabet through alphabet</w:t>
            </w:r>
          </w:p>
          <w:p w:rsidR="006C4033" w:rsidRDefault="006C4033" w:rsidP="000D676D">
            <w:pPr>
              <w:spacing w:after="60"/>
              <w:ind w:left="181"/>
              <w:rPr>
                <w:rFonts w:eastAsia="Arial" w:cs="Arial"/>
                <w:b/>
                <w:bCs/>
              </w:rPr>
            </w:pPr>
            <w:r>
              <w:rPr>
                <w:rFonts w:eastAsia="Arial" w:cs="Arial"/>
                <w:sz w:val="19"/>
                <w:szCs w:val="19"/>
              </w:rPr>
              <w:t>books, rhymes and songs</w:t>
            </w:r>
          </w:p>
        </w:tc>
        <w:tc>
          <w:tcPr>
            <w:tcW w:w="2989" w:type="dxa"/>
          </w:tcPr>
          <w:p w:rsidR="006C4033" w:rsidRPr="000D676D" w:rsidRDefault="006C4033" w:rsidP="00441B20">
            <w:pPr>
              <w:pStyle w:val="ListParagraph"/>
              <w:numPr>
                <w:ilvl w:val="0"/>
                <w:numId w:val="10"/>
              </w:numPr>
              <w:spacing w:after="60"/>
              <w:ind w:left="219" w:hanging="142"/>
              <w:rPr>
                <w:sz w:val="20"/>
                <w:szCs w:val="20"/>
              </w:rPr>
            </w:pPr>
            <w:r w:rsidRPr="006A7182">
              <w:rPr>
                <w:rFonts w:eastAsia="Arial" w:cs="Arial"/>
                <w:sz w:val="19"/>
                <w:szCs w:val="19"/>
              </w:rPr>
              <w:t>Distinguish between writing and drawing</w:t>
            </w:r>
            <w:r w:rsidR="000D676D">
              <w:rPr>
                <w:rFonts w:eastAsia="Arial" w:cs="Arial"/>
                <w:sz w:val="19"/>
                <w:szCs w:val="19"/>
              </w:rPr>
              <w:t xml:space="preserve"> </w:t>
            </w:r>
            <w:r w:rsidRPr="000D676D">
              <w:rPr>
                <w:rFonts w:eastAsia="Arial" w:cs="Arial"/>
                <w:sz w:val="19"/>
                <w:szCs w:val="19"/>
              </w:rPr>
              <w:t>and write labels for pictures and drawings.</w:t>
            </w:r>
          </w:p>
          <w:p w:rsidR="006C4033" w:rsidRDefault="006C4033" w:rsidP="000D676D">
            <w:pPr>
              <w:spacing w:after="60"/>
              <w:ind w:left="219" w:hanging="142"/>
              <w:rPr>
                <w:rFonts w:eastAsia="Arial" w:cs="Arial"/>
                <w:b/>
                <w:bCs/>
              </w:rPr>
            </w:pPr>
            <w:r>
              <w:rPr>
                <w:rFonts w:ascii="Symbol" w:eastAsia="Symbol" w:hAnsi="Symbol" w:cs="Symbol"/>
                <w:sz w:val="19"/>
                <w:szCs w:val="19"/>
              </w:rPr>
              <w:t></w:t>
            </w:r>
            <w:r>
              <w:rPr>
                <w:rFonts w:eastAsia="Arial" w:cs="Arial"/>
                <w:sz w:val="19"/>
                <w:szCs w:val="19"/>
              </w:rPr>
              <w:t xml:space="preserve">   Write for various purposes,</w:t>
            </w:r>
            <w:r>
              <w:rPr>
                <w:sz w:val="20"/>
                <w:szCs w:val="20"/>
              </w:rPr>
              <w:t xml:space="preserve"> </w:t>
            </w:r>
            <w:r>
              <w:rPr>
                <w:rFonts w:eastAsia="Arial" w:cs="Arial"/>
                <w:sz w:val="19"/>
                <w:szCs w:val="19"/>
              </w:rPr>
              <w:t>using features of different forms, e.g. lists,</w:t>
            </w:r>
            <w:r>
              <w:rPr>
                <w:sz w:val="20"/>
                <w:szCs w:val="20"/>
              </w:rPr>
              <w:t xml:space="preserve"> </w:t>
            </w:r>
            <w:r>
              <w:rPr>
                <w:rFonts w:eastAsia="Arial" w:cs="Arial"/>
                <w:sz w:val="19"/>
                <w:szCs w:val="19"/>
              </w:rPr>
              <w:t>stories and instructions</w:t>
            </w:r>
          </w:p>
        </w:tc>
      </w:tr>
      <w:tr w:rsidR="006C4033" w:rsidTr="000D676D">
        <w:tc>
          <w:tcPr>
            <w:tcW w:w="1390" w:type="dxa"/>
            <w:vAlign w:val="center"/>
          </w:tcPr>
          <w:p w:rsidR="006C4033" w:rsidRDefault="006C4033" w:rsidP="00090510">
            <w:pPr>
              <w:spacing w:after="40"/>
              <w:jc w:val="center"/>
              <w:rPr>
                <w:rFonts w:eastAsia="Arial" w:cs="Arial"/>
                <w:b/>
                <w:bCs/>
              </w:rPr>
            </w:pPr>
            <w:r>
              <w:rPr>
                <w:rFonts w:eastAsia="Arial" w:cs="Arial"/>
                <w:b/>
                <w:bCs/>
                <w:sz w:val="19"/>
                <w:szCs w:val="19"/>
              </w:rPr>
              <w:t>Year 1</w:t>
            </w:r>
          </w:p>
        </w:tc>
        <w:tc>
          <w:tcPr>
            <w:tcW w:w="5551" w:type="dxa"/>
          </w:tcPr>
          <w:p w:rsidR="006C4033" w:rsidRPr="006A7182" w:rsidRDefault="006C4033" w:rsidP="00441B20">
            <w:pPr>
              <w:pStyle w:val="ListParagraph"/>
              <w:numPr>
                <w:ilvl w:val="0"/>
                <w:numId w:val="9"/>
              </w:numPr>
              <w:spacing w:after="60"/>
              <w:ind w:left="343" w:hanging="142"/>
              <w:rPr>
                <w:sz w:val="20"/>
                <w:szCs w:val="20"/>
              </w:rPr>
            </w:pPr>
            <w:r w:rsidRPr="006A7182">
              <w:rPr>
                <w:rFonts w:eastAsia="Arial" w:cs="Arial"/>
                <w:sz w:val="19"/>
                <w:szCs w:val="19"/>
              </w:rPr>
              <w:t>Pose questions before reading non-fiction to</w:t>
            </w:r>
            <w:r w:rsidR="006A7182">
              <w:rPr>
                <w:rFonts w:eastAsia="Arial" w:cs="Arial"/>
                <w:sz w:val="19"/>
                <w:szCs w:val="19"/>
              </w:rPr>
              <w:t xml:space="preserve"> </w:t>
            </w:r>
            <w:r w:rsidRPr="006A7182">
              <w:rPr>
                <w:rFonts w:eastAsia="Arial" w:cs="Arial"/>
                <w:sz w:val="19"/>
                <w:szCs w:val="19"/>
              </w:rPr>
              <w:t>find answers.</w:t>
            </w:r>
          </w:p>
          <w:p w:rsidR="00090510" w:rsidRDefault="006C4033" w:rsidP="000D676D">
            <w:pPr>
              <w:spacing w:after="60"/>
              <w:ind w:left="343" w:hanging="142"/>
              <w:rPr>
                <w:rFonts w:eastAsia="Arial" w:cs="Arial"/>
                <w:sz w:val="19"/>
                <w:szCs w:val="19"/>
              </w:rPr>
            </w:pPr>
            <w:r>
              <w:rPr>
                <w:rFonts w:ascii="Symbol" w:eastAsia="Symbol" w:hAnsi="Symbol" w:cs="Symbol"/>
                <w:sz w:val="19"/>
                <w:szCs w:val="19"/>
              </w:rPr>
              <w:t></w:t>
            </w:r>
            <w:r>
              <w:rPr>
                <w:rFonts w:eastAsia="Arial" w:cs="Arial"/>
                <w:sz w:val="19"/>
                <w:szCs w:val="19"/>
              </w:rPr>
              <w:t xml:space="preserve">   Secure alphabetic letter knowledge and orde</w:t>
            </w:r>
            <w:r w:rsidR="006A7182">
              <w:rPr>
                <w:rFonts w:eastAsia="Arial" w:cs="Arial"/>
                <w:sz w:val="19"/>
                <w:szCs w:val="19"/>
              </w:rPr>
              <w:t>r</w:t>
            </w:r>
          </w:p>
          <w:p w:rsidR="006C4033" w:rsidRPr="00090510" w:rsidRDefault="00090510" w:rsidP="000D676D">
            <w:pPr>
              <w:spacing w:after="60"/>
              <w:ind w:left="343" w:hanging="142"/>
              <w:rPr>
                <w:rFonts w:eastAsia="Arial" w:cs="Arial"/>
                <w:sz w:val="19"/>
                <w:szCs w:val="19"/>
              </w:rPr>
            </w:pPr>
            <w:r>
              <w:rPr>
                <w:rFonts w:ascii="Symbol" w:eastAsia="Symbol" w:hAnsi="Symbol" w:cs="Symbol"/>
                <w:sz w:val="19"/>
                <w:szCs w:val="19"/>
              </w:rPr>
              <w:t></w:t>
            </w:r>
            <w:r>
              <w:rPr>
                <w:rFonts w:eastAsia="Arial" w:cs="Arial"/>
                <w:sz w:val="19"/>
                <w:szCs w:val="19"/>
              </w:rPr>
              <w:t xml:space="preserve">   </w:t>
            </w:r>
            <w:r w:rsidR="006C4033" w:rsidRPr="00090510">
              <w:rPr>
                <w:rFonts w:eastAsia="Arial" w:cs="Arial"/>
                <w:color w:val="000000" w:themeColor="text1"/>
                <w:sz w:val="19"/>
                <w:szCs w:val="19"/>
              </w:rPr>
              <w:t xml:space="preserve">use simplified </w:t>
            </w:r>
            <w:r w:rsidR="0047066B">
              <w:rPr>
                <w:rFonts w:eastAsia="Arial" w:cs="Arial"/>
                <w:color w:val="000000" w:themeColor="text1"/>
                <w:sz w:val="19"/>
                <w:szCs w:val="19"/>
              </w:rPr>
              <w:t>alphabetically organised word banks</w:t>
            </w:r>
            <w:r w:rsidR="006C4033" w:rsidRPr="00090510">
              <w:rPr>
                <w:rFonts w:eastAsia="Arial" w:cs="Arial"/>
                <w:color w:val="000000" w:themeColor="text1"/>
                <w:sz w:val="19"/>
                <w:szCs w:val="19"/>
              </w:rPr>
              <w:t>.</w:t>
            </w:r>
          </w:p>
          <w:p w:rsidR="006A7182" w:rsidRDefault="006C4033" w:rsidP="000D676D">
            <w:pPr>
              <w:spacing w:after="60"/>
              <w:ind w:left="343" w:hanging="142"/>
              <w:rPr>
                <w:rFonts w:eastAsia="Arial" w:cs="Arial"/>
                <w:sz w:val="19"/>
                <w:szCs w:val="19"/>
              </w:rPr>
            </w:pPr>
            <w:r>
              <w:rPr>
                <w:rFonts w:ascii="Symbol" w:eastAsia="Symbol" w:hAnsi="Symbol" w:cs="Symbol"/>
                <w:sz w:val="19"/>
                <w:szCs w:val="19"/>
              </w:rPr>
              <w:t></w:t>
            </w:r>
            <w:r>
              <w:rPr>
                <w:rFonts w:eastAsia="Arial" w:cs="Arial"/>
                <w:sz w:val="19"/>
                <w:szCs w:val="19"/>
              </w:rPr>
              <w:t xml:space="preserve">   Initially with adult help and then</w:t>
            </w:r>
            <w:r w:rsidR="006A7182">
              <w:rPr>
                <w:rFonts w:eastAsia="Arial" w:cs="Arial"/>
                <w:sz w:val="19"/>
                <w:szCs w:val="19"/>
              </w:rPr>
              <w:t xml:space="preserve"> i</w:t>
            </w:r>
            <w:r>
              <w:rPr>
                <w:rFonts w:eastAsia="Arial" w:cs="Arial"/>
                <w:sz w:val="19"/>
                <w:szCs w:val="19"/>
              </w:rPr>
              <w:t>ndependently, choose a suitable book to find</w:t>
            </w:r>
            <w:r w:rsidR="006A7182">
              <w:rPr>
                <w:rFonts w:eastAsia="Arial" w:cs="Arial"/>
                <w:sz w:val="19"/>
                <w:szCs w:val="19"/>
              </w:rPr>
              <w:t xml:space="preserve"> </w:t>
            </w:r>
            <w:r>
              <w:rPr>
                <w:rFonts w:eastAsia="Arial" w:cs="Arial"/>
                <w:sz w:val="19"/>
                <w:szCs w:val="19"/>
              </w:rPr>
              <w:t>the answers by orally predicting what a book</w:t>
            </w:r>
            <w:r w:rsidR="006A7182">
              <w:rPr>
                <w:rFonts w:eastAsia="Arial" w:cs="Arial"/>
                <w:sz w:val="19"/>
                <w:szCs w:val="19"/>
              </w:rPr>
              <w:t xml:space="preserve"> </w:t>
            </w:r>
            <w:r>
              <w:rPr>
                <w:rFonts w:eastAsia="Arial" w:cs="Arial"/>
                <w:sz w:val="19"/>
                <w:szCs w:val="19"/>
              </w:rPr>
              <w:t>might be about from a brief look at both front</w:t>
            </w:r>
            <w:r w:rsidR="006A7182">
              <w:rPr>
                <w:rFonts w:eastAsia="Arial" w:cs="Arial"/>
                <w:sz w:val="19"/>
                <w:szCs w:val="19"/>
              </w:rPr>
              <w:t xml:space="preserve"> </w:t>
            </w:r>
            <w:r>
              <w:rPr>
                <w:rFonts w:eastAsia="Arial" w:cs="Arial"/>
                <w:sz w:val="19"/>
                <w:szCs w:val="19"/>
              </w:rPr>
              <w:t>and back covers, including blurb, title,</w:t>
            </w:r>
            <w:r w:rsidR="006A7182">
              <w:rPr>
                <w:rFonts w:eastAsia="Arial" w:cs="Arial"/>
                <w:sz w:val="19"/>
                <w:szCs w:val="19"/>
              </w:rPr>
              <w:t xml:space="preserve"> i</w:t>
            </w:r>
            <w:r>
              <w:rPr>
                <w:rFonts w:eastAsia="Arial" w:cs="Arial"/>
                <w:sz w:val="19"/>
                <w:szCs w:val="19"/>
              </w:rPr>
              <w:t>llustrations.</w:t>
            </w:r>
          </w:p>
          <w:p w:rsidR="006C4033" w:rsidRPr="000D676D" w:rsidRDefault="006C4033" w:rsidP="00441B20">
            <w:pPr>
              <w:pStyle w:val="ListParagraph"/>
              <w:numPr>
                <w:ilvl w:val="0"/>
                <w:numId w:val="9"/>
              </w:numPr>
              <w:spacing w:after="60"/>
              <w:ind w:left="201" w:hanging="141"/>
              <w:rPr>
                <w:sz w:val="20"/>
                <w:szCs w:val="20"/>
              </w:rPr>
            </w:pPr>
            <w:r w:rsidRPr="006A7182">
              <w:rPr>
                <w:rFonts w:eastAsia="Arial" w:cs="Arial"/>
                <w:sz w:val="19"/>
                <w:szCs w:val="19"/>
              </w:rPr>
              <w:t>Read and use captions, labels</w:t>
            </w:r>
            <w:r w:rsidR="006A7182">
              <w:rPr>
                <w:rFonts w:eastAsia="Arial" w:cs="Arial"/>
                <w:sz w:val="19"/>
                <w:szCs w:val="19"/>
              </w:rPr>
              <w:t xml:space="preserve"> </w:t>
            </w:r>
            <w:r w:rsidRPr="006A7182">
              <w:rPr>
                <w:rFonts w:eastAsia="Arial" w:cs="Arial"/>
                <w:sz w:val="19"/>
                <w:szCs w:val="19"/>
              </w:rPr>
              <w:t>and lists. Begin to locate parts of text that</w:t>
            </w:r>
            <w:r w:rsidR="006A7182">
              <w:rPr>
                <w:rFonts w:eastAsia="Arial" w:cs="Arial"/>
                <w:sz w:val="19"/>
                <w:szCs w:val="19"/>
              </w:rPr>
              <w:t xml:space="preserve"> </w:t>
            </w:r>
            <w:r w:rsidRPr="006A7182">
              <w:rPr>
                <w:rFonts w:eastAsia="Arial" w:cs="Arial"/>
                <w:sz w:val="19"/>
                <w:szCs w:val="19"/>
              </w:rPr>
              <w:t>give particular information, e.g. titles,</w:t>
            </w:r>
            <w:r w:rsidR="006A7182">
              <w:rPr>
                <w:rFonts w:eastAsia="Arial" w:cs="Arial"/>
                <w:sz w:val="19"/>
                <w:szCs w:val="19"/>
              </w:rPr>
              <w:t xml:space="preserve"> </w:t>
            </w:r>
            <w:r w:rsidRPr="006A7182">
              <w:rPr>
                <w:rFonts w:eastAsia="Arial" w:cs="Arial"/>
                <w:sz w:val="19"/>
                <w:szCs w:val="19"/>
              </w:rPr>
              <w:t>contents page, index, pictures, labelled</w:t>
            </w:r>
            <w:r w:rsidR="000D676D">
              <w:rPr>
                <w:rFonts w:eastAsia="Arial" w:cs="Arial"/>
                <w:sz w:val="19"/>
                <w:szCs w:val="19"/>
              </w:rPr>
              <w:t xml:space="preserve"> </w:t>
            </w:r>
            <w:r w:rsidRPr="000D676D">
              <w:rPr>
                <w:rFonts w:eastAsia="Arial" w:cs="Arial"/>
                <w:sz w:val="19"/>
                <w:szCs w:val="19"/>
              </w:rPr>
              <w:t>diagrams, charts, and locate information</w:t>
            </w:r>
            <w:r w:rsidR="006A7182" w:rsidRPr="000D676D">
              <w:rPr>
                <w:rFonts w:eastAsia="Arial" w:cs="Arial"/>
                <w:sz w:val="19"/>
                <w:szCs w:val="19"/>
              </w:rPr>
              <w:t xml:space="preserve"> </w:t>
            </w:r>
            <w:r w:rsidRPr="000D676D">
              <w:rPr>
                <w:rFonts w:eastAsia="Arial" w:cs="Arial"/>
                <w:sz w:val="19"/>
                <w:szCs w:val="19"/>
              </w:rPr>
              <w:t>using pag</w:t>
            </w:r>
            <w:r w:rsidR="000D676D" w:rsidRPr="000D676D">
              <w:rPr>
                <w:rFonts w:eastAsia="Arial" w:cs="Arial"/>
                <w:sz w:val="19"/>
                <w:szCs w:val="19"/>
              </w:rPr>
              <w:t xml:space="preserve">e </w:t>
            </w:r>
            <w:r w:rsidRPr="000D676D">
              <w:rPr>
                <w:rFonts w:eastAsia="Arial" w:cs="Arial"/>
                <w:sz w:val="19"/>
                <w:szCs w:val="19"/>
              </w:rPr>
              <w:t>numbers and words by initial</w:t>
            </w:r>
            <w:r w:rsidR="006A7182" w:rsidRPr="000D676D">
              <w:rPr>
                <w:rFonts w:eastAsia="Arial" w:cs="Arial"/>
                <w:sz w:val="19"/>
                <w:szCs w:val="19"/>
              </w:rPr>
              <w:t xml:space="preserve"> </w:t>
            </w:r>
            <w:r w:rsidRPr="000D676D">
              <w:rPr>
                <w:rFonts w:eastAsia="Arial" w:cs="Arial"/>
                <w:sz w:val="19"/>
                <w:szCs w:val="19"/>
              </w:rPr>
              <w:t>letter.</w:t>
            </w:r>
          </w:p>
          <w:p w:rsidR="006C4033" w:rsidRPr="000D676D" w:rsidRDefault="006C4033" w:rsidP="000D676D">
            <w:pPr>
              <w:spacing w:after="60"/>
              <w:ind w:left="343" w:hanging="142"/>
              <w:rPr>
                <w:sz w:val="20"/>
                <w:szCs w:val="20"/>
              </w:rPr>
            </w:pPr>
            <w:r>
              <w:rPr>
                <w:rFonts w:ascii="Symbol" w:eastAsia="Symbol" w:hAnsi="Symbol" w:cs="Symbol"/>
                <w:sz w:val="19"/>
                <w:szCs w:val="19"/>
              </w:rPr>
              <w:t></w:t>
            </w:r>
            <w:r>
              <w:rPr>
                <w:rFonts w:eastAsia="Arial" w:cs="Arial"/>
                <w:sz w:val="19"/>
                <w:szCs w:val="19"/>
              </w:rPr>
              <w:t xml:space="preserve">   Record information gleaned from books,</w:t>
            </w:r>
            <w:r w:rsidR="000D676D">
              <w:rPr>
                <w:rFonts w:eastAsia="Arial" w:cs="Arial"/>
                <w:sz w:val="19"/>
                <w:szCs w:val="19"/>
              </w:rPr>
              <w:t xml:space="preserve"> </w:t>
            </w:r>
            <w:r>
              <w:rPr>
                <w:rFonts w:eastAsia="Arial" w:cs="Arial"/>
                <w:sz w:val="19"/>
                <w:szCs w:val="19"/>
              </w:rPr>
              <w:t>(e.g). as lists, a completed chart, extended</w:t>
            </w:r>
            <w:r w:rsidR="000D676D">
              <w:rPr>
                <w:rFonts w:eastAsia="Arial" w:cs="Arial"/>
                <w:sz w:val="19"/>
                <w:szCs w:val="19"/>
              </w:rPr>
              <w:t xml:space="preserve"> </w:t>
            </w:r>
            <w:r>
              <w:rPr>
                <w:rFonts w:eastAsia="Arial" w:cs="Arial"/>
                <w:sz w:val="19"/>
                <w:szCs w:val="19"/>
              </w:rPr>
              <w:t>captions for display, a fact file on IT.</w:t>
            </w:r>
          </w:p>
        </w:tc>
        <w:tc>
          <w:tcPr>
            <w:tcW w:w="2989" w:type="dxa"/>
          </w:tcPr>
          <w:p w:rsidR="006C4033" w:rsidRPr="00090510" w:rsidRDefault="006C4033" w:rsidP="00441B20">
            <w:pPr>
              <w:pStyle w:val="ListParagraph"/>
              <w:numPr>
                <w:ilvl w:val="0"/>
                <w:numId w:val="9"/>
              </w:numPr>
              <w:spacing w:after="60"/>
              <w:ind w:left="219" w:hanging="142"/>
              <w:rPr>
                <w:sz w:val="20"/>
                <w:szCs w:val="20"/>
              </w:rPr>
            </w:pPr>
            <w:r w:rsidRPr="006A7182">
              <w:rPr>
                <w:rFonts w:eastAsia="Arial" w:cs="Arial"/>
                <w:sz w:val="19"/>
                <w:szCs w:val="19"/>
              </w:rPr>
              <w:t>Convey information and ideas in simple</w:t>
            </w:r>
            <w:r w:rsidR="00090510">
              <w:rPr>
                <w:rFonts w:eastAsia="Arial" w:cs="Arial"/>
                <w:sz w:val="19"/>
                <w:szCs w:val="19"/>
              </w:rPr>
              <w:t xml:space="preserve"> </w:t>
            </w:r>
            <w:r w:rsidRPr="00090510">
              <w:rPr>
                <w:rFonts w:eastAsia="Arial" w:cs="Arial"/>
                <w:sz w:val="19"/>
                <w:szCs w:val="19"/>
              </w:rPr>
              <w:t>non -narrative forms such as labels for</w:t>
            </w:r>
            <w:r w:rsidR="00090510">
              <w:rPr>
                <w:rFonts w:eastAsia="Arial" w:cs="Arial"/>
                <w:sz w:val="19"/>
                <w:szCs w:val="19"/>
              </w:rPr>
              <w:t xml:space="preserve"> </w:t>
            </w:r>
            <w:r w:rsidRPr="00090510">
              <w:rPr>
                <w:rFonts w:eastAsia="Arial" w:cs="Arial"/>
                <w:sz w:val="19"/>
                <w:szCs w:val="19"/>
              </w:rPr>
              <w:t>drawings and diagrams, extended</w:t>
            </w:r>
            <w:r w:rsidR="00090510">
              <w:rPr>
                <w:rFonts w:eastAsia="Arial" w:cs="Arial"/>
                <w:sz w:val="19"/>
                <w:szCs w:val="19"/>
              </w:rPr>
              <w:t xml:space="preserve"> </w:t>
            </w:r>
            <w:r w:rsidRPr="00090510">
              <w:rPr>
                <w:rFonts w:eastAsia="Arial" w:cs="Arial"/>
                <w:sz w:val="19"/>
                <w:szCs w:val="19"/>
              </w:rPr>
              <w:t>captions and simple lists for planning or</w:t>
            </w:r>
            <w:r w:rsidR="00090510">
              <w:rPr>
                <w:rFonts w:eastAsia="Arial" w:cs="Arial"/>
                <w:sz w:val="19"/>
                <w:szCs w:val="19"/>
              </w:rPr>
              <w:t xml:space="preserve"> </w:t>
            </w:r>
            <w:r w:rsidRPr="00090510">
              <w:rPr>
                <w:rFonts w:eastAsia="Arial" w:cs="Arial"/>
                <w:sz w:val="19"/>
                <w:szCs w:val="19"/>
              </w:rPr>
              <w:t>reminding.</w:t>
            </w:r>
          </w:p>
          <w:p w:rsidR="006C4033" w:rsidRPr="006A7182" w:rsidRDefault="006C4033" w:rsidP="000D676D">
            <w:pPr>
              <w:spacing w:after="60"/>
              <w:ind w:left="130"/>
              <w:rPr>
                <w:sz w:val="20"/>
                <w:szCs w:val="20"/>
              </w:rPr>
            </w:pPr>
            <w:r>
              <w:rPr>
                <w:rFonts w:ascii="Symbol" w:eastAsia="Symbol" w:hAnsi="Symbol" w:cs="Symbol"/>
                <w:sz w:val="19"/>
                <w:szCs w:val="19"/>
              </w:rPr>
              <w:t></w:t>
            </w:r>
            <w:r>
              <w:rPr>
                <w:rFonts w:eastAsia="Arial" w:cs="Arial"/>
                <w:sz w:val="19"/>
                <w:szCs w:val="19"/>
              </w:rPr>
              <w:t xml:space="preserve">   Independently choose what to writ</w:t>
            </w:r>
            <w:r w:rsidR="00090510">
              <w:rPr>
                <w:rFonts w:eastAsia="Arial" w:cs="Arial"/>
                <w:sz w:val="19"/>
                <w:szCs w:val="19"/>
              </w:rPr>
              <w:t xml:space="preserve">e </w:t>
            </w:r>
            <w:r>
              <w:rPr>
                <w:rFonts w:eastAsia="Arial" w:cs="Arial"/>
                <w:sz w:val="19"/>
                <w:szCs w:val="19"/>
              </w:rPr>
              <w:t>about,</w:t>
            </w:r>
            <w:r w:rsidR="006A7182">
              <w:rPr>
                <w:rFonts w:eastAsia="Arial" w:cs="Arial"/>
                <w:sz w:val="19"/>
                <w:szCs w:val="19"/>
              </w:rPr>
              <w:t xml:space="preserve"> </w:t>
            </w:r>
            <w:r>
              <w:rPr>
                <w:rFonts w:eastAsia="Arial" w:cs="Arial"/>
                <w:sz w:val="19"/>
                <w:szCs w:val="19"/>
              </w:rPr>
              <w:t>orally rehearse, plan and follow it through.</w:t>
            </w:r>
          </w:p>
        </w:tc>
      </w:tr>
      <w:tr w:rsidR="00511CA7" w:rsidTr="000D676D">
        <w:trPr>
          <w:trHeight w:val="6369"/>
        </w:trPr>
        <w:tc>
          <w:tcPr>
            <w:tcW w:w="1390" w:type="dxa"/>
            <w:vAlign w:val="center"/>
          </w:tcPr>
          <w:p w:rsidR="00511CA7" w:rsidRDefault="00511CA7" w:rsidP="00090510">
            <w:pPr>
              <w:spacing w:after="40"/>
              <w:jc w:val="center"/>
              <w:rPr>
                <w:rFonts w:eastAsia="Arial" w:cs="Arial"/>
                <w:b/>
                <w:bCs/>
              </w:rPr>
            </w:pPr>
            <w:r>
              <w:rPr>
                <w:rFonts w:eastAsia="Arial" w:cs="Arial"/>
                <w:b/>
                <w:bCs/>
                <w:sz w:val="19"/>
                <w:szCs w:val="19"/>
              </w:rPr>
              <w:t>Year 2</w:t>
            </w:r>
          </w:p>
        </w:tc>
        <w:tc>
          <w:tcPr>
            <w:tcW w:w="5551" w:type="dxa"/>
          </w:tcPr>
          <w:p w:rsidR="003665A3" w:rsidRPr="000D676D" w:rsidRDefault="00511CA7" w:rsidP="000D676D">
            <w:pPr>
              <w:spacing w:after="60"/>
              <w:ind w:left="181"/>
              <w:rPr>
                <w:sz w:val="20"/>
                <w:szCs w:val="20"/>
              </w:rPr>
            </w:pPr>
            <w:r>
              <w:rPr>
                <w:rFonts w:ascii="Symbol" w:eastAsia="Symbol" w:hAnsi="Symbol" w:cs="Symbol"/>
                <w:sz w:val="19"/>
                <w:szCs w:val="19"/>
              </w:rPr>
              <w:t></w:t>
            </w:r>
            <w:r>
              <w:rPr>
                <w:rFonts w:eastAsia="Arial" w:cs="Arial"/>
                <w:sz w:val="19"/>
                <w:szCs w:val="19"/>
              </w:rPr>
              <w:t xml:space="preserve">   Pose and orally rehearse questions ahead of</w:t>
            </w:r>
            <w:r w:rsidR="000D676D">
              <w:rPr>
                <w:rFonts w:eastAsia="Arial" w:cs="Arial"/>
                <w:sz w:val="19"/>
                <w:szCs w:val="19"/>
              </w:rPr>
              <w:t xml:space="preserve"> </w:t>
            </w:r>
            <w:r>
              <w:rPr>
                <w:rFonts w:eastAsia="Arial" w:cs="Arial"/>
                <w:sz w:val="19"/>
                <w:szCs w:val="19"/>
              </w:rPr>
              <w:t>writing and record these in writing, before</w:t>
            </w:r>
            <w:r w:rsidR="000D676D">
              <w:rPr>
                <w:rFonts w:eastAsia="Arial" w:cs="Arial"/>
                <w:sz w:val="19"/>
                <w:szCs w:val="19"/>
              </w:rPr>
              <w:t xml:space="preserve"> </w:t>
            </w:r>
            <w:r>
              <w:rPr>
                <w:rFonts w:eastAsia="Arial" w:cs="Arial"/>
                <w:sz w:val="19"/>
                <w:szCs w:val="19"/>
              </w:rPr>
              <w:t xml:space="preserve">reading. </w:t>
            </w:r>
          </w:p>
          <w:p w:rsidR="003665A3" w:rsidRDefault="00511CA7" w:rsidP="000D676D">
            <w:pPr>
              <w:spacing w:after="60"/>
              <w:ind w:left="181"/>
              <w:rPr>
                <w:rFonts w:eastAsia="Arial" w:cs="Arial"/>
                <w:sz w:val="19"/>
                <w:szCs w:val="19"/>
              </w:rPr>
            </w:pPr>
            <w:r>
              <w:rPr>
                <w:rFonts w:ascii="Symbol" w:eastAsia="Symbol" w:hAnsi="Symbol" w:cs="Symbol"/>
                <w:sz w:val="19"/>
                <w:szCs w:val="19"/>
              </w:rPr>
              <w:t></w:t>
            </w:r>
            <w:r>
              <w:rPr>
                <w:rFonts w:eastAsia="Arial" w:cs="Arial"/>
                <w:sz w:val="19"/>
                <w:szCs w:val="19"/>
              </w:rPr>
              <w:t xml:space="preserve">   Use contents pages and alphabetically</w:t>
            </w:r>
            <w:r w:rsidR="00090510">
              <w:rPr>
                <w:rFonts w:eastAsia="Arial" w:cs="Arial"/>
                <w:sz w:val="19"/>
                <w:szCs w:val="19"/>
              </w:rPr>
              <w:t xml:space="preserve"> </w:t>
            </w:r>
            <w:r>
              <w:rPr>
                <w:rFonts w:eastAsia="Arial" w:cs="Arial"/>
                <w:sz w:val="19"/>
                <w:szCs w:val="19"/>
              </w:rPr>
              <w:t>ordered</w:t>
            </w:r>
            <w:r w:rsidR="00090510">
              <w:rPr>
                <w:rFonts w:eastAsia="Arial" w:cs="Arial"/>
                <w:sz w:val="19"/>
                <w:szCs w:val="19"/>
              </w:rPr>
              <w:t xml:space="preserve"> </w:t>
            </w:r>
            <w:r>
              <w:rPr>
                <w:rFonts w:eastAsia="Arial" w:cs="Arial"/>
                <w:sz w:val="19"/>
                <w:szCs w:val="19"/>
              </w:rPr>
              <w:t>texts (e.g.) dictionaries,</w:t>
            </w:r>
            <w:r w:rsidR="00090510">
              <w:rPr>
                <w:rFonts w:eastAsia="Arial" w:cs="Arial"/>
                <w:sz w:val="19"/>
                <w:szCs w:val="19"/>
              </w:rPr>
              <w:t xml:space="preserve"> </w:t>
            </w:r>
            <w:r>
              <w:rPr>
                <w:rFonts w:eastAsia="Arial" w:cs="Arial"/>
                <w:sz w:val="19"/>
                <w:szCs w:val="19"/>
              </w:rPr>
              <w:t>encyclopaedias, indexes, directories,</w:t>
            </w:r>
            <w:r w:rsidR="00090510">
              <w:rPr>
                <w:rFonts w:eastAsia="Arial" w:cs="Arial"/>
                <w:sz w:val="19"/>
                <w:szCs w:val="19"/>
              </w:rPr>
              <w:t xml:space="preserve"> </w:t>
            </w:r>
            <w:r>
              <w:rPr>
                <w:rFonts w:eastAsia="Arial" w:cs="Arial"/>
                <w:sz w:val="19"/>
                <w:szCs w:val="19"/>
              </w:rPr>
              <w:t xml:space="preserve">registers. </w:t>
            </w:r>
          </w:p>
          <w:p w:rsidR="0047066B" w:rsidRDefault="0047066B" w:rsidP="000D676D">
            <w:pPr>
              <w:spacing w:after="60"/>
              <w:ind w:left="181"/>
              <w:rPr>
                <w:rFonts w:eastAsia="Arial" w:cs="Arial"/>
                <w:sz w:val="19"/>
                <w:szCs w:val="19"/>
              </w:rPr>
            </w:pPr>
          </w:p>
          <w:p w:rsidR="00511CA7" w:rsidRPr="00090510" w:rsidRDefault="00090510" w:rsidP="000D676D">
            <w:pPr>
              <w:spacing w:after="60"/>
              <w:rPr>
                <w:sz w:val="20"/>
                <w:szCs w:val="20"/>
              </w:rPr>
            </w:pPr>
            <w:r>
              <w:rPr>
                <w:rFonts w:ascii="Symbol" w:eastAsia="Symbol" w:hAnsi="Symbol" w:cs="Symbol"/>
                <w:sz w:val="19"/>
                <w:szCs w:val="19"/>
              </w:rPr>
              <w:t></w:t>
            </w:r>
            <w:r>
              <w:rPr>
                <w:rFonts w:eastAsia="Arial" w:cs="Arial"/>
                <w:sz w:val="19"/>
                <w:szCs w:val="19"/>
              </w:rPr>
              <w:t xml:space="preserve">   </w:t>
            </w:r>
            <w:r w:rsidR="00511CA7" w:rsidRPr="00090510">
              <w:rPr>
                <w:rFonts w:eastAsia="Arial" w:cs="Arial"/>
                <w:sz w:val="19"/>
                <w:szCs w:val="19"/>
              </w:rPr>
              <w:t>Locate definitions/explanations in</w:t>
            </w:r>
            <w:r w:rsidRPr="00090510">
              <w:rPr>
                <w:rFonts w:eastAsia="Arial" w:cs="Arial"/>
                <w:sz w:val="19"/>
                <w:szCs w:val="19"/>
              </w:rPr>
              <w:t xml:space="preserve"> </w:t>
            </w:r>
            <w:r w:rsidR="00511CA7" w:rsidRPr="00090510">
              <w:rPr>
                <w:rFonts w:eastAsia="Arial" w:cs="Arial"/>
                <w:sz w:val="19"/>
                <w:szCs w:val="19"/>
              </w:rPr>
              <w:t>dictionaries and</w:t>
            </w:r>
            <w:r w:rsidR="0047066B">
              <w:rPr>
                <w:rFonts w:eastAsia="Arial" w:cs="Arial"/>
                <w:sz w:val="19"/>
                <w:szCs w:val="19"/>
              </w:rPr>
              <w:t xml:space="preserve"> </w:t>
            </w:r>
            <w:r w:rsidR="00511CA7" w:rsidRPr="00090510">
              <w:rPr>
                <w:rFonts w:eastAsia="Arial" w:cs="Arial"/>
                <w:sz w:val="19"/>
                <w:szCs w:val="19"/>
              </w:rPr>
              <w:t>glossaries.</w:t>
            </w:r>
          </w:p>
          <w:p w:rsidR="00511CA7" w:rsidRDefault="00511CA7" w:rsidP="000D676D">
            <w:pPr>
              <w:spacing w:after="60"/>
              <w:ind w:left="181"/>
              <w:rPr>
                <w:sz w:val="20"/>
                <w:szCs w:val="20"/>
              </w:rPr>
            </w:pPr>
            <w:r>
              <w:rPr>
                <w:rFonts w:ascii="Symbol" w:eastAsia="Symbol" w:hAnsi="Symbol" w:cs="Symbol"/>
                <w:sz w:val="19"/>
                <w:szCs w:val="19"/>
              </w:rPr>
              <w:t></w:t>
            </w:r>
            <w:r>
              <w:rPr>
                <w:rFonts w:eastAsia="Arial" w:cs="Arial"/>
                <w:sz w:val="19"/>
                <w:szCs w:val="19"/>
              </w:rPr>
              <w:t xml:space="preserve">   Scan a website to find specific sections e.g.</w:t>
            </w:r>
            <w:r w:rsidR="00090510">
              <w:rPr>
                <w:rFonts w:eastAsia="Arial" w:cs="Arial"/>
                <w:sz w:val="19"/>
                <w:szCs w:val="19"/>
              </w:rPr>
              <w:t xml:space="preserve"> </w:t>
            </w:r>
            <w:r>
              <w:rPr>
                <w:rFonts w:eastAsia="Arial" w:cs="Arial"/>
                <w:sz w:val="19"/>
                <w:szCs w:val="19"/>
              </w:rPr>
              <w:t>key words or phrases, subheadings.</w:t>
            </w:r>
            <w:r w:rsidR="000D676D">
              <w:rPr>
                <w:rFonts w:eastAsia="Arial" w:cs="Arial"/>
                <w:sz w:val="19"/>
                <w:szCs w:val="19"/>
              </w:rPr>
              <w:t xml:space="preserve"> </w:t>
            </w:r>
            <w:r>
              <w:rPr>
                <w:rFonts w:eastAsia="Arial" w:cs="Arial"/>
                <w:sz w:val="19"/>
                <w:szCs w:val="19"/>
              </w:rPr>
              <w:t>Appraise icons, drop down menus and other</w:t>
            </w:r>
            <w:r w:rsidR="000D676D">
              <w:rPr>
                <w:rFonts w:eastAsia="Arial" w:cs="Arial"/>
                <w:sz w:val="19"/>
                <w:szCs w:val="19"/>
              </w:rPr>
              <w:t xml:space="preserve"> </w:t>
            </w:r>
            <w:r>
              <w:rPr>
                <w:rFonts w:eastAsia="Arial" w:cs="Arial"/>
                <w:sz w:val="19"/>
                <w:szCs w:val="19"/>
              </w:rPr>
              <w:t>hyperlinks to speculate what it might lead to</w:t>
            </w:r>
            <w:r w:rsidR="000D676D">
              <w:rPr>
                <w:rFonts w:eastAsia="Arial" w:cs="Arial"/>
                <w:sz w:val="19"/>
                <w:szCs w:val="19"/>
              </w:rPr>
              <w:t xml:space="preserve"> </w:t>
            </w:r>
            <w:r>
              <w:rPr>
                <w:rFonts w:eastAsia="Arial" w:cs="Arial"/>
                <w:sz w:val="19"/>
                <w:szCs w:val="19"/>
              </w:rPr>
              <w:t>and evaluate its usefulness for the research</w:t>
            </w:r>
            <w:r w:rsidR="000D676D">
              <w:rPr>
                <w:rFonts w:eastAsia="Arial" w:cs="Arial"/>
                <w:sz w:val="19"/>
                <w:szCs w:val="19"/>
              </w:rPr>
              <w:t xml:space="preserve"> </w:t>
            </w:r>
            <w:r>
              <w:rPr>
                <w:rFonts w:eastAsia="Arial" w:cs="Arial"/>
                <w:sz w:val="19"/>
                <w:szCs w:val="19"/>
              </w:rPr>
              <w:t>in hand.</w:t>
            </w:r>
          </w:p>
          <w:p w:rsidR="00511CA7" w:rsidRDefault="00511CA7" w:rsidP="000D676D">
            <w:pPr>
              <w:spacing w:after="60"/>
              <w:ind w:left="181"/>
              <w:rPr>
                <w:sz w:val="20"/>
                <w:szCs w:val="20"/>
              </w:rPr>
            </w:pPr>
            <w:r>
              <w:rPr>
                <w:rFonts w:ascii="Symbol" w:eastAsia="Symbol" w:hAnsi="Symbol" w:cs="Symbol"/>
                <w:sz w:val="19"/>
                <w:szCs w:val="19"/>
              </w:rPr>
              <w:t></w:t>
            </w:r>
            <w:r>
              <w:rPr>
                <w:rFonts w:eastAsia="Arial" w:cs="Arial"/>
                <w:sz w:val="19"/>
                <w:szCs w:val="19"/>
              </w:rPr>
              <w:t xml:space="preserve">   </w:t>
            </w:r>
            <w:r w:rsidR="003665A3">
              <w:rPr>
                <w:rFonts w:eastAsia="Arial" w:cs="Arial"/>
                <w:sz w:val="19"/>
                <w:szCs w:val="19"/>
              </w:rPr>
              <w:t xml:space="preserve">Find </w:t>
            </w:r>
            <w:r>
              <w:rPr>
                <w:rFonts w:eastAsia="Arial" w:cs="Arial"/>
                <w:sz w:val="19"/>
                <w:szCs w:val="19"/>
              </w:rPr>
              <w:t>the meaning of unknown words by deducing</w:t>
            </w:r>
            <w:r w:rsidR="003665A3">
              <w:rPr>
                <w:rFonts w:eastAsia="Arial" w:cs="Arial"/>
                <w:sz w:val="19"/>
                <w:szCs w:val="19"/>
              </w:rPr>
              <w:t xml:space="preserve"> </w:t>
            </w:r>
            <w:r>
              <w:rPr>
                <w:rFonts w:eastAsia="Arial" w:cs="Arial"/>
                <w:sz w:val="19"/>
                <w:szCs w:val="19"/>
              </w:rPr>
              <w:t>from text, asking someone, or referring to a</w:t>
            </w:r>
            <w:r w:rsidR="003665A3">
              <w:rPr>
                <w:rFonts w:eastAsia="Arial" w:cs="Arial"/>
                <w:sz w:val="19"/>
                <w:szCs w:val="19"/>
              </w:rPr>
              <w:t xml:space="preserve"> </w:t>
            </w:r>
            <w:r>
              <w:rPr>
                <w:rFonts w:eastAsia="Arial" w:cs="Arial"/>
                <w:sz w:val="19"/>
                <w:szCs w:val="19"/>
              </w:rPr>
              <w:t>dictionary</w:t>
            </w:r>
            <w:r w:rsidR="003665A3">
              <w:rPr>
                <w:rFonts w:eastAsia="Arial" w:cs="Arial"/>
                <w:sz w:val="19"/>
                <w:szCs w:val="19"/>
              </w:rPr>
              <w:t>, glossary</w:t>
            </w:r>
            <w:r>
              <w:rPr>
                <w:rFonts w:eastAsia="Arial" w:cs="Arial"/>
                <w:sz w:val="19"/>
                <w:szCs w:val="19"/>
              </w:rPr>
              <w:t xml:space="preserve"> or encyclopaedia.</w:t>
            </w:r>
          </w:p>
          <w:p w:rsidR="00511CA7" w:rsidRPr="000D676D" w:rsidRDefault="00511CA7" w:rsidP="000D676D">
            <w:pPr>
              <w:spacing w:after="60"/>
              <w:ind w:left="181"/>
              <w:rPr>
                <w:sz w:val="20"/>
                <w:szCs w:val="20"/>
              </w:rPr>
            </w:pPr>
            <w:r>
              <w:rPr>
                <w:rFonts w:ascii="Symbol" w:eastAsia="Symbol" w:hAnsi="Symbol" w:cs="Symbol"/>
                <w:sz w:val="19"/>
                <w:szCs w:val="19"/>
              </w:rPr>
              <w:t></w:t>
            </w:r>
            <w:r>
              <w:rPr>
                <w:rFonts w:eastAsia="Arial" w:cs="Arial"/>
                <w:sz w:val="19"/>
                <w:szCs w:val="19"/>
              </w:rPr>
              <w:t xml:space="preserve">   Make simple notes from non-fiction texts, e.g.</w:t>
            </w:r>
            <w:r w:rsidR="000D676D">
              <w:rPr>
                <w:rFonts w:eastAsia="Arial" w:cs="Arial"/>
                <w:sz w:val="19"/>
                <w:szCs w:val="19"/>
              </w:rPr>
              <w:t xml:space="preserve"> </w:t>
            </w:r>
            <w:r>
              <w:rPr>
                <w:rFonts w:eastAsia="Arial" w:cs="Arial"/>
                <w:sz w:val="19"/>
                <w:szCs w:val="19"/>
              </w:rPr>
              <w:t>key words and phrases, page references,</w:t>
            </w:r>
            <w:r w:rsidR="000D676D">
              <w:rPr>
                <w:rFonts w:eastAsia="Arial" w:cs="Arial"/>
                <w:sz w:val="19"/>
                <w:szCs w:val="19"/>
              </w:rPr>
              <w:t xml:space="preserve"> </w:t>
            </w:r>
            <w:r>
              <w:rPr>
                <w:rFonts w:eastAsia="Arial" w:cs="Arial"/>
                <w:sz w:val="19"/>
                <w:szCs w:val="19"/>
              </w:rPr>
              <w:t>headings, to use in subsequent writing</w:t>
            </w:r>
          </w:p>
          <w:p w:rsidR="00511CA7" w:rsidRDefault="00511CA7" w:rsidP="000D676D">
            <w:pPr>
              <w:spacing w:after="60"/>
              <w:rPr>
                <w:sz w:val="20"/>
                <w:szCs w:val="20"/>
              </w:rPr>
            </w:pPr>
          </w:p>
        </w:tc>
        <w:tc>
          <w:tcPr>
            <w:tcW w:w="2989" w:type="dxa"/>
          </w:tcPr>
          <w:p w:rsidR="00511CA7" w:rsidRDefault="00511CA7" w:rsidP="000D676D">
            <w:pPr>
              <w:spacing w:after="60"/>
              <w:ind w:left="130"/>
              <w:rPr>
                <w:sz w:val="20"/>
                <w:szCs w:val="20"/>
              </w:rPr>
            </w:pPr>
            <w:r>
              <w:rPr>
                <w:rFonts w:ascii="Symbol" w:eastAsia="Symbol" w:hAnsi="Symbol" w:cs="Symbol"/>
                <w:sz w:val="19"/>
                <w:szCs w:val="19"/>
              </w:rPr>
              <w:t></w:t>
            </w:r>
            <w:r>
              <w:rPr>
                <w:rFonts w:eastAsia="Arial" w:cs="Arial"/>
                <w:sz w:val="19"/>
                <w:szCs w:val="19"/>
              </w:rPr>
              <w:t xml:space="preserve">   Write simple information texts</w:t>
            </w:r>
            <w:r w:rsidR="000D676D">
              <w:rPr>
                <w:rFonts w:eastAsia="Arial" w:cs="Arial"/>
                <w:sz w:val="19"/>
                <w:szCs w:val="19"/>
              </w:rPr>
              <w:t xml:space="preserve"> </w:t>
            </w:r>
            <w:r>
              <w:rPr>
                <w:rFonts w:eastAsia="Arial" w:cs="Arial"/>
                <w:sz w:val="19"/>
                <w:szCs w:val="19"/>
              </w:rPr>
              <w:t>incorporating labelled pictures and</w:t>
            </w:r>
            <w:r w:rsidR="000D676D">
              <w:rPr>
                <w:rFonts w:eastAsia="Arial" w:cs="Arial"/>
                <w:sz w:val="19"/>
                <w:szCs w:val="19"/>
              </w:rPr>
              <w:t xml:space="preserve"> </w:t>
            </w:r>
            <w:r>
              <w:rPr>
                <w:rFonts w:eastAsia="Arial" w:cs="Arial"/>
                <w:sz w:val="19"/>
                <w:szCs w:val="19"/>
              </w:rPr>
              <w:t>diagrams, charts, lists as appropriate.</w:t>
            </w:r>
          </w:p>
          <w:p w:rsidR="00511CA7" w:rsidRDefault="00511CA7" w:rsidP="000D676D">
            <w:pPr>
              <w:spacing w:after="60"/>
              <w:ind w:left="130"/>
              <w:rPr>
                <w:sz w:val="20"/>
                <w:szCs w:val="20"/>
              </w:rPr>
            </w:pPr>
            <w:r>
              <w:rPr>
                <w:rFonts w:ascii="Symbol" w:eastAsia="Symbol" w:hAnsi="Symbol" w:cs="Symbol"/>
                <w:sz w:val="19"/>
                <w:szCs w:val="19"/>
              </w:rPr>
              <w:t></w:t>
            </w:r>
            <w:r>
              <w:rPr>
                <w:rFonts w:eastAsia="Arial" w:cs="Arial"/>
                <w:sz w:val="19"/>
                <w:szCs w:val="19"/>
              </w:rPr>
              <w:t xml:space="preserve">   Draw on knowledge and experience of</w:t>
            </w:r>
            <w:r w:rsidR="000D676D">
              <w:rPr>
                <w:rFonts w:eastAsia="Arial" w:cs="Arial"/>
                <w:sz w:val="19"/>
                <w:szCs w:val="19"/>
              </w:rPr>
              <w:t xml:space="preserve"> </w:t>
            </w:r>
            <w:r>
              <w:rPr>
                <w:rFonts w:eastAsia="Arial" w:cs="Arial"/>
                <w:sz w:val="19"/>
                <w:szCs w:val="19"/>
              </w:rPr>
              <w:t>texts in deciding and planning what and</w:t>
            </w:r>
            <w:r w:rsidR="000D676D">
              <w:rPr>
                <w:rFonts w:eastAsia="Arial" w:cs="Arial"/>
                <w:sz w:val="19"/>
                <w:szCs w:val="19"/>
              </w:rPr>
              <w:t xml:space="preserve"> </w:t>
            </w:r>
            <w:r>
              <w:rPr>
                <w:rFonts w:eastAsia="Arial" w:cs="Arial"/>
                <w:sz w:val="19"/>
                <w:szCs w:val="19"/>
              </w:rPr>
              <w:t>how to write.</w:t>
            </w:r>
          </w:p>
          <w:p w:rsidR="00511CA7" w:rsidRDefault="00511CA7" w:rsidP="000D676D">
            <w:pPr>
              <w:spacing w:after="60"/>
              <w:ind w:left="130"/>
              <w:rPr>
                <w:sz w:val="20"/>
                <w:szCs w:val="20"/>
              </w:rPr>
            </w:pPr>
            <w:r>
              <w:rPr>
                <w:rFonts w:ascii="Symbol" w:eastAsia="Symbol" w:hAnsi="Symbol" w:cs="Symbol"/>
                <w:sz w:val="19"/>
                <w:szCs w:val="19"/>
              </w:rPr>
              <w:t></w:t>
            </w:r>
            <w:r>
              <w:rPr>
                <w:rFonts w:eastAsia="Arial" w:cs="Arial"/>
                <w:sz w:val="19"/>
                <w:szCs w:val="19"/>
              </w:rPr>
              <w:t xml:space="preserve">   Maintain consistency in non-narrative,</w:t>
            </w:r>
            <w:r w:rsidR="000D676D">
              <w:rPr>
                <w:rFonts w:eastAsia="Arial" w:cs="Arial"/>
                <w:sz w:val="19"/>
                <w:szCs w:val="19"/>
              </w:rPr>
              <w:t xml:space="preserve"> </w:t>
            </w:r>
            <w:r>
              <w:rPr>
                <w:rFonts w:eastAsia="Arial" w:cs="Arial"/>
                <w:sz w:val="19"/>
                <w:szCs w:val="19"/>
              </w:rPr>
              <w:t>including purpose and tense</w:t>
            </w:r>
          </w:p>
          <w:p w:rsidR="00511CA7" w:rsidRDefault="00511CA7" w:rsidP="000D676D">
            <w:pPr>
              <w:spacing w:after="60"/>
              <w:ind w:left="130"/>
              <w:rPr>
                <w:sz w:val="20"/>
                <w:szCs w:val="20"/>
              </w:rPr>
            </w:pPr>
            <w:r>
              <w:rPr>
                <w:rFonts w:ascii="Symbol" w:eastAsia="Symbol" w:hAnsi="Symbol" w:cs="Symbol"/>
                <w:sz w:val="19"/>
                <w:szCs w:val="19"/>
              </w:rPr>
              <w:t></w:t>
            </w:r>
            <w:r>
              <w:rPr>
                <w:rFonts w:eastAsia="Arial" w:cs="Arial"/>
                <w:sz w:val="19"/>
                <w:szCs w:val="19"/>
              </w:rPr>
              <w:t xml:space="preserve">   Create an alphabetically ordered</w:t>
            </w:r>
            <w:r w:rsidR="000D676D">
              <w:rPr>
                <w:rFonts w:eastAsia="Arial" w:cs="Arial"/>
                <w:sz w:val="19"/>
                <w:szCs w:val="19"/>
              </w:rPr>
              <w:t xml:space="preserve"> </w:t>
            </w:r>
            <w:r>
              <w:rPr>
                <w:rFonts w:eastAsia="Arial" w:cs="Arial"/>
                <w:sz w:val="19"/>
                <w:szCs w:val="19"/>
              </w:rPr>
              <w:t>dictionary or glossary of special</w:t>
            </w:r>
            <w:r w:rsidR="000D676D">
              <w:rPr>
                <w:rFonts w:eastAsia="Arial" w:cs="Arial"/>
                <w:sz w:val="19"/>
                <w:szCs w:val="19"/>
              </w:rPr>
              <w:t xml:space="preserve"> i</w:t>
            </w:r>
            <w:r>
              <w:rPr>
                <w:rFonts w:eastAsia="Arial" w:cs="Arial"/>
                <w:sz w:val="19"/>
                <w:szCs w:val="19"/>
              </w:rPr>
              <w:t>nterest</w:t>
            </w:r>
            <w:r w:rsidR="000D676D">
              <w:rPr>
                <w:rFonts w:eastAsia="Arial" w:cs="Arial"/>
                <w:sz w:val="19"/>
                <w:szCs w:val="19"/>
              </w:rPr>
              <w:t xml:space="preserve"> </w:t>
            </w:r>
            <w:r>
              <w:rPr>
                <w:rFonts w:eastAsia="Arial" w:cs="Arial"/>
                <w:sz w:val="19"/>
                <w:szCs w:val="19"/>
              </w:rPr>
              <w:t>words.</w:t>
            </w:r>
          </w:p>
          <w:p w:rsidR="00511CA7" w:rsidRDefault="00511CA7" w:rsidP="000D676D">
            <w:pPr>
              <w:spacing w:after="60"/>
              <w:ind w:left="130"/>
              <w:rPr>
                <w:sz w:val="20"/>
                <w:szCs w:val="20"/>
              </w:rPr>
            </w:pPr>
            <w:r>
              <w:rPr>
                <w:rFonts w:ascii="Symbol" w:eastAsia="Symbol" w:hAnsi="Symbol" w:cs="Symbol"/>
                <w:sz w:val="19"/>
                <w:szCs w:val="19"/>
              </w:rPr>
              <w:t></w:t>
            </w:r>
            <w:r>
              <w:rPr>
                <w:rFonts w:eastAsia="Arial" w:cs="Arial"/>
                <w:sz w:val="19"/>
                <w:szCs w:val="19"/>
              </w:rPr>
              <w:t xml:space="preserve">   Design and create a simple ICT text</w:t>
            </w:r>
          </w:p>
        </w:tc>
      </w:tr>
      <w:tr w:rsidR="00511CA7" w:rsidTr="000D676D">
        <w:trPr>
          <w:trHeight w:val="5093"/>
        </w:trPr>
        <w:tc>
          <w:tcPr>
            <w:tcW w:w="1390" w:type="dxa"/>
            <w:vAlign w:val="center"/>
          </w:tcPr>
          <w:p w:rsidR="00511CA7" w:rsidRDefault="00511CA7" w:rsidP="00090510">
            <w:pPr>
              <w:spacing w:after="40"/>
              <w:jc w:val="center"/>
              <w:rPr>
                <w:rFonts w:eastAsia="Arial" w:cs="Arial"/>
                <w:b/>
                <w:bCs/>
              </w:rPr>
            </w:pPr>
            <w:r>
              <w:rPr>
                <w:rFonts w:eastAsia="Arial" w:cs="Arial"/>
                <w:b/>
                <w:bCs/>
                <w:sz w:val="19"/>
                <w:szCs w:val="19"/>
              </w:rPr>
              <w:lastRenderedPageBreak/>
              <w:t>Year 3</w:t>
            </w:r>
          </w:p>
        </w:tc>
        <w:tc>
          <w:tcPr>
            <w:tcW w:w="5551" w:type="dxa"/>
          </w:tcPr>
          <w:p w:rsidR="00511CA7" w:rsidRPr="003665A3" w:rsidRDefault="00511CA7" w:rsidP="00090510">
            <w:pPr>
              <w:spacing w:after="40"/>
              <w:ind w:left="201" w:hanging="141"/>
              <w:rPr>
                <w:rFonts w:eastAsia="Arial" w:cs="Arial"/>
                <w:sz w:val="19"/>
                <w:szCs w:val="19"/>
              </w:rPr>
            </w:pPr>
            <w:r>
              <w:rPr>
                <w:rFonts w:ascii="Symbol" w:eastAsia="Symbol" w:hAnsi="Symbol" w:cs="Symbol"/>
                <w:sz w:val="19"/>
                <w:szCs w:val="19"/>
              </w:rPr>
              <w:t></w:t>
            </w:r>
            <w:r>
              <w:rPr>
                <w:rFonts w:eastAsia="Arial" w:cs="Arial"/>
                <w:sz w:val="19"/>
                <w:szCs w:val="19"/>
              </w:rPr>
              <w:t xml:space="preserve">   Before researching, orally </w:t>
            </w:r>
            <w:r w:rsidR="003665A3">
              <w:rPr>
                <w:rFonts w:eastAsia="Arial" w:cs="Arial"/>
                <w:sz w:val="19"/>
                <w:szCs w:val="19"/>
              </w:rPr>
              <w:t>c</w:t>
            </w:r>
            <w:r>
              <w:rPr>
                <w:rFonts w:eastAsia="Arial" w:cs="Arial"/>
                <w:sz w:val="19"/>
                <w:szCs w:val="19"/>
              </w:rPr>
              <w:t>ompose questions to ask of the text.</w:t>
            </w:r>
          </w:p>
          <w:p w:rsidR="003665A3" w:rsidRDefault="00511CA7" w:rsidP="00090510">
            <w:pPr>
              <w:spacing w:after="40"/>
              <w:ind w:left="201" w:hanging="141"/>
              <w:rPr>
                <w:rFonts w:eastAsia="Arial" w:cs="Arial"/>
                <w:sz w:val="19"/>
                <w:szCs w:val="19"/>
              </w:rPr>
            </w:pPr>
            <w:r>
              <w:rPr>
                <w:rFonts w:ascii="Symbol" w:eastAsia="Symbol" w:hAnsi="Symbol" w:cs="Symbol"/>
                <w:sz w:val="19"/>
                <w:szCs w:val="19"/>
              </w:rPr>
              <w:t></w:t>
            </w:r>
            <w:r>
              <w:rPr>
                <w:rFonts w:eastAsia="Arial" w:cs="Arial"/>
                <w:sz w:val="19"/>
                <w:szCs w:val="19"/>
              </w:rPr>
              <w:t xml:space="preserve">   Have a secure understanding of the purpose</w:t>
            </w:r>
            <w:r w:rsidR="003665A3">
              <w:rPr>
                <w:rFonts w:eastAsia="Arial" w:cs="Arial"/>
                <w:sz w:val="19"/>
                <w:szCs w:val="19"/>
              </w:rPr>
              <w:t xml:space="preserve"> </w:t>
            </w:r>
            <w:r>
              <w:rPr>
                <w:rFonts w:eastAsia="Arial" w:cs="Arial"/>
                <w:sz w:val="19"/>
                <w:szCs w:val="19"/>
              </w:rPr>
              <w:t>and organisation of the dictionary (i.e. know</w:t>
            </w:r>
            <w:r w:rsidR="003665A3">
              <w:rPr>
                <w:rFonts w:eastAsia="Arial" w:cs="Arial"/>
                <w:sz w:val="19"/>
                <w:szCs w:val="19"/>
              </w:rPr>
              <w:t xml:space="preserve"> </w:t>
            </w:r>
            <w:r>
              <w:rPr>
                <w:rFonts w:eastAsia="Arial" w:cs="Arial"/>
                <w:sz w:val="19"/>
                <w:szCs w:val="19"/>
              </w:rPr>
              <w:t>the quartiles of the dictionary, ‘m’ lies around</w:t>
            </w:r>
            <w:r w:rsidR="003665A3">
              <w:rPr>
                <w:rFonts w:eastAsia="Arial" w:cs="Arial"/>
                <w:sz w:val="19"/>
                <w:szCs w:val="19"/>
              </w:rPr>
              <w:t xml:space="preserve"> </w:t>
            </w:r>
            <w:r>
              <w:rPr>
                <w:rFonts w:eastAsia="Arial" w:cs="Arial"/>
                <w:sz w:val="19"/>
                <w:szCs w:val="19"/>
              </w:rPr>
              <w:t>halfway mark,‘t’ towards the end). Use</w:t>
            </w:r>
            <w:r w:rsidR="003665A3">
              <w:rPr>
                <w:rFonts w:eastAsia="Arial" w:cs="Arial"/>
                <w:sz w:val="19"/>
                <w:szCs w:val="19"/>
              </w:rPr>
              <w:t xml:space="preserve"> </w:t>
            </w:r>
            <w:r>
              <w:rPr>
                <w:rFonts w:eastAsia="Arial" w:cs="Arial"/>
                <w:sz w:val="19"/>
                <w:szCs w:val="19"/>
              </w:rPr>
              <w:t>second place letter to locate and sequence in</w:t>
            </w:r>
            <w:r w:rsidR="003665A3">
              <w:rPr>
                <w:rFonts w:eastAsia="Arial" w:cs="Arial"/>
                <w:sz w:val="19"/>
                <w:szCs w:val="19"/>
              </w:rPr>
              <w:t xml:space="preserve"> </w:t>
            </w:r>
            <w:r>
              <w:rPr>
                <w:rFonts w:eastAsia="Arial" w:cs="Arial"/>
                <w:sz w:val="19"/>
                <w:szCs w:val="19"/>
              </w:rPr>
              <w:t xml:space="preserve">alphabetical order. </w:t>
            </w:r>
          </w:p>
          <w:p w:rsidR="00511CA7" w:rsidRPr="003665A3" w:rsidRDefault="00511CA7" w:rsidP="00441B20">
            <w:pPr>
              <w:pStyle w:val="ListParagraph"/>
              <w:numPr>
                <w:ilvl w:val="0"/>
                <w:numId w:val="9"/>
              </w:numPr>
              <w:spacing w:after="40"/>
              <w:ind w:left="201" w:hanging="141"/>
              <w:rPr>
                <w:sz w:val="20"/>
                <w:szCs w:val="20"/>
              </w:rPr>
            </w:pPr>
            <w:r w:rsidRPr="003665A3">
              <w:rPr>
                <w:rFonts w:eastAsia="Arial" w:cs="Arial"/>
                <w:sz w:val="19"/>
                <w:szCs w:val="19"/>
              </w:rPr>
              <w:t>Understand the term</w:t>
            </w:r>
            <w:r w:rsidR="003665A3">
              <w:rPr>
                <w:rFonts w:eastAsia="Arial" w:cs="Arial"/>
                <w:sz w:val="19"/>
                <w:szCs w:val="19"/>
              </w:rPr>
              <w:t xml:space="preserve"> d</w:t>
            </w:r>
            <w:r w:rsidRPr="003665A3">
              <w:rPr>
                <w:rFonts w:eastAsia="Arial" w:cs="Arial"/>
                <w:sz w:val="19"/>
                <w:szCs w:val="19"/>
              </w:rPr>
              <w:t>efinition; use dictionaries to learn or check</w:t>
            </w:r>
            <w:r w:rsidR="003665A3">
              <w:rPr>
                <w:rFonts w:eastAsia="Arial" w:cs="Arial"/>
                <w:sz w:val="19"/>
                <w:szCs w:val="19"/>
              </w:rPr>
              <w:t xml:space="preserve"> </w:t>
            </w:r>
            <w:r w:rsidRPr="003665A3">
              <w:rPr>
                <w:rFonts w:eastAsia="Arial" w:cs="Arial"/>
                <w:sz w:val="19"/>
                <w:szCs w:val="19"/>
              </w:rPr>
              <w:t>the definitions of words and a thesaurus to</w:t>
            </w:r>
            <w:r w:rsidR="003665A3">
              <w:rPr>
                <w:rFonts w:eastAsia="Arial" w:cs="Arial"/>
                <w:sz w:val="19"/>
                <w:szCs w:val="19"/>
              </w:rPr>
              <w:t xml:space="preserve"> f</w:t>
            </w:r>
            <w:r w:rsidRPr="003665A3">
              <w:rPr>
                <w:rFonts w:eastAsia="Arial" w:cs="Arial"/>
                <w:sz w:val="19"/>
                <w:szCs w:val="19"/>
              </w:rPr>
              <w:t>ind synonyms.</w:t>
            </w:r>
          </w:p>
          <w:p w:rsidR="00511CA7" w:rsidRDefault="00511CA7" w:rsidP="00090510">
            <w:pPr>
              <w:spacing w:after="40"/>
              <w:ind w:left="201" w:hanging="141"/>
              <w:rPr>
                <w:sz w:val="20"/>
                <w:szCs w:val="20"/>
              </w:rPr>
            </w:pPr>
            <w:r>
              <w:rPr>
                <w:rFonts w:ascii="Symbol" w:eastAsia="Symbol" w:hAnsi="Symbol" w:cs="Symbol"/>
                <w:sz w:val="19"/>
                <w:szCs w:val="19"/>
              </w:rPr>
              <w:t></w:t>
            </w:r>
            <w:r>
              <w:rPr>
                <w:rFonts w:eastAsia="Arial" w:cs="Arial"/>
                <w:sz w:val="19"/>
                <w:szCs w:val="19"/>
              </w:rPr>
              <w:t xml:space="preserve">   Within a text, routinely locate information</w:t>
            </w:r>
            <w:r w:rsidR="003665A3">
              <w:rPr>
                <w:rFonts w:eastAsia="Arial" w:cs="Arial"/>
                <w:sz w:val="19"/>
                <w:szCs w:val="19"/>
              </w:rPr>
              <w:t xml:space="preserve"> </w:t>
            </w:r>
            <w:r>
              <w:rPr>
                <w:rFonts w:eastAsia="Arial" w:cs="Arial"/>
                <w:sz w:val="19"/>
                <w:szCs w:val="19"/>
              </w:rPr>
              <w:t>using contents, index, headings, sub-</w:t>
            </w:r>
            <w:r w:rsidR="003665A3">
              <w:rPr>
                <w:rFonts w:eastAsia="Arial" w:cs="Arial"/>
                <w:sz w:val="19"/>
                <w:szCs w:val="19"/>
              </w:rPr>
              <w:t xml:space="preserve"> </w:t>
            </w:r>
            <w:r>
              <w:rPr>
                <w:rFonts w:eastAsia="Arial" w:cs="Arial"/>
                <w:sz w:val="19"/>
                <w:szCs w:val="19"/>
              </w:rPr>
              <w:t>headings, page numbers, bibliographies,</w:t>
            </w:r>
            <w:r w:rsidR="003665A3">
              <w:rPr>
                <w:rFonts w:eastAsia="Arial" w:cs="Arial"/>
                <w:sz w:val="19"/>
                <w:szCs w:val="19"/>
              </w:rPr>
              <w:t xml:space="preserve"> </w:t>
            </w:r>
            <w:r>
              <w:rPr>
                <w:rFonts w:eastAsia="Arial" w:cs="Arial"/>
                <w:sz w:val="19"/>
                <w:szCs w:val="19"/>
              </w:rPr>
              <w:t>hyperlinks, icons and drop down menus.</w:t>
            </w:r>
          </w:p>
          <w:p w:rsidR="00511CA7" w:rsidRPr="003665A3" w:rsidRDefault="00511CA7" w:rsidP="00441B20">
            <w:pPr>
              <w:pStyle w:val="ListParagraph"/>
              <w:numPr>
                <w:ilvl w:val="0"/>
                <w:numId w:val="9"/>
              </w:numPr>
              <w:spacing w:after="40"/>
              <w:ind w:left="201" w:hanging="141"/>
              <w:rPr>
                <w:sz w:val="20"/>
                <w:szCs w:val="20"/>
              </w:rPr>
            </w:pPr>
            <w:r w:rsidRPr="003665A3">
              <w:rPr>
                <w:rFonts w:eastAsia="Arial" w:cs="Arial"/>
                <w:sz w:val="19"/>
                <w:szCs w:val="19"/>
              </w:rPr>
              <w:t>Find and mark the key idea in a section of</w:t>
            </w:r>
            <w:r w:rsidR="003665A3">
              <w:rPr>
                <w:rFonts w:eastAsia="Arial" w:cs="Arial"/>
                <w:sz w:val="19"/>
                <w:szCs w:val="19"/>
              </w:rPr>
              <w:t xml:space="preserve"> </w:t>
            </w:r>
            <w:r w:rsidRPr="003665A3">
              <w:rPr>
                <w:rFonts w:eastAsia="Arial" w:cs="Arial"/>
                <w:sz w:val="19"/>
                <w:szCs w:val="19"/>
              </w:rPr>
              <w:t>text.</w:t>
            </w:r>
          </w:p>
          <w:p w:rsidR="00511CA7" w:rsidRDefault="00511CA7" w:rsidP="00090510">
            <w:pPr>
              <w:spacing w:after="40"/>
              <w:ind w:left="201" w:hanging="141"/>
              <w:rPr>
                <w:sz w:val="20"/>
                <w:szCs w:val="20"/>
              </w:rPr>
            </w:pPr>
            <w:r>
              <w:rPr>
                <w:rFonts w:ascii="Symbol" w:eastAsia="Symbol" w:hAnsi="Symbol" w:cs="Symbol"/>
                <w:sz w:val="19"/>
                <w:szCs w:val="19"/>
              </w:rPr>
              <w:t></w:t>
            </w:r>
            <w:r>
              <w:rPr>
                <w:rFonts w:eastAsia="Arial" w:cs="Arial"/>
                <w:sz w:val="19"/>
                <w:szCs w:val="19"/>
              </w:rPr>
              <w:t xml:space="preserve">   Make clear notes by identifying key words,</w:t>
            </w:r>
            <w:r w:rsidR="003665A3">
              <w:rPr>
                <w:rFonts w:eastAsia="Arial" w:cs="Arial"/>
                <w:sz w:val="19"/>
                <w:szCs w:val="19"/>
              </w:rPr>
              <w:t xml:space="preserve"> </w:t>
            </w:r>
            <w:r>
              <w:rPr>
                <w:rFonts w:eastAsia="Arial" w:cs="Arial"/>
                <w:sz w:val="19"/>
                <w:szCs w:val="19"/>
              </w:rPr>
              <w:t>phrases or sentences in reading and making</w:t>
            </w:r>
            <w:r w:rsidR="003665A3">
              <w:rPr>
                <w:rFonts w:eastAsia="Arial" w:cs="Arial"/>
                <w:sz w:val="19"/>
                <w:szCs w:val="19"/>
              </w:rPr>
              <w:t xml:space="preserve"> </w:t>
            </w:r>
            <w:r>
              <w:rPr>
                <w:rFonts w:eastAsia="Arial" w:cs="Arial"/>
                <w:sz w:val="19"/>
                <w:szCs w:val="19"/>
              </w:rPr>
              <w:t>use</w:t>
            </w:r>
            <w:r w:rsidR="003665A3">
              <w:rPr>
                <w:rFonts w:eastAsia="Arial" w:cs="Arial"/>
                <w:sz w:val="19"/>
                <w:szCs w:val="19"/>
              </w:rPr>
              <w:t xml:space="preserve"> </w:t>
            </w:r>
            <w:r>
              <w:rPr>
                <w:rFonts w:eastAsia="Arial" w:cs="Arial"/>
                <w:sz w:val="19"/>
                <w:szCs w:val="19"/>
              </w:rPr>
              <w:t>of simple formats to capture key points,</w:t>
            </w:r>
            <w:r w:rsidR="003665A3">
              <w:rPr>
                <w:rFonts w:eastAsia="Arial" w:cs="Arial"/>
                <w:sz w:val="19"/>
                <w:szCs w:val="19"/>
              </w:rPr>
              <w:t xml:space="preserve"> </w:t>
            </w:r>
            <w:r>
              <w:rPr>
                <w:rFonts w:eastAsia="Arial" w:cs="Arial"/>
                <w:sz w:val="19"/>
                <w:szCs w:val="19"/>
              </w:rPr>
              <w:t>e.g. flow chart, ‘for’ and  ‘against’ columns,</w:t>
            </w:r>
            <w:r w:rsidR="003665A3">
              <w:rPr>
                <w:rFonts w:eastAsia="Arial" w:cs="Arial"/>
                <w:sz w:val="19"/>
                <w:szCs w:val="19"/>
              </w:rPr>
              <w:t xml:space="preserve"> </w:t>
            </w:r>
            <w:r>
              <w:rPr>
                <w:rFonts w:eastAsia="Arial" w:cs="Arial"/>
                <w:sz w:val="19"/>
                <w:szCs w:val="19"/>
              </w:rPr>
              <w:t>matrices to complete in writing or on screen.</w:t>
            </w:r>
          </w:p>
          <w:p w:rsidR="00511CA7" w:rsidRPr="003665A3" w:rsidRDefault="00511CA7" w:rsidP="00441B20">
            <w:pPr>
              <w:pStyle w:val="ListParagraph"/>
              <w:numPr>
                <w:ilvl w:val="0"/>
                <w:numId w:val="9"/>
              </w:numPr>
              <w:spacing w:after="40"/>
              <w:ind w:left="201" w:hanging="141"/>
              <w:rPr>
                <w:sz w:val="20"/>
                <w:szCs w:val="20"/>
              </w:rPr>
            </w:pPr>
            <w:r w:rsidRPr="003665A3">
              <w:rPr>
                <w:rFonts w:eastAsia="Arial" w:cs="Arial"/>
                <w:sz w:val="19"/>
                <w:szCs w:val="19"/>
              </w:rPr>
              <w:t>Make a simple record of information from</w:t>
            </w:r>
            <w:r w:rsidR="003665A3">
              <w:rPr>
                <w:rFonts w:eastAsia="Arial" w:cs="Arial"/>
                <w:sz w:val="19"/>
                <w:szCs w:val="19"/>
              </w:rPr>
              <w:t xml:space="preserve"> </w:t>
            </w:r>
            <w:r w:rsidRPr="003665A3">
              <w:rPr>
                <w:rFonts w:eastAsia="Arial" w:cs="Arial"/>
                <w:sz w:val="19"/>
                <w:szCs w:val="19"/>
              </w:rPr>
              <w:t>texts read, e.g. by listing words, drawing</w:t>
            </w:r>
            <w:r w:rsidR="003665A3">
              <w:rPr>
                <w:rFonts w:eastAsia="Arial" w:cs="Arial"/>
                <w:sz w:val="19"/>
                <w:szCs w:val="19"/>
              </w:rPr>
              <w:t xml:space="preserve"> </w:t>
            </w:r>
            <w:r w:rsidRPr="003665A3">
              <w:rPr>
                <w:rFonts w:eastAsia="Arial" w:cs="Arial"/>
                <w:sz w:val="19"/>
                <w:szCs w:val="19"/>
              </w:rPr>
              <w:t>together notes from more than one source.</w:t>
            </w:r>
          </w:p>
        </w:tc>
        <w:tc>
          <w:tcPr>
            <w:tcW w:w="2989" w:type="dxa"/>
          </w:tcPr>
          <w:p w:rsidR="00511CA7" w:rsidRDefault="00511CA7" w:rsidP="00090510">
            <w:pPr>
              <w:spacing w:after="40"/>
              <w:ind w:left="100"/>
              <w:rPr>
                <w:sz w:val="20"/>
                <w:szCs w:val="20"/>
              </w:rPr>
            </w:pPr>
            <w:r>
              <w:rPr>
                <w:rFonts w:ascii="Symbol" w:eastAsia="Symbol" w:hAnsi="Symbol" w:cs="Symbol"/>
                <w:sz w:val="19"/>
                <w:szCs w:val="19"/>
              </w:rPr>
              <w:t></w:t>
            </w:r>
            <w:r>
              <w:rPr>
                <w:rFonts w:eastAsia="Arial" w:cs="Arial"/>
                <w:sz w:val="19"/>
                <w:szCs w:val="19"/>
              </w:rPr>
              <w:t xml:space="preserve">   Recount the same event in a variety of ways,</w:t>
            </w:r>
            <w:r w:rsidR="003665A3">
              <w:rPr>
                <w:rFonts w:eastAsia="Arial" w:cs="Arial"/>
                <w:sz w:val="19"/>
                <w:szCs w:val="19"/>
              </w:rPr>
              <w:t xml:space="preserve"> </w:t>
            </w:r>
            <w:r>
              <w:rPr>
                <w:rFonts w:eastAsia="Arial" w:cs="Arial"/>
                <w:sz w:val="19"/>
                <w:szCs w:val="19"/>
              </w:rPr>
              <w:t>e.g. in the form of a story, a letter, a news</w:t>
            </w:r>
            <w:r w:rsidR="003665A3">
              <w:rPr>
                <w:rFonts w:eastAsia="Arial" w:cs="Arial"/>
                <w:sz w:val="19"/>
                <w:szCs w:val="19"/>
              </w:rPr>
              <w:t xml:space="preserve"> r</w:t>
            </w:r>
            <w:r>
              <w:rPr>
                <w:rFonts w:eastAsia="Arial" w:cs="Arial"/>
                <w:sz w:val="19"/>
                <w:szCs w:val="19"/>
              </w:rPr>
              <w:t>eport.</w:t>
            </w:r>
          </w:p>
          <w:p w:rsidR="00511CA7" w:rsidRDefault="00511CA7" w:rsidP="00090510">
            <w:pPr>
              <w:spacing w:after="40"/>
              <w:rPr>
                <w:sz w:val="20"/>
                <w:szCs w:val="20"/>
              </w:rPr>
            </w:pPr>
            <w:r>
              <w:rPr>
                <w:rFonts w:ascii="Symbol" w:eastAsia="Symbol" w:hAnsi="Symbol" w:cs="Symbol"/>
                <w:sz w:val="19"/>
                <w:szCs w:val="19"/>
              </w:rPr>
              <w:t></w:t>
            </w:r>
            <w:r>
              <w:rPr>
                <w:rFonts w:eastAsia="Arial" w:cs="Arial"/>
                <w:sz w:val="19"/>
                <w:szCs w:val="19"/>
              </w:rPr>
              <w:t xml:space="preserve">   Use computer to bring information texts to</w:t>
            </w:r>
            <w:r w:rsidR="003665A3">
              <w:rPr>
                <w:rFonts w:eastAsia="Arial" w:cs="Arial"/>
                <w:sz w:val="19"/>
                <w:szCs w:val="19"/>
              </w:rPr>
              <w:t xml:space="preserve"> </w:t>
            </w:r>
            <w:r>
              <w:rPr>
                <w:rFonts w:eastAsia="Arial" w:cs="Arial"/>
                <w:sz w:val="19"/>
                <w:szCs w:val="19"/>
              </w:rPr>
              <w:t>published form with appropriate layout, font</w:t>
            </w:r>
            <w:r w:rsidR="003665A3">
              <w:rPr>
                <w:rFonts w:eastAsia="Arial" w:cs="Arial"/>
                <w:sz w:val="19"/>
                <w:szCs w:val="19"/>
              </w:rPr>
              <w:t xml:space="preserve"> </w:t>
            </w:r>
            <w:r>
              <w:rPr>
                <w:rFonts w:eastAsia="Arial" w:cs="Arial"/>
                <w:sz w:val="19"/>
                <w:szCs w:val="19"/>
              </w:rPr>
              <w:t>etc.</w:t>
            </w:r>
          </w:p>
          <w:p w:rsidR="00511CA7" w:rsidRDefault="00511CA7" w:rsidP="00090510">
            <w:pPr>
              <w:spacing w:after="40"/>
              <w:ind w:left="100"/>
              <w:rPr>
                <w:sz w:val="20"/>
                <w:szCs w:val="20"/>
              </w:rPr>
            </w:pPr>
            <w:r>
              <w:rPr>
                <w:rFonts w:ascii="Symbol" w:eastAsia="Symbol" w:hAnsi="Symbol" w:cs="Symbol"/>
                <w:sz w:val="19"/>
                <w:szCs w:val="19"/>
              </w:rPr>
              <w:t></w:t>
            </w:r>
            <w:r>
              <w:rPr>
                <w:rFonts w:eastAsia="Arial" w:cs="Arial"/>
                <w:sz w:val="19"/>
                <w:szCs w:val="19"/>
              </w:rPr>
              <w:t xml:space="preserve">   Create multi-media information texts.</w:t>
            </w:r>
          </w:p>
          <w:p w:rsidR="00511CA7" w:rsidRDefault="00511CA7" w:rsidP="00090510">
            <w:pPr>
              <w:spacing w:after="40"/>
              <w:ind w:left="100"/>
              <w:rPr>
                <w:sz w:val="20"/>
                <w:szCs w:val="20"/>
              </w:rPr>
            </w:pPr>
            <w:r>
              <w:rPr>
                <w:rFonts w:ascii="Symbol" w:eastAsia="Symbol" w:hAnsi="Symbol" w:cs="Symbol"/>
                <w:sz w:val="19"/>
                <w:szCs w:val="19"/>
              </w:rPr>
              <w:t></w:t>
            </w:r>
            <w:r>
              <w:rPr>
                <w:rFonts w:eastAsia="Arial" w:cs="Arial"/>
                <w:sz w:val="19"/>
                <w:szCs w:val="19"/>
              </w:rPr>
              <w:t xml:space="preserve">   Write ideas, messages in shortened forms</w:t>
            </w:r>
            <w:r w:rsidR="003665A3">
              <w:rPr>
                <w:rFonts w:eastAsia="Arial" w:cs="Arial"/>
                <w:sz w:val="19"/>
                <w:szCs w:val="19"/>
              </w:rPr>
              <w:t xml:space="preserve"> </w:t>
            </w:r>
            <w:r>
              <w:rPr>
                <w:rFonts w:eastAsia="Arial" w:cs="Arial"/>
                <w:sz w:val="19"/>
                <w:szCs w:val="19"/>
              </w:rPr>
              <w:t>such as notes, lists, headlines, telegrams</w:t>
            </w:r>
            <w:r w:rsidR="003665A3">
              <w:rPr>
                <w:rFonts w:eastAsia="Arial" w:cs="Arial"/>
                <w:sz w:val="19"/>
                <w:szCs w:val="19"/>
              </w:rPr>
              <w:t xml:space="preserve"> </w:t>
            </w:r>
            <w:r>
              <w:rPr>
                <w:rFonts w:eastAsia="Arial" w:cs="Arial"/>
                <w:sz w:val="19"/>
                <w:szCs w:val="19"/>
              </w:rPr>
              <w:t>and text messages understanding that some</w:t>
            </w:r>
            <w:r w:rsidR="003665A3">
              <w:rPr>
                <w:rFonts w:eastAsia="Arial" w:cs="Arial"/>
                <w:sz w:val="19"/>
                <w:szCs w:val="19"/>
              </w:rPr>
              <w:t xml:space="preserve"> </w:t>
            </w:r>
            <w:r>
              <w:rPr>
                <w:rFonts w:eastAsia="Arial" w:cs="Arial"/>
                <w:sz w:val="19"/>
                <w:szCs w:val="19"/>
              </w:rPr>
              <w:t>words are more essential to meaning than</w:t>
            </w:r>
            <w:r w:rsidR="003665A3">
              <w:rPr>
                <w:rFonts w:eastAsia="Arial" w:cs="Arial"/>
                <w:sz w:val="19"/>
                <w:szCs w:val="19"/>
              </w:rPr>
              <w:t xml:space="preserve"> </w:t>
            </w:r>
            <w:r>
              <w:rPr>
                <w:rFonts w:eastAsia="Arial" w:cs="Arial"/>
                <w:sz w:val="19"/>
                <w:szCs w:val="19"/>
              </w:rPr>
              <w:t>others.</w:t>
            </w:r>
          </w:p>
          <w:p w:rsidR="00511CA7" w:rsidRDefault="00511CA7" w:rsidP="00090510">
            <w:pPr>
              <w:spacing w:after="40"/>
              <w:ind w:left="100"/>
              <w:rPr>
                <w:sz w:val="20"/>
                <w:szCs w:val="20"/>
              </w:rPr>
            </w:pPr>
            <w:r>
              <w:rPr>
                <w:rFonts w:ascii="Symbol" w:eastAsia="Symbol" w:hAnsi="Symbol" w:cs="Symbol"/>
                <w:sz w:val="19"/>
                <w:szCs w:val="19"/>
              </w:rPr>
              <w:t></w:t>
            </w:r>
            <w:r>
              <w:rPr>
                <w:rFonts w:eastAsia="Arial" w:cs="Arial"/>
                <w:sz w:val="19"/>
                <w:szCs w:val="19"/>
              </w:rPr>
              <w:t xml:space="preserve">   Summarise orally in one sentence the</w:t>
            </w:r>
            <w:r w:rsidR="003665A3">
              <w:rPr>
                <w:rFonts w:eastAsia="Arial" w:cs="Arial"/>
                <w:sz w:val="19"/>
                <w:szCs w:val="19"/>
              </w:rPr>
              <w:t xml:space="preserve"> </w:t>
            </w:r>
            <w:r>
              <w:rPr>
                <w:rFonts w:eastAsia="Arial" w:cs="Arial"/>
                <w:sz w:val="19"/>
                <w:szCs w:val="19"/>
              </w:rPr>
              <w:t>content of a passage or text, and the main</w:t>
            </w:r>
            <w:r w:rsidR="003665A3">
              <w:rPr>
                <w:rFonts w:eastAsia="Arial" w:cs="Arial"/>
                <w:sz w:val="19"/>
                <w:szCs w:val="19"/>
              </w:rPr>
              <w:t xml:space="preserve"> </w:t>
            </w:r>
            <w:r>
              <w:rPr>
                <w:rFonts w:eastAsia="Arial" w:cs="Arial"/>
                <w:sz w:val="19"/>
                <w:szCs w:val="19"/>
              </w:rPr>
              <w:t>po</w:t>
            </w:r>
            <w:r w:rsidR="006A7182">
              <w:rPr>
                <w:rFonts w:eastAsia="Arial" w:cs="Arial"/>
                <w:sz w:val="19"/>
                <w:szCs w:val="19"/>
              </w:rPr>
              <w:t>i</w:t>
            </w:r>
            <w:r>
              <w:rPr>
                <w:rFonts w:eastAsia="Arial" w:cs="Arial"/>
                <w:sz w:val="19"/>
                <w:szCs w:val="19"/>
              </w:rPr>
              <w:t>nt it is making.</w:t>
            </w:r>
          </w:p>
        </w:tc>
      </w:tr>
      <w:tr w:rsidR="006F5C07" w:rsidTr="000D676D">
        <w:trPr>
          <w:trHeight w:val="3964"/>
        </w:trPr>
        <w:tc>
          <w:tcPr>
            <w:tcW w:w="1390" w:type="dxa"/>
            <w:vAlign w:val="center"/>
          </w:tcPr>
          <w:p w:rsidR="006F5C07" w:rsidRDefault="006A7182" w:rsidP="00090510">
            <w:pPr>
              <w:spacing w:after="40"/>
              <w:jc w:val="center"/>
              <w:rPr>
                <w:rFonts w:eastAsia="Arial" w:cs="Arial"/>
                <w:b/>
                <w:bCs/>
              </w:rPr>
            </w:pPr>
            <w:r>
              <w:rPr>
                <w:rFonts w:eastAsia="Arial" w:cs="Arial"/>
                <w:b/>
                <w:bCs/>
                <w:sz w:val="19"/>
                <w:szCs w:val="19"/>
              </w:rPr>
              <w:t>Year 4</w:t>
            </w:r>
          </w:p>
        </w:tc>
        <w:tc>
          <w:tcPr>
            <w:tcW w:w="5551" w:type="dxa"/>
          </w:tcPr>
          <w:p w:rsidR="006F5C07" w:rsidRDefault="006F5C07" w:rsidP="000D676D">
            <w:pPr>
              <w:spacing w:after="60"/>
              <w:rPr>
                <w:sz w:val="20"/>
                <w:szCs w:val="20"/>
              </w:rPr>
            </w:pPr>
            <w:r>
              <w:rPr>
                <w:rFonts w:ascii="Symbol" w:eastAsia="Symbol" w:hAnsi="Symbol" w:cs="Symbol"/>
                <w:sz w:val="19"/>
                <w:szCs w:val="19"/>
              </w:rPr>
              <w:t></w:t>
            </w:r>
            <w:r>
              <w:rPr>
                <w:rFonts w:eastAsia="Arial" w:cs="Arial"/>
                <w:sz w:val="19"/>
                <w:szCs w:val="19"/>
              </w:rPr>
              <w:t xml:space="preserve">   Prepare for factual research by reviewing</w:t>
            </w:r>
            <w:r w:rsidR="00090510">
              <w:rPr>
                <w:rFonts w:eastAsia="Arial" w:cs="Arial"/>
                <w:sz w:val="19"/>
                <w:szCs w:val="19"/>
              </w:rPr>
              <w:t xml:space="preserve"> </w:t>
            </w:r>
            <w:r>
              <w:rPr>
                <w:rFonts w:eastAsia="Arial" w:cs="Arial"/>
                <w:sz w:val="19"/>
                <w:szCs w:val="19"/>
              </w:rPr>
              <w:t>what is known, what is needed, what is</w:t>
            </w:r>
            <w:r w:rsidR="00090510">
              <w:rPr>
                <w:rFonts w:eastAsia="Arial" w:cs="Arial"/>
                <w:sz w:val="19"/>
                <w:szCs w:val="19"/>
              </w:rPr>
              <w:t xml:space="preserve"> </w:t>
            </w:r>
            <w:r>
              <w:rPr>
                <w:rFonts w:eastAsia="Arial" w:cs="Arial"/>
                <w:sz w:val="19"/>
                <w:szCs w:val="19"/>
              </w:rPr>
              <w:t>available and where one might search.</w:t>
            </w:r>
          </w:p>
          <w:p w:rsidR="006F5C07" w:rsidRDefault="006F5C07" w:rsidP="000D676D">
            <w:pPr>
              <w:spacing w:after="60"/>
              <w:rPr>
                <w:sz w:val="20"/>
                <w:szCs w:val="20"/>
              </w:rPr>
            </w:pPr>
            <w:r>
              <w:rPr>
                <w:rFonts w:ascii="Symbol" w:eastAsia="Symbol" w:hAnsi="Symbol" w:cs="Symbol"/>
                <w:sz w:val="19"/>
                <w:szCs w:val="19"/>
              </w:rPr>
              <w:t></w:t>
            </w:r>
            <w:r>
              <w:rPr>
                <w:rFonts w:eastAsia="Arial" w:cs="Arial"/>
                <w:sz w:val="19"/>
                <w:szCs w:val="19"/>
              </w:rPr>
              <w:t xml:space="preserve">   Routinely use dictionaries and thesaurus and</w:t>
            </w:r>
            <w:r w:rsidR="00090510">
              <w:rPr>
                <w:rFonts w:eastAsia="Arial" w:cs="Arial"/>
                <w:sz w:val="19"/>
                <w:szCs w:val="19"/>
              </w:rPr>
              <w:t xml:space="preserve"> </w:t>
            </w:r>
            <w:r>
              <w:rPr>
                <w:rFonts w:eastAsia="Arial" w:cs="Arial"/>
                <w:sz w:val="19"/>
                <w:szCs w:val="19"/>
              </w:rPr>
              <w:t>use 3rd and 4th place letters to locate and</w:t>
            </w:r>
            <w:r w:rsidR="00090510">
              <w:rPr>
                <w:rFonts w:eastAsia="Arial" w:cs="Arial"/>
                <w:sz w:val="19"/>
                <w:szCs w:val="19"/>
              </w:rPr>
              <w:t xml:space="preserve"> </w:t>
            </w:r>
            <w:r>
              <w:rPr>
                <w:rFonts w:eastAsia="Arial" w:cs="Arial"/>
                <w:sz w:val="19"/>
                <w:szCs w:val="19"/>
              </w:rPr>
              <w:t>sequence words in alphabetical order.</w:t>
            </w:r>
          </w:p>
          <w:p w:rsidR="00090510" w:rsidRDefault="006F5C07" w:rsidP="000D676D">
            <w:pPr>
              <w:spacing w:after="60"/>
              <w:rPr>
                <w:rFonts w:eastAsia="Arial" w:cs="Arial"/>
                <w:sz w:val="19"/>
                <w:szCs w:val="19"/>
              </w:rPr>
            </w:pPr>
            <w:r>
              <w:rPr>
                <w:rFonts w:ascii="Symbol" w:eastAsia="Symbol" w:hAnsi="Symbol" w:cs="Symbol"/>
                <w:sz w:val="19"/>
                <w:szCs w:val="19"/>
              </w:rPr>
              <w:t></w:t>
            </w:r>
            <w:r>
              <w:rPr>
                <w:rFonts w:eastAsia="Arial" w:cs="Arial"/>
                <w:sz w:val="19"/>
                <w:szCs w:val="19"/>
              </w:rPr>
              <w:t xml:space="preserve">   Scan texts in print or on screen to locate key</w:t>
            </w:r>
            <w:r w:rsidR="00090510">
              <w:rPr>
                <w:rFonts w:eastAsia="Arial" w:cs="Arial"/>
                <w:sz w:val="19"/>
                <w:szCs w:val="19"/>
              </w:rPr>
              <w:t xml:space="preserve"> </w:t>
            </w:r>
            <w:r>
              <w:rPr>
                <w:rFonts w:eastAsia="Arial" w:cs="Arial"/>
                <w:sz w:val="19"/>
                <w:szCs w:val="19"/>
              </w:rPr>
              <w:t>words or phrases, headings, lists, bullet</w:t>
            </w:r>
            <w:r w:rsidR="00090510">
              <w:rPr>
                <w:rFonts w:eastAsia="Arial" w:cs="Arial"/>
                <w:sz w:val="19"/>
                <w:szCs w:val="19"/>
              </w:rPr>
              <w:t xml:space="preserve"> </w:t>
            </w:r>
            <w:r>
              <w:rPr>
                <w:rFonts w:eastAsia="Arial" w:cs="Arial"/>
                <w:sz w:val="19"/>
                <w:szCs w:val="19"/>
              </w:rPr>
              <w:t>points, captions and key sentences (to</w:t>
            </w:r>
            <w:r w:rsidR="00090510">
              <w:rPr>
                <w:rFonts w:eastAsia="Arial" w:cs="Arial"/>
                <w:sz w:val="19"/>
                <w:szCs w:val="19"/>
              </w:rPr>
              <w:t xml:space="preserve"> </w:t>
            </w:r>
            <w:r>
              <w:rPr>
                <w:rFonts w:eastAsia="Arial" w:cs="Arial"/>
                <w:sz w:val="19"/>
                <w:szCs w:val="19"/>
              </w:rPr>
              <w:t>appraise their usefulness in supporting the</w:t>
            </w:r>
            <w:r w:rsidR="00090510">
              <w:rPr>
                <w:rFonts w:eastAsia="Arial" w:cs="Arial"/>
                <w:sz w:val="19"/>
                <w:szCs w:val="19"/>
              </w:rPr>
              <w:t xml:space="preserve"> </w:t>
            </w:r>
            <w:r>
              <w:rPr>
                <w:rFonts w:eastAsia="Arial" w:cs="Arial"/>
                <w:sz w:val="19"/>
                <w:szCs w:val="19"/>
              </w:rPr>
              <w:t>reader to gain information effectively. Collec</w:t>
            </w:r>
            <w:r w:rsidR="00090510">
              <w:rPr>
                <w:rFonts w:eastAsia="Arial" w:cs="Arial"/>
                <w:sz w:val="19"/>
                <w:szCs w:val="19"/>
              </w:rPr>
              <w:t>t in</w:t>
            </w:r>
            <w:r>
              <w:rPr>
                <w:rFonts w:eastAsia="Arial" w:cs="Arial"/>
                <w:sz w:val="19"/>
                <w:szCs w:val="19"/>
              </w:rPr>
              <w:t>formation from a variety of sources.</w:t>
            </w:r>
          </w:p>
          <w:p w:rsidR="00090510" w:rsidRPr="0047066B" w:rsidRDefault="006F5C07" w:rsidP="000D676D">
            <w:pPr>
              <w:spacing w:after="60"/>
              <w:rPr>
                <w:color w:val="FF0000"/>
                <w:sz w:val="20"/>
                <w:szCs w:val="20"/>
              </w:rPr>
            </w:pPr>
            <w:r>
              <w:rPr>
                <w:rFonts w:ascii="Symbol" w:eastAsia="Symbol" w:hAnsi="Symbol" w:cs="Symbol"/>
                <w:sz w:val="19"/>
                <w:szCs w:val="19"/>
              </w:rPr>
              <w:t></w:t>
            </w:r>
            <w:r>
              <w:rPr>
                <w:rFonts w:eastAsia="Arial" w:cs="Arial"/>
                <w:sz w:val="19"/>
                <w:szCs w:val="19"/>
              </w:rPr>
              <w:t xml:space="preserve">   </w:t>
            </w:r>
            <w:r w:rsidRPr="00090510">
              <w:rPr>
                <w:rFonts w:eastAsia="Arial" w:cs="Arial"/>
                <w:color w:val="FF0000"/>
                <w:sz w:val="19"/>
                <w:szCs w:val="19"/>
              </w:rPr>
              <w:t>Identify how paragraphs are used to organise</w:t>
            </w:r>
            <w:r w:rsidR="0047066B">
              <w:rPr>
                <w:rFonts w:eastAsia="Arial" w:cs="Arial"/>
                <w:color w:val="FF0000"/>
                <w:sz w:val="19"/>
                <w:szCs w:val="19"/>
              </w:rPr>
              <w:t xml:space="preserve"> </w:t>
            </w:r>
            <w:r w:rsidRPr="00090510">
              <w:rPr>
                <w:rFonts w:eastAsia="Arial" w:cs="Arial"/>
                <w:color w:val="FF0000"/>
                <w:sz w:val="19"/>
                <w:szCs w:val="19"/>
              </w:rPr>
              <w:t xml:space="preserve">and sequence </w:t>
            </w:r>
            <w:r>
              <w:rPr>
                <w:rFonts w:eastAsia="Arial" w:cs="Arial"/>
                <w:sz w:val="19"/>
                <w:szCs w:val="19"/>
              </w:rPr>
              <w:t>information. Mark and</w:t>
            </w:r>
            <w:r w:rsidR="00090510">
              <w:rPr>
                <w:rFonts w:eastAsia="Arial" w:cs="Arial"/>
                <w:sz w:val="19"/>
                <w:szCs w:val="19"/>
              </w:rPr>
              <w:t xml:space="preserve"> </w:t>
            </w:r>
            <w:r>
              <w:rPr>
                <w:rFonts w:eastAsia="Arial" w:cs="Arial"/>
                <w:sz w:val="19"/>
                <w:szCs w:val="19"/>
              </w:rPr>
              <w:t>annotate headings, key sentences and words</w:t>
            </w:r>
            <w:r w:rsidR="00090510">
              <w:rPr>
                <w:rFonts w:eastAsia="Arial" w:cs="Arial"/>
                <w:sz w:val="19"/>
                <w:szCs w:val="19"/>
              </w:rPr>
              <w:t xml:space="preserve"> </w:t>
            </w:r>
            <w:r>
              <w:rPr>
                <w:rFonts w:eastAsia="Arial" w:cs="Arial"/>
                <w:sz w:val="19"/>
                <w:szCs w:val="19"/>
              </w:rPr>
              <w:t>in printed text or on screen.</w:t>
            </w:r>
          </w:p>
          <w:p w:rsidR="006F5C07" w:rsidRDefault="006F5C07" w:rsidP="000D676D">
            <w:pPr>
              <w:spacing w:after="60"/>
              <w:rPr>
                <w:sz w:val="20"/>
                <w:szCs w:val="20"/>
              </w:rPr>
            </w:pPr>
            <w:r>
              <w:rPr>
                <w:rFonts w:ascii="Symbol" w:eastAsia="Symbol" w:hAnsi="Symbol" w:cs="Symbol"/>
                <w:sz w:val="19"/>
                <w:szCs w:val="19"/>
              </w:rPr>
              <w:t></w:t>
            </w:r>
            <w:r>
              <w:rPr>
                <w:rFonts w:eastAsia="Arial" w:cs="Arial"/>
                <w:sz w:val="19"/>
                <w:szCs w:val="19"/>
              </w:rPr>
              <w:t xml:space="preserve">   Make short notes, e.g. by abbreviating ideas,</w:t>
            </w:r>
            <w:r w:rsidR="0047066B">
              <w:rPr>
                <w:rFonts w:eastAsia="Arial" w:cs="Arial"/>
                <w:sz w:val="19"/>
                <w:szCs w:val="19"/>
              </w:rPr>
              <w:t xml:space="preserve"> </w:t>
            </w:r>
            <w:r>
              <w:rPr>
                <w:rFonts w:eastAsia="Arial" w:cs="Arial"/>
                <w:sz w:val="19"/>
                <w:szCs w:val="19"/>
              </w:rPr>
              <w:t>selecting key words, listing or in</w:t>
            </w:r>
            <w:r w:rsidR="00090510">
              <w:rPr>
                <w:rFonts w:eastAsia="Arial" w:cs="Arial"/>
                <w:sz w:val="19"/>
                <w:szCs w:val="19"/>
              </w:rPr>
              <w:t xml:space="preserve"> </w:t>
            </w:r>
            <w:r>
              <w:rPr>
                <w:rFonts w:eastAsia="Arial" w:cs="Arial"/>
                <w:sz w:val="19"/>
                <w:szCs w:val="19"/>
              </w:rPr>
              <w:t>diagrammatic form.</w:t>
            </w:r>
          </w:p>
        </w:tc>
        <w:tc>
          <w:tcPr>
            <w:tcW w:w="2989" w:type="dxa"/>
          </w:tcPr>
          <w:p w:rsidR="006F5C07" w:rsidRDefault="006F5C07" w:rsidP="00090510">
            <w:pPr>
              <w:spacing w:after="40"/>
              <w:rPr>
                <w:sz w:val="20"/>
                <w:szCs w:val="20"/>
              </w:rPr>
            </w:pPr>
            <w:r>
              <w:rPr>
                <w:rFonts w:ascii="Symbol" w:eastAsia="Symbol" w:hAnsi="Symbol" w:cs="Symbol"/>
                <w:sz w:val="19"/>
                <w:szCs w:val="19"/>
              </w:rPr>
              <w:t></w:t>
            </w:r>
            <w:r>
              <w:rPr>
                <w:rFonts w:eastAsia="Arial" w:cs="Arial"/>
                <w:sz w:val="19"/>
                <w:szCs w:val="19"/>
              </w:rPr>
              <w:t xml:space="preserve">   Fill out brief notes into connected prose.</w:t>
            </w:r>
          </w:p>
          <w:p w:rsidR="006F5C07" w:rsidRDefault="006F5C07" w:rsidP="00090510">
            <w:pPr>
              <w:spacing w:after="40"/>
              <w:rPr>
                <w:sz w:val="20"/>
                <w:szCs w:val="20"/>
              </w:rPr>
            </w:pPr>
            <w:r>
              <w:rPr>
                <w:rFonts w:ascii="Symbol" w:eastAsia="Symbol" w:hAnsi="Symbol" w:cs="Symbol"/>
                <w:sz w:val="19"/>
                <w:szCs w:val="19"/>
              </w:rPr>
              <w:t></w:t>
            </w:r>
            <w:r>
              <w:rPr>
                <w:rFonts w:eastAsia="Arial" w:cs="Arial"/>
                <w:sz w:val="19"/>
                <w:szCs w:val="19"/>
              </w:rPr>
              <w:t xml:space="preserve">   Present information from a variety of</w:t>
            </w:r>
            <w:r w:rsidR="000D676D">
              <w:rPr>
                <w:rFonts w:eastAsia="Arial" w:cs="Arial"/>
                <w:sz w:val="19"/>
                <w:szCs w:val="19"/>
              </w:rPr>
              <w:t xml:space="preserve"> </w:t>
            </w:r>
            <w:r>
              <w:rPr>
                <w:rFonts w:eastAsia="Arial" w:cs="Arial"/>
                <w:sz w:val="19"/>
                <w:szCs w:val="19"/>
              </w:rPr>
              <w:t>sources in one simple format, e.g. chart,</w:t>
            </w:r>
            <w:r w:rsidR="000D676D">
              <w:rPr>
                <w:rFonts w:eastAsia="Arial" w:cs="Arial"/>
                <w:sz w:val="19"/>
                <w:szCs w:val="19"/>
              </w:rPr>
              <w:t xml:space="preserve"> </w:t>
            </w:r>
            <w:r>
              <w:rPr>
                <w:rFonts w:eastAsia="Arial" w:cs="Arial"/>
                <w:sz w:val="19"/>
                <w:szCs w:val="19"/>
              </w:rPr>
              <w:t>labelled diagram, graph, matrix.</w:t>
            </w:r>
          </w:p>
          <w:p w:rsidR="006F5C07" w:rsidRDefault="006F5C07" w:rsidP="00090510">
            <w:pPr>
              <w:spacing w:after="40"/>
              <w:rPr>
                <w:sz w:val="20"/>
                <w:szCs w:val="20"/>
              </w:rPr>
            </w:pPr>
            <w:r>
              <w:rPr>
                <w:rFonts w:ascii="Symbol" w:eastAsia="Symbol" w:hAnsi="Symbol" w:cs="Symbol"/>
                <w:sz w:val="19"/>
                <w:szCs w:val="19"/>
              </w:rPr>
              <w:t></w:t>
            </w:r>
            <w:r>
              <w:rPr>
                <w:rFonts w:eastAsia="Arial" w:cs="Arial"/>
                <w:sz w:val="19"/>
                <w:szCs w:val="19"/>
              </w:rPr>
              <w:t xml:space="preserve">   Develop and refine ideas in writing using</w:t>
            </w:r>
            <w:r w:rsidR="00090510">
              <w:rPr>
                <w:rFonts w:eastAsia="Arial" w:cs="Arial"/>
                <w:sz w:val="19"/>
                <w:szCs w:val="19"/>
              </w:rPr>
              <w:t xml:space="preserve"> </w:t>
            </w:r>
            <w:r>
              <w:rPr>
                <w:rFonts w:eastAsia="Arial" w:cs="Arial"/>
                <w:sz w:val="19"/>
                <w:szCs w:val="19"/>
              </w:rPr>
              <w:t>planning and problem -solving strategies</w:t>
            </w:r>
          </w:p>
          <w:p w:rsidR="006F5C07" w:rsidRDefault="006F5C07" w:rsidP="00090510">
            <w:pPr>
              <w:spacing w:after="40"/>
              <w:rPr>
                <w:sz w:val="20"/>
                <w:szCs w:val="20"/>
              </w:rPr>
            </w:pPr>
            <w:r>
              <w:rPr>
                <w:rFonts w:ascii="Symbol" w:eastAsia="Symbol" w:hAnsi="Symbol" w:cs="Symbol"/>
                <w:sz w:val="19"/>
                <w:szCs w:val="19"/>
              </w:rPr>
              <w:t></w:t>
            </w:r>
            <w:r>
              <w:rPr>
                <w:rFonts w:eastAsia="Arial" w:cs="Arial"/>
                <w:sz w:val="19"/>
                <w:szCs w:val="19"/>
              </w:rPr>
              <w:t xml:space="preserve">   Edit down and reword a sentence or</w:t>
            </w:r>
            <w:r w:rsidR="000D676D">
              <w:rPr>
                <w:rFonts w:eastAsia="Arial" w:cs="Arial"/>
                <w:sz w:val="19"/>
                <w:szCs w:val="19"/>
              </w:rPr>
              <w:t xml:space="preserve"> </w:t>
            </w:r>
            <w:r>
              <w:rPr>
                <w:rFonts w:eastAsia="Arial" w:cs="Arial"/>
                <w:sz w:val="19"/>
                <w:szCs w:val="19"/>
              </w:rPr>
              <w:t>paragraph by deleting the less important</w:t>
            </w:r>
          </w:p>
          <w:p w:rsidR="006F5C07" w:rsidRDefault="006F5C07" w:rsidP="00090510">
            <w:pPr>
              <w:spacing w:after="40"/>
              <w:rPr>
                <w:sz w:val="20"/>
                <w:szCs w:val="20"/>
              </w:rPr>
            </w:pPr>
            <w:r>
              <w:rPr>
                <w:rFonts w:eastAsia="Arial" w:cs="Arial"/>
                <w:sz w:val="19"/>
                <w:szCs w:val="19"/>
              </w:rPr>
              <w:t>elements, e.g. repetitions, asides,</w:t>
            </w:r>
            <w:r w:rsidR="000D676D">
              <w:rPr>
                <w:rFonts w:eastAsia="Arial" w:cs="Arial"/>
                <w:sz w:val="19"/>
                <w:szCs w:val="19"/>
              </w:rPr>
              <w:t xml:space="preserve"> </w:t>
            </w:r>
            <w:r>
              <w:rPr>
                <w:rFonts w:eastAsia="Arial" w:cs="Arial"/>
                <w:sz w:val="19"/>
                <w:szCs w:val="19"/>
              </w:rPr>
              <w:t>secondary</w:t>
            </w:r>
            <w:r w:rsidR="000D676D">
              <w:rPr>
                <w:rFonts w:eastAsia="Arial" w:cs="Arial"/>
                <w:sz w:val="19"/>
                <w:szCs w:val="19"/>
              </w:rPr>
              <w:t xml:space="preserve"> </w:t>
            </w:r>
            <w:r>
              <w:rPr>
                <w:rFonts w:eastAsia="Arial" w:cs="Arial"/>
                <w:sz w:val="19"/>
                <w:szCs w:val="19"/>
              </w:rPr>
              <w:t>considerations and explain the</w:t>
            </w:r>
            <w:r w:rsidR="000D676D">
              <w:rPr>
                <w:rFonts w:eastAsia="Arial" w:cs="Arial"/>
                <w:sz w:val="19"/>
                <w:szCs w:val="19"/>
              </w:rPr>
              <w:t xml:space="preserve"> </w:t>
            </w:r>
            <w:r>
              <w:rPr>
                <w:rFonts w:eastAsia="Arial" w:cs="Arial"/>
                <w:sz w:val="19"/>
                <w:szCs w:val="19"/>
              </w:rPr>
              <w:t>reasons for the editorial choices.</w:t>
            </w:r>
          </w:p>
        </w:tc>
      </w:tr>
      <w:tr w:rsidR="006A7182" w:rsidTr="000D676D">
        <w:trPr>
          <w:trHeight w:val="4668"/>
        </w:trPr>
        <w:tc>
          <w:tcPr>
            <w:tcW w:w="1390" w:type="dxa"/>
            <w:vAlign w:val="center"/>
          </w:tcPr>
          <w:p w:rsidR="006A7182" w:rsidRDefault="006A7182" w:rsidP="00090510">
            <w:pPr>
              <w:spacing w:after="40"/>
              <w:jc w:val="center"/>
              <w:rPr>
                <w:rFonts w:eastAsia="Arial" w:cs="Arial"/>
                <w:b/>
                <w:bCs/>
              </w:rPr>
            </w:pPr>
            <w:r>
              <w:rPr>
                <w:rFonts w:eastAsia="Arial" w:cs="Arial"/>
                <w:b/>
                <w:bCs/>
                <w:sz w:val="19"/>
                <w:szCs w:val="19"/>
              </w:rPr>
              <w:t>Year 5</w:t>
            </w:r>
          </w:p>
        </w:tc>
        <w:tc>
          <w:tcPr>
            <w:tcW w:w="5551" w:type="dxa"/>
          </w:tcPr>
          <w:p w:rsidR="00090510" w:rsidRPr="000D676D"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Routinely prepare for factual research b</w:t>
            </w:r>
            <w:r w:rsidR="000D676D">
              <w:rPr>
                <w:rFonts w:eastAsia="Arial" w:cs="Arial"/>
                <w:sz w:val="19"/>
                <w:szCs w:val="19"/>
              </w:rPr>
              <w:t xml:space="preserve">y </w:t>
            </w:r>
            <w:r>
              <w:rPr>
                <w:rFonts w:eastAsia="Arial" w:cs="Arial"/>
                <w:sz w:val="19"/>
                <w:szCs w:val="19"/>
              </w:rPr>
              <w:t>reviewing what is known, what is needed,</w:t>
            </w:r>
            <w:r w:rsidR="00090510">
              <w:rPr>
                <w:rFonts w:eastAsia="Arial" w:cs="Arial"/>
                <w:sz w:val="19"/>
                <w:szCs w:val="19"/>
              </w:rPr>
              <w:t xml:space="preserve"> </w:t>
            </w:r>
            <w:r>
              <w:rPr>
                <w:rFonts w:eastAsia="Arial" w:cs="Arial"/>
                <w:sz w:val="19"/>
                <w:szCs w:val="19"/>
              </w:rPr>
              <w:t>what is available and where one might</w:t>
            </w:r>
            <w:r w:rsidR="00090510">
              <w:rPr>
                <w:rFonts w:eastAsia="Arial" w:cs="Arial"/>
                <w:sz w:val="19"/>
                <w:szCs w:val="19"/>
              </w:rPr>
              <w:t xml:space="preserve"> </w:t>
            </w:r>
            <w:r>
              <w:rPr>
                <w:rFonts w:eastAsia="Arial" w:cs="Arial"/>
                <w:sz w:val="19"/>
                <w:szCs w:val="19"/>
              </w:rPr>
              <w:t>search.</w:t>
            </w:r>
          </w:p>
          <w:p w:rsidR="00090510" w:rsidRDefault="006A7182" w:rsidP="00090510">
            <w:pPr>
              <w:spacing w:after="40"/>
              <w:rPr>
                <w:rFonts w:eastAsia="Arial" w:cs="Arial"/>
                <w:sz w:val="19"/>
                <w:szCs w:val="19"/>
              </w:rPr>
            </w:pPr>
            <w:r>
              <w:rPr>
                <w:rFonts w:ascii="Symbol" w:eastAsia="Symbol" w:hAnsi="Symbol" w:cs="Symbol"/>
                <w:sz w:val="19"/>
                <w:szCs w:val="19"/>
              </w:rPr>
              <w:t></w:t>
            </w:r>
            <w:r>
              <w:rPr>
                <w:rFonts w:eastAsia="Arial" w:cs="Arial"/>
                <w:sz w:val="19"/>
                <w:szCs w:val="19"/>
              </w:rPr>
              <w:t xml:space="preserve">   Use dictionaries and other alphabetically</w:t>
            </w:r>
            <w:r w:rsidR="00090510">
              <w:rPr>
                <w:rFonts w:eastAsia="Arial" w:cs="Arial"/>
                <w:sz w:val="19"/>
                <w:szCs w:val="19"/>
              </w:rPr>
              <w:t xml:space="preserve"> </w:t>
            </w:r>
            <w:r>
              <w:rPr>
                <w:rFonts w:eastAsia="Arial" w:cs="Arial"/>
                <w:sz w:val="19"/>
                <w:szCs w:val="19"/>
              </w:rPr>
              <w:t>ordered texts efficiently.</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Evaluate texts critically by</w:t>
            </w:r>
            <w:r w:rsidR="00090510">
              <w:rPr>
                <w:rFonts w:eastAsia="Arial" w:cs="Arial"/>
                <w:sz w:val="19"/>
                <w:szCs w:val="19"/>
              </w:rPr>
              <w:t xml:space="preserve"> </w:t>
            </w:r>
            <w:r>
              <w:rPr>
                <w:rFonts w:eastAsia="Arial" w:cs="Arial"/>
                <w:sz w:val="19"/>
                <w:szCs w:val="19"/>
              </w:rPr>
              <w:t>comparing how different sources treat the</w:t>
            </w:r>
            <w:r w:rsidR="00090510">
              <w:rPr>
                <w:rFonts w:eastAsia="Arial" w:cs="Arial"/>
                <w:sz w:val="19"/>
                <w:szCs w:val="19"/>
              </w:rPr>
              <w:t xml:space="preserve"> </w:t>
            </w:r>
            <w:r>
              <w:rPr>
                <w:rFonts w:eastAsia="Arial" w:cs="Arial"/>
                <w:sz w:val="19"/>
                <w:szCs w:val="19"/>
              </w:rPr>
              <w:t>same information. Begin to look for signposts</w:t>
            </w:r>
            <w:r w:rsidR="00090510">
              <w:rPr>
                <w:rFonts w:eastAsia="Arial" w:cs="Arial"/>
                <w:sz w:val="19"/>
                <w:szCs w:val="19"/>
              </w:rPr>
              <w:t xml:space="preserve"> </w:t>
            </w:r>
            <w:r>
              <w:rPr>
                <w:rFonts w:eastAsia="Arial" w:cs="Arial"/>
                <w:sz w:val="19"/>
                <w:szCs w:val="19"/>
              </w:rPr>
              <w:t>that indicate the reliability of a factual source.</w:t>
            </w:r>
          </w:p>
          <w:p w:rsidR="006A7182" w:rsidRPr="00090510" w:rsidRDefault="006A7182" w:rsidP="00090510">
            <w:pPr>
              <w:spacing w:after="40"/>
              <w:rPr>
                <w:rFonts w:eastAsia="Arial" w:cs="Arial"/>
                <w:sz w:val="19"/>
                <w:szCs w:val="19"/>
              </w:rPr>
            </w:pPr>
            <w:r>
              <w:rPr>
                <w:rFonts w:ascii="Symbol" w:eastAsia="Symbol" w:hAnsi="Symbol" w:cs="Symbol"/>
                <w:sz w:val="19"/>
                <w:szCs w:val="19"/>
              </w:rPr>
              <w:t></w:t>
            </w:r>
            <w:r>
              <w:rPr>
                <w:rFonts w:eastAsia="Arial" w:cs="Arial"/>
                <w:sz w:val="19"/>
                <w:szCs w:val="19"/>
              </w:rPr>
              <w:t xml:space="preserve">   Locate information in a text i efficiently through</w:t>
            </w:r>
          </w:p>
          <w:p w:rsidR="006A7182" w:rsidRDefault="00090510" w:rsidP="00090510">
            <w:pPr>
              <w:spacing w:after="40"/>
              <w:rPr>
                <w:sz w:val="20"/>
                <w:szCs w:val="20"/>
              </w:rPr>
            </w:pPr>
            <w:r>
              <w:rPr>
                <w:rFonts w:eastAsia="Arial" w:cs="Arial"/>
                <w:sz w:val="19"/>
                <w:szCs w:val="19"/>
              </w:rPr>
              <w:t xml:space="preserve"> </w:t>
            </w:r>
            <w:r w:rsidR="006A7182">
              <w:rPr>
                <w:rFonts w:eastAsia="Arial" w:cs="Arial"/>
                <w:sz w:val="19"/>
                <w:szCs w:val="19"/>
              </w:rPr>
              <w:t>using contents, indexes, sections, headings</w:t>
            </w:r>
            <w:r>
              <w:rPr>
                <w:rFonts w:eastAsia="Arial" w:cs="Arial"/>
                <w:sz w:val="19"/>
                <w:szCs w:val="19"/>
              </w:rPr>
              <w:t xml:space="preserve"> </w:t>
            </w:r>
            <w:r w:rsidR="006A7182">
              <w:rPr>
                <w:rFonts w:eastAsia="Arial" w:cs="Arial"/>
                <w:sz w:val="19"/>
                <w:szCs w:val="19"/>
              </w:rPr>
              <w:t>+IT equivalent; skimming to gain overall</w:t>
            </w:r>
            <w:r>
              <w:rPr>
                <w:rFonts w:eastAsia="Arial" w:cs="Arial"/>
                <w:sz w:val="19"/>
                <w:szCs w:val="19"/>
              </w:rPr>
              <w:t xml:space="preserve"> </w:t>
            </w:r>
            <w:r w:rsidR="006A7182">
              <w:rPr>
                <w:rFonts w:eastAsia="Arial" w:cs="Arial"/>
                <w:sz w:val="19"/>
                <w:szCs w:val="19"/>
              </w:rPr>
              <w:t>sense of text; scanning to locate specific</w:t>
            </w:r>
            <w:r>
              <w:rPr>
                <w:rFonts w:eastAsia="Arial" w:cs="Arial"/>
                <w:sz w:val="19"/>
                <w:szCs w:val="19"/>
              </w:rPr>
              <w:t xml:space="preserve"> </w:t>
            </w:r>
            <w:r w:rsidR="006A7182">
              <w:rPr>
                <w:rFonts w:eastAsia="Arial" w:cs="Arial"/>
                <w:sz w:val="19"/>
                <w:szCs w:val="19"/>
              </w:rPr>
              <w:t>information; close reading to aid</w:t>
            </w:r>
            <w:r>
              <w:rPr>
                <w:rFonts w:eastAsia="Arial" w:cs="Arial"/>
                <w:sz w:val="19"/>
                <w:szCs w:val="19"/>
              </w:rPr>
              <w:t xml:space="preserve"> </w:t>
            </w:r>
            <w:r w:rsidR="006A7182">
              <w:rPr>
                <w:rFonts w:eastAsia="Arial" w:cs="Arial"/>
                <w:sz w:val="19"/>
                <w:szCs w:val="19"/>
              </w:rPr>
              <w:t>understanding.</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Sift through passages for relevant </w:t>
            </w:r>
            <w:r w:rsidR="00090510">
              <w:rPr>
                <w:rFonts w:eastAsia="Arial" w:cs="Arial"/>
                <w:sz w:val="19"/>
                <w:szCs w:val="19"/>
              </w:rPr>
              <w:t xml:space="preserve">information </w:t>
            </w:r>
            <w:r>
              <w:rPr>
                <w:rFonts w:eastAsia="Arial" w:cs="Arial"/>
                <w:sz w:val="19"/>
                <w:szCs w:val="19"/>
              </w:rPr>
              <w:t>and present ideas in note form that are</w:t>
            </w:r>
            <w:r w:rsidR="00090510">
              <w:rPr>
                <w:rFonts w:eastAsia="Arial" w:cs="Arial"/>
                <w:sz w:val="19"/>
                <w:szCs w:val="19"/>
              </w:rPr>
              <w:t xml:space="preserve"> </w:t>
            </w:r>
            <w:r>
              <w:rPr>
                <w:rFonts w:eastAsia="Arial" w:cs="Arial"/>
                <w:sz w:val="19"/>
                <w:szCs w:val="19"/>
              </w:rPr>
              <w:t>effectively grouped and linked. Use simple</w:t>
            </w:r>
            <w:r w:rsidR="00090510">
              <w:rPr>
                <w:rFonts w:eastAsia="Arial" w:cs="Arial"/>
                <w:sz w:val="19"/>
                <w:szCs w:val="19"/>
              </w:rPr>
              <w:t xml:space="preserve"> </w:t>
            </w:r>
            <w:r>
              <w:rPr>
                <w:rFonts w:eastAsia="Arial" w:cs="Arial"/>
                <w:sz w:val="19"/>
                <w:szCs w:val="19"/>
              </w:rPr>
              <w:t>abbreviations while note taking. Understand</w:t>
            </w:r>
            <w:r w:rsidR="00090510">
              <w:rPr>
                <w:rFonts w:eastAsia="Arial" w:cs="Arial"/>
                <w:sz w:val="19"/>
                <w:szCs w:val="19"/>
              </w:rPr>
              <w:t xml:space="preserve"> </w:t>
            </w:r>
            <w:r>
              <w:rPr>
                <w:rFonts w:eastAsia="Arial" w:cs="Arial"/>
                <w:sz w:val="19"/>
                <w:szCs w:val="19"/>
              </w:rPr>
              <w:t>what is meant by ‘in your own words’ and</w:t>
            </w:r>
            <w:r w:rsidR="00090510">
              <w:rPr>
                <w:rFonts w:eastAsia="Arial" w:cs="Arial"/>
                <w:sz w:val="19"/>
                <w:szCs w:val="19"/>
              </w:rPr>
              <w:t xml:space="preserve"> </w:t>
            </w:r>
            <w:r>
              <w:rPr>
                <w:rFonts w:eastAsia="Arial" w:cs="Arial"/>
                <w:sz w:val="19"/>
                <w:szCs w:val="19"/>
              </w:rPr>
              <w:t>when it is appropriate to copy, quote and</w:t>
            </w:r>
            <w:r w:rsidR="00090510">
              <w:rPr>
                <w:rFonts w:eastAsia="Arial" w:cs="Arial"/>
                <w:sz w:val="19"/>
                <w:szCs w:val="19"/>
              </w:rPr>
              <w:t xml:space="preserve"> </w:t>
            </w:r>
            <w:r>
              <w:rPr>
                <w:rFonts w:eastAsia="Arial" w:cs="Arial"/>
                <w:sz w:val="19"/>
                <w:szCs w:val="19"/>
              </w:rPr>
              <w:t>adapt. Make notes for different purposes, e.g.</w:t>
            </w:r>
            <w:r w:rsidR="00090510">
              <w:rPr>
                <w:rFonts w:eastAsia="Arial" w:cs="Arial"/>
                <w:sz w:val="19"/>
                <w:szCs w:val="19"/>
              </w:rPr>
              <w:t xml:space="preserve"> </w:t>
            </w:r>
            <w:r>
              <w:rPr>
                <w:rFonts w:eastAsia="Arial" w:cs="Arial"/>
                <w:sz w:val="19"/>
                <w:szCs w:val="19"/>
              </w:rPr>
              <w:t>noting key points as a record of what has</w:t>
            </w:r>
            <w:r w:rsidR="00090510">
              <w:rPr>
                <w:rFonts w:eastAsia="Arial" w:cs="Arial"/>
                <w:sz w:val="19"/>
                <w:szCs w:val="19"/>
              </w:rPr>
              <w:t xml:space="preserve"> </w:t>
            </w:r>
            <w:r>
              <w:rPr>
                <w:rFonts w:eastAsia="Arial" w:cs="Arial"/>
                <w:sz w:val="19"/>
                <w:szCs w:val="19"/>
              </w:rPr>
              <w:t>been read, listing cues for a talk.</w:t>
            </w:r>
          </w:p>
        </w:tc>
        <w:tc>
          <w:tcPr>
            <w:tcW w:w="2989" w:type="dxa"/>
          </w:tcPr>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Convert personal notes into notes for</w:t>
            </w:r>
            <w:r w:rsidR="000D676D">
              <w:rPr>
                <w:rFonts w:eastAsia="Arial" w:cs="Arial"/>
                <w:sz w:val="19"/>
                <w:szCs w:val="19"/>
              </w:rPr>
              <w:t xml:space="preserve"> </w:t>
            </w:r>
            <w:r>
              <w:rPr>
                <w:rFonts w:eastAsia="Arial" w:cs="Arial"/>
                <w:sz w:val="19"/>
                <w:szCs w:val="19"/>
              </w:rPr>
              <w:t>others to read, paying attention to</w:t>
            </w:r>
            <w:r w:rsidR="000D676D">
              <w:rPr>
                <w:rFonts w:eastAsia="Arial" w:cs="Arial"/>
                <w:sz w:val="19"/>
                <w:szCs w:val="19"/>
              </w:rPr>
              <w:t xml:space="preserve"> </w:t>
            </w:r>
            <w:r>
              <w:rPr>
                <w:rFonts w:eastAsia="Arial" w:cs="Arial"/>
                <w:sz w:val="19"/>
                <w:szCs w:val="19"/>
              </w:rPr>
              <w:t>appropriateness of style, vocabulary and</w:t>
            </w:r>
            <w:r w:rsidR="000D676D">
              <w:rPr>
                <w:rFonts w:eastAsia="Arial" w:cs="Arial"/>
                <w:sz w:val="19"/>
                <w:szCs w:val="19"/>
              </w:rPr>
              <w:t xml:space="preserve"> </w:t>
            </w:r>
            <w:r>
              <w:rPr>
                <w:rFonts w:eastAsia="Arial" w:cs="Arial"/>
                <w:sz w:val="19"/>
                <w:szCs w:val="19"/>
              </w:rPr>
              <w:t>presentation.</w:t>
            </w:r>
          </w:p>
          <w:p w:rsidR="00090510" w:rsidRDefault="006A7182" w:rsidP="00090510">
            <w:pPr>
              <w:spacing w:after="40"/>
              <w:rPr>
                <w:rFonts w:eastAsia="Arial" w:cs="Arial"/>
                <w:sz w:val="19"/>
                <w:szCs w:val="19"/>
              </w:rPr>
            </w:pPr>
            <w:r>
              <w:rPr>
                <w:rFonts w:ascii="Symbol" w:eastAsia="Symbol" w:hAnsi="Symbol" w:cs="Symbol"/>
                <w:sz w:val="19"/>
                <w:szCs w:val="19"/>
              </w:rPr>
              <w:t></w:t>
            </w:r>
            <w:r>
              <w:rPr>
                <w:rFonts w:eastAsia="Arial" w:cs="Arial"/>
                <w:sz w:val="19"/>
                <w:szCs w:val="19"/>
              </w:rPr>
              <w:t xml:space="preserve">   Create an information text with a variety of</w:t>
            </w:r>
            <w:r w:rsidR="00090510">
              <w:rPr>
                <w:rFonts w:eastAsia="Arial" w:cs="Arial"/>
                <w:sz w:val="19"/>
                <w:szCs w:val="19"/>
              </w:rPr>
              <w:t xml:space="preserve"> </w:t>
            </w:r>
            <w:r>
              <w:rPr>
                <w:rFonts w:eastAsia="Arial" w:cs="Arial"/>
                <w:sz w:val="19"/>
                <w:szCs w:val="19"/>
              </w:rPr>
              <w:t>elements, e.g. labelled explanatory</w:t>
            </w:r>
            <w:r w:rsidR="00090510">
              <w:rPr>
                <w:rFonts w:eastAsia="Arial" w:cs="Arial"/>
                <w:sz w:val="19"/>
                <w:szCs w:val="19"/>
              </w:rPr>
              <w:t xml:space="preserve"> </w:t>
            </w:r>
            <w:r>
              <w:rPr>
                <w:rFonts w:eastAsia="Arial" w:cs="Arial"/>
                <w:sz w:val="19"/>
                <w:szCs w:val="19"/>
              </w:rPr>
              <w:t>diagram, reporting chart, recount.</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create multi-layered texts, including use of</w:t>
            </w:r>
            <w:r w:rsidR="00090510">
              <w:rPr>
                <w:rFonts w:eastAsia="Arial" w:cs="Arial"/>
                <w:sz w:val="19"/>
                <w:szCs w:val="19"/>
              </w:rPr>
              <w:t xml:space="preserve"> </w:t>
            </w:r>
            <w:r>
              <w:rPr>
                <w:rFonts w:eastAsia="Arial" w:cs="Arial"/>
                <w:sz w:val="19"/>
                <w:szCs w:val="19"/>
              </w:rPr>
              <w:t>hyperlinks, linked web pages</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Record and acknowledge sources in own</w:t>
            </w:r>
            <w:r w:rsidR="00090510">
              <w:rPr>
                <w:rFonts w:eastAsia="Arial" w:cs="Arial"/>
                <w:sz w:val="19"/>
                <w:szCs w:val="19"/>
              </w:rPr>
              <w:t xml:space="preserve"> </w:t>
            </w:r>
            <w:r>
              <w:rPr>
                <w:rFonts w:eastAsia="Arial" w:cs="Arial"/>
                <w:sz w:val="19"/>
                <w:szCs w:val="19"/>
              </w:rPr>
              <w:t>writing.</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Summarise a passage, chapter or text in a</w:t>
            </w:r>
            <w:r w:rsidR="00090510">
              <w:rPr>
                <w:rFonts w:eastAsia="Arial" w:cs="Arial"/>
                <w:sz w:val="19"/>
                <w:szCs w:val="19"/>
              </w:rPr>
              <w:t xml:space="preserve"> </w:t>
            </w:r>
            <w:r>
              <w:rPr>
                <w:rFonts w:eastAsia="Arial" w:cs="Arial"/>
                <w:sz w:val="19"/>
                <w:szCs w:val="19"/>
              </w:rPr>
              <w:t>specific number of words.</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Read a passage and retell it “in your own</w:t>
            </w:r>
            <w:r w:rsidR="00090510">
              <w:rPr>
                <w:rFonts w:eastAsia="Arial" w:cs="Arial"/>
                <w:sz w:val="19"/>
                <w:szCs w:val="19"/>
              </w:rPr>
              <w:t xml:space="preserve"> </w:t>
            </w:r>
            <w:r>
              <w:rPr>
                <w:rFonts w:eastAsia="Arial" w:cs="Arial"/>
                <w:sz w:val="19"/>
                <w:szCs w:val="19"/>
              </w:rPr>
              <w:t>words”</w:t>
            </w:r>
          </w:p>
        </w:tc>
      </w:tr>
      <w:tr w:rsidR="006A7182" w:rsidTr="000D676D">
        <w:trPr>
          <w:trHeight w:val="4526"/>
        </w:trPr>
        <w:tc>
          <w:tcPr>
            <w:tcW w:w="1390" w:type="dxa"/>
          </w:tcPr>
          <w:p w:rsidR="006A7182" w:rsidRDefault="006A7182" w:rsidP="00090510">
            <w:pPr>
              <w:spacing w:after="40"/>
              <w:rPr>
                <w:rFonts w:eastAsia="Arial" w:cs="Arial"/>
                <w:b/>
                <w:bCs/>
                <w:sz w:val="19"/>
                <w:szCs w:val="19"/>
              </w:rPr>
            </w:pPr>
            <w:r>
              <w:rPr>
                <w:rFonts w:eastAsia="Arial" w:cs="Arial"/>
                <w:b/>
                <w:bCs/>
                <w:sz w:val="19"/>
                <w:szCs w:val="19"/>
              </w:rPr>
              <w:lastRenderedPageBreak/>
              <w:t>Year 6</w:t>
            </w:r>
          </w:p>
        </w:tc>
        <w:tc>
          <w:tcPr>
            <w:tcW w:w="5551" w:type="dxa"/>
          </w:tcPr>
          <w:p w:rsidR="000D676D" w:rsidRDefault="006A7182" w:rsidP="00090510">
            <w:pPr>
              <w:spacing w:after="40"/>
              <w:rPr>
                <w:rFonts w:eastAsia="Arial" w:cs="Arial"/>
                <w:sz w:val="19"/>
                <w:szCs w:val="19"/>
              </w:rPr>
            </w:pPr>
            <w:r>
              <w:rPr>
                <w:rFonts w:ascii="Symbol" w:eastAsia="Symbol" w:hAnsi="Symbol" w:cs="Symbol"/>
                <w:sz w:val="19"/>
                <w:szCs w:val="19"/>
              </w:rPr>
              <w:t></w:t>
            </w:r>
            <w:r>
              <w:rPr>
                <w:rFonts w:eastAsia="Arial" w:cs="Arial"/>
                <w:sz w:val="19"/>
                <w:szCs w:val="19"/>
              </w:rPr>
              <w:t xml:space="preserve">   Having pooled information on a topic,</w:t>
            </w:r>
            <w:r w:rsidR="00090510">
              <w:rPr>
                <w:rFonts w:eastAsia="Arial" w:cs="Arial"/>
                <w:sz w:val="19"/>
                <w:szCs w:val="19"/>
              </w:rPr>
              <w:t xml:space="preserve"> </w:t>
            </w:r>
            <w:r>
              <w:rPr>
                <w:rFonts w:eastAsia="Arial" w:cs="Arial"/>
                <w:sz w:val="19"/>
                <w:szCs w:val="19"/>
              </w:rPr>
              <w:t>construct and follow a plan for researching</w:t>
            </w:r>
            <w:r w:rsidR="00090510">
              <w:rPr>
                <w:rFonts w:eastAsia="Arial" w:cs="Arial"/>
                <w:sz w:val="19"/>
                <w:szCs w:val="19"/>
              </w:rPr>
              <w:t xml:space="preserve"> </w:t>
            </w:r>
            <w:r>
              <w:rPr>
                <w:rFonts w:eastAsia="Arial" w:cs="Arial"/>
                <w:sz w:val="19"/>
                <w:szCs w:val="19"/>
              </w:rPr>
              <w:t xml:space="preserve">further information. </w:t>
            </w:r>
          </w:p>
          <w:p w:rsidR="00090510" w:rsidRDefault="00090510" w:rsidP="00090510">
            <w:pPr>
              <w:spacing w:after="40"/>
              <w:rPr>
                <w:rFonts w:eastAsia="Arial" w:cs="Arial"/>
                <w:sz w:val="19"/>
                <w:szCs w:val="19"/>
              </w:rPr>
            </w:pPr>
            <w:r>
              <w:rPr>
                <w:rFonts w:ascii="Symbol" w:eastAsia="Symbol" w:hAnsi="Symbol" w:cs="Symbol"/>
                <w:sz w:val="19"/>
                <w:szCs w:val="19"/>
              </w:rPr>
              <w:t></w:t>
            </w:r>
            <w:r>
              <w:rPr>
                <w:rFonts w:eastAsia="Arial" w:cs="Arial"/>
                <w:sz w:val="19"/>
                <w:szCs w:val="19"/>
              </w:rPr>
              <w:t xml:space="preserve">   </w:t>
            </w:r>
            <w:r w:rsidR="006A7182">
              <w:rPr>
                <w:rFonts w:eastAsia="Arial" w:cs="Arial"/>
                <w:sz w:val="19"/>
                <w:szCs w:val="19"/>
              </w:rPr>
              <w:t>Routinely appraise a text</w:t>
            </w:r>
            <w:r>
              <w:rPr>
                <w:rFonts w:eastAsia="Arial" w:cs="Arial"/>
                <w:sz w:val="19"/>
                <w:szCs w:val="19"/>
              </w:rPr>
              <w:t xml:space="preserve"> </w:t>
            </w:r>
            <w:r w:rsidR="006A7182">
              <w:rPr>
                <w:rFonts w:eastAsia="Arial" w:cs="Arial"/>
                <w:sz w:val="19"/>
                <w:szCs w:val="19"/>
              </w:rPr>
              <w:t>quickly, deciding on its value, quality or</w:t>
            </w:r>
            <w:r>
              <w:rPr>
                <w:rFonts w:eastAsia="Arial" w:cs="Arial"/>
                <w:sz w:val="19"/>
                <w:szCs w:val="19"/>
              </w:rPr>
              <w:t xml:space="preserve"> </w:t>
            </w:r>
            <w:r w:rsidR="006A7182">
              <w:rPr>
                <w:rFonts w:eastAsia="Arial" w:cs="Arial"/>
                <w:sz w:val="19"/>
                <w:szCs w:val="19"/>
              </w:rPr>
              <w:t>usefulness. Evaluate the status of source</w:t>
            </w:r>
            <w:r>
              <w:rPr>
                <w:rFonts w:eastAsia="Arial" w:cs="Arial"/>
                <w:sz w:val="19"/>
                <w:szCs w:val="19"/>
              </w:rPr>
              <w:t xml:space="preserve"> </w:t>
            </w:r>
            <w:r w:rsidR="006A7182">
              <w:rPr>
                <w:rFonts w:eastAsia="Arial" w:cs="Arial"/>
                <w:sz w:val="19"/>
                <w:szCs w:val="19"/>
              </w:rPr>
              <w:t>material, looking for possible bias and</w:t>
            </w:r>
            <w:r>
              <w:rPr>
                <w:rFonts w:eastAsia="Arial" w:cs="Arial"/>
                <w:sz w:val="19"/>
                <w:szCs w:val="19"/>
              </w:rPr>
              <w:t xml:space="preserve"> </w:t>
            </w:r>
            <w:r w:rsidR="006A7182">
              <w:rPr>
                <w:rFonts w:eastAsia="Arial" w:cs="Arial"/>
                <w:sz w:val="19"/>
                <w:szCs w:val="19"/>
              </w:rPr>
              <w:t>comparing different sources on the same</w:t>
            </w:r>
            <w:r>
              <w:rPr>
                <w:rFonts w:eastAsia="Arial" w:cs="Arial"/>
                <w:sz w:val="19"/>
                <w:szCs w:val="19"/>
              </w:rPr>
              <w:t xml:space="preserve"> </w:t>
            </w:r>
            <w:r w:rsidR="006A7182">
              <w:rPr>
                <w:rFonts w:eastAsia="Arial" w:cs="Arial"/>
                <w:sz w:val="19"/>
                <w:szCs w:val="19"/>
              </w:rPr>
              <w:t xml:space="preserve">subject. </w:t>
            </w:r>
          </w:p>
          <w:p w:rsidR="006A7182" w:rsidRDefault="00090510" w:rsidP="00090510">
            <w:pPr>
              <w:spacing w:after="40"/>
              <w:rPr>
                <w:sz w:val="20"/>
                <w:szCs w:val="20"/>
              </w:rPr>
            </w:pPr>
            <w:r>
              <w:rPr>
                <w:rFonts w:ascii="Symbol" w:eastAsia="Symbol" w:hAnsi="Symbol" w:cs="Symbol"/>
                <w:sz w:val="19"/>
                <w:szCs w:val="19"/>
              </w:rPr>
              <w:t></w:t>
            </w:r>
            <w:r>
              <w:rPr>
                <w:rFonts w:eastAsia="Arial" w:cs="Arial"/>
                <w:sz w:val="19"/>
                <w:szCs w:val="19"/>
              </w:rPr>
              <w:t xml:space="preserve">   </w:t>
            </w:r>
            <w:r w:rsidR="006A7182">
              <w:rPr>
                <w:rFonts w:eastAsia="Arial" w:cs="Arial"/>
                <w:sz w:val="19"/>
                <w:szCs w:val="19"/>
              </w:rPr>
              <w:t>Recognise (when listening or</w:t>
            </w:r>
            <w:r>
              <w:rPr>
                <w:rFonts w:eastAsia="Arial" w:cs="Arial"/>
                <w:sz w:val="19"/>
                <w:szCs w:val="19"/>
              </w:rPr>
              <w:t xml:space="preserve"> r</w:t>
            </w:r>
            <w:r w:rsidR="006A7182">
              <w:rPr>
                <w:rFonts w:eastAsia="Arial" w:cs="Arial"/>
                <w:sz w:val="19"/>
                <w:szCs w:val="19"/>
              </w:rPr>
              <w:t>eading) rhetorical devices used to argue,</w:t>
            </w:r>
            <w:r>
              <w:rPr>
                <w:rFonts w:eastAsia="Arial" w:cs="Arial"/>
                <w:sz w:val="19"/>
                <w:szCs w:val="19"/>
              </w:rPr>
              <w:t xml:space="preserve"> </w:t>
            </w:r>
            <w:r w:rsidR="006A7182">
              <w:rPr>
                <w:rFonts w:eastAsia="Arial" w:cs="Arial"/>
                <w:sz w:val="19"/>
                <w:szCs w:val="19"/>
              </w:rPr>
              <w:t>persuade, mislead and sway the reader.</w:t>
            </w:r>
          </w:p>
          <w:p w:rsidR="00090510" w:rsidRDefault="006A7182" w:rsidP="00090510">
            <w:pPr>
              <w:spacing w:after="40"/>
              <w:rPr>
                <w:rFonts w:eastAsia="Arial" w:cs="Arial"/>
                <w:sz w:val="19"/>
                <w:szCs w:val="19"/>
              </w:rPr>
            </w:pPr>
            <w:r>
              <w:rPr>
                <w:rFonts w:ascii="Symbol" w:eastAsia="Symbol" w:hAnsi="Symbol" w:cs="Symbol"/>
                <w:sz w:val="19"/>
                <w:szCs w:val="19"/>
              </w:rPr>
              <w:t></w:t>
            </w:r>
            <w:r>
              <w:rPr>
                <w:rFonts w:eastAsia="Arial" w:cs="Arial"/>
                <w:sz w:val="19"/>
                <w:szCs w:val="19"/>
              </w:rPr>
              <w:t xml:space="preserve">   Evaluate the language, style and</w:t>
            </w:r>
            <w:r w:rsidR="00090510">
              <w:rPr>
                <w:rFonts w:eastAsia="Arial" w:cs="Arial"/>
                <w:sz w:val="19"/>
                <w:szCs w:val="19"/>
              </w:rPr>
              <w:t xml:space="preserve"> </w:t>
            </w:r>
            <w:r>
              <w:rPr>
                <w:rFonts w:eastAsia="Arial" w:cs="Arial"/>
                <w:sz w:val="19"/>
                <w:szCs w:val="19"/>
              </w:rPr>
              <w:t>effectiveness of examples of non-fiction</w:t>
            </w:r>
            <w:r w:rsidR="00090510">
              <w:rPr>
                <w:rFonts w:eastAsia="Arial" w:cs="Arial"/>
                <w:sz w:val="19"/>
                <w:szCs w:val="19"/>
              </w:rPr>
              <w:t xml:space="preserve"> </w:t>
            </w:r>
            <w:r>
              <w:rPr>
                <w:rFonts w:eastAsia="Arial" w:cs="Arial"/>
                <w:sz w:val="19"/>
                <w:szCs w:val="19"/>
              </w:rPr>
              <w:t>writing such as periodicals, reviews, reports,</w:t>
            </w:r>
            <w:r w:rsidR="00090510">
              <w:rPr>
                <w:rFonts w:eastAsia="Arial" w:cs="Arial"/>
                <w:sz w:val="19"/>
                <w:szCs w:val="19"/>
              </w:rPr>
              <w:t xml:space="preserve"> </w:t>
            </w:r>
            <w:r>
              <w:rPr>
                <w:rFonts w:eastAsia="Arial" w:cs="Arial"/>
                <w:sz w:val="19"/>
                <w:szCs w:val="19"/>
              </w:rPr>
              <w:t>leaflets.</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Read examples of official language such as</w:t>
            </w:r>
          </w:p>
          <w:p w:rsidR="00090510" w:rsidRDefault="006A7182" w:rsidP="00090510">
            <w:pPr>
              <w:spacing w:after="40"/>
              <w:rPr>
                <w:rFonts w:eastAsia="Arial" w:cs="Arial"/>
                <w:sz w:val="19"/>
                <w:szCs w:val="19"/>
              </w:rPr>
            </w:pPr>
            <w:r>
              <w:rPr>
                <w:rFonts w:eastAsia="Arial" w:cs="Arial"/>
                <w:sz w:val="19"/>
                <w:szCs w:val="19"/>
              </w:rPr>
              <w:t>consumer information and legal documents.</w:t>
            </w:r>
            <w:r w:rsidR="00090510">
              <w:rPr>
                <w:rFonts w:eastAsia="Arial" w:cs="Arial"/>
                <w:sz w:val="19"/>
                <w:szCs w:val="19"/>
              </w:rPr>
              <w:t xml:space="preserve"> </w:t>
            </w:r>
            <w:r>
              <w:rPr>
                <w:rFonts w:eastAsia="Arial" w:cs="Arial"/>
                <w:sz w:val="19"/>
                <w:szCs w:val="19"/>
              </w:rPr>
              <w:t>Identify characteristic features of layout such</w:t>
            </w:r>
            <w:r w:rsidR="00090510">
              <w:rPr>
                <w:rFonts w:eastAsia="Arial" w:cs="Arial"/>
                <w:sz w:val="19"/>
                <w:szCs w:val="19"/>
              </w:rPr>
              <w:t xml:space="preserve"> </w:t>
            </w:r>
            <w:r>
              <w:rPr>
                <w:rFonts w:eastAsia="Arial" w:cs="Arial"/>
                <w:sz w:val="19"/>
                <w:szCs w:val="19"/>
              </w:rPr>
              <w:t>as use of footnotes, instructions,</w:t>
            </w:r>
            <w:r w:rsidR="00090510">
              <w:rPr>
                <w:rFonts w:eastAsia="Arial" w:cs="Arial"/>
                <w:sz w:val="19"/>
                <w:szCs w:val="19"/>
              </w:rPr>
              <w:t xml:space="preserve"> </w:t>
            </w:r>
            <w:r>
              <w:rPr>
                <w:rFonts w:eastAsia="Arial" w:cs="Arial"/>
                <w:sz w:val="19"/>
                <w:szCs w:val="19"/>
              </w:rPr>
              <w:t>parentheses, headings, appendices and</w:t>
            </w:r>
            <w:r w:rsidR="00090510">
              <w:rPr>
                <w:rFonts w:eastAsia="Arial" w:cs="Arial"/>
                <w:sz w:val="19"/>
                <w:szCs w:val="19"/>
              </w:rPr>
              <w:t xml:space="preserve"> </w:t>
            </w:r>
            <w:r>
              <w:rPr>
                <w:rFonts w:eastAsia="Arial" w:cs="Arial"/>
                <w:sz w:val="19"/>
                <w:szCs w:val="19"/>
              </w:rPr>
              <w:t xml:space="preserve">asterisks. </w:t>
            </w:r>
          </w:p>
          <w:p w:rsidR="006A7182" w:rsidRDefault="00090510" w:rsidP="00090510">
            <w:pPr>
              <w:spacing w:after="40"/>
              <w:rPr>
                <w:sz w:val="20"/>
                <w:szCs w:val="20"/>
              </w:rPr>
            </w:pPr>
            <w:r>
              <w:rPr>
                <w:rFonts w:ascii="Symbol" w:eastAsia="Symbol" w:hAnsi="Symbol" w:cs="Symbol"/>
                <w:sz w:val="19"/>
                <w:szCs w:val="19"/>
              </w:rPr>
              <w:t></w:t>
            </w:r>
            <w:r>
              <w:rPr>
                <w:rFonts w:eastAsia="Arial" w:cs="Arial"/>
                <w:sz w:val="19"/>
                <w:szCs w:val="19"/>
              </w:rPr>
              <w:t xml:space="preserve">   </w:t>
            </w:r>
            <w:r w:rsidR="006A7182">
              <w:rPr>
                <w:rFonts w:eastAsia="Arial" w:cs="Arial"/>
                <w:sz w:val="19"/>
                <w:szCs w:val="19"/>
              </w:rPr>
              <w:t>Understand the way standard</w:t>
            </w:r>
            <w:r>
              <w:rPr>
                <w:rFonts w:eastAsia="Arial" w:cs="Arial"/>
                <w:sz w:val="19"/>
                <w:szCs w:val="19"/>
              </w:rPr>
              <w:t xml:space="preserve"> </w:t>
            </w:r>
            <w:r w:rsidR="006A7182">
              <w:rPr>
                <w:rFonts w:eastAsia="Arial" w:cs="Arial"/>
                <w:sz w:val="19"/>
                <w:szCs w:val="19"/>
              </w:rPr>
              <w:t>English varies in different contexts, e.g. why</w:t>
            </w:r>
            <w:r>
              <w:rPr>
                <w:rFonts w:eastAsia="Arial" w:cs="Arial"/>
                <w:sz w:val="19"/>
                <w:szCs w:val="19"/>
              </w:rPr>
              <w:t xml:space="preserve"> </w:t>
            </w:r>
            <w:r w:rsidR="006A7182">
              <w:rPr>
                <w:rFonts w:eastAsia="Arial" w:cs="Arial"/>
                <w:sz w:val="19"/>
                <w:szCs w:val="19"/>
              </w:rPr>
              <w:t>legal language is necessarily highly</w:t>
            </w:r>
            <w:r>
              <w:rPr>
                <w:rFonts w:eastAsia="Arial" w:cs="Arial"/>
                <w:sz w:val="19"/>
                <w:szCs w:val="19"/>
              </w:rPr>
              <w:t xml:space="preserve"> </w:t>
            </w:r>
            <w:r w:rsidR="006A7182">
              <w:rPr>
                <w:rFonts w:eastAsia="Arial" w:cs="Arial"/>
                <w:sz w:val="19"/>
                <w:szCs w:val="19"/>
              </w:rPr>
              <w:t>formalised, why questionnaires must be</w:t>
            </w:r>
            <w:r>
              <w:rPr>
                <w:rFonts w:eastAsia="Arial" w:cs="Arial"/>
                <w:sz w:val="19"/>
                <w:szCs w:val="19"/>
              </w:rPr>
              <w:t xml:space="preserve"> </w:t>
            </w:r>
            <w:r w:rsidR="006A7182">
              <w:rPr>
                <w:rFonts w:eastAsia="Arial" w:cs="Arial"/>
                <w:sz w:val="19"/>
                <w:szCs w:val="19"/>
              </w:rPr>
              <w:t>specific.</w:t>
            </w:r>
          </w:p>
        </w:tc>
        <w:tc>
          <w:tcPr>
            <w:tcW w:w="2989" w:type="dxa"/>
          </w:tcPr>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Establish, balance and maintain</w:t>
            </w:r>
          </w:p>
          <w:p w:rsidR="006A7182" w:rsidRDefault="00090510" w:rsidP="00090510">
            <w:pPr>
              <w:spacing w:after="40"/>
              <w:rPr>
                <w:sz w:val="20"/>
                <w:szCs w:val="20"/>
              </w:rPr>
            </w:pPr>
            <w:r>
              <w:rPr>
                <w:rFonts w:eastAsia="Arial" w:cs="Arial"/>
                <w:sz w:val="19"/>
                <w:szCs w:val="19"/>
              </w:rPr>
              <w:t>v</w:t>
            </w:r>
            <w:r w:rsidR="006A7182">
              <w:rPr>
                <w:rFonts w:eastAsia="Arial" w:cs="Arial"/>
                <w:sz w:val="19"/>
                <w:szCs w:val="19"/>
              </w:rPr>
              <w:t>iewpoints</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Use the conventions and language of</w:t>
            </w:r>
          </w:p>
          <w:p w:rsidR="006A7182" w:rsidRDefault="006A7182" w:rsidP="00090510">
            <w:pPr>
              <w:spacing w:after="40"/>
              <w:rPr>
                <w:sz w:val="20"/>
                <w:szCs w:val="20"/>
              </w:rPr>
            </w:pPr>
            <w:r>
              <w:rPr>
                <w:rFonts w:eastAsia="Arial" w:cs="Arial"/>
                <w:sz w:val="19"/>
                <w:szCs w:val="19"/>
              </w:rPr>
              <w:t>debate when orally rehearsing a balanced</w:t>
            </w:r>
            <w:r w:rsidR="00090510">
              <w:rPr>
                <w:rFonts w:eastAsia="Arial" w:cs="Arial"/>
                <w:sz w:val="19"/>
                <w:szCs w:val="19"/>
              </w:rPr>
              <w:t xml:space="preserve"> </w:t>
            </w:r>
            <w:r>
              <w:rPr>
                <w:rFonts w:eastAsia="Arial" w:cs="Arial"/>
                <w:sz w:val="19"/>
                <w:szCs w:val="19"/>
              </w:rPr>
              <w:t>argument.</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Revise own non-fiction writing to reduce</w:t>
            </w:r>
          </w:p>
          <w:p w:rsidR="006A7182" w:rsidRDefault="006A7182" w:rsidP="00090510">
            <w:pPr>
              <w:spacing w:after="40"/>
              <w:rPr>
                <w:sz w:val="20"/>
                <w:szCs w:val="20"/>
              </w:rPr>
            </w:pPr>
            <w:r>
              <w:rPr>
                <w:rFonts w:eastAsia="Arial" w:cs="Arial"/>
                <w:sz w:val="19"/>
                <w:szCs w:val="19"/>
              </w:rPr>
              <w:t>superfluous words and phrases.</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Discuss and explain differences in the use</w:t>
            </w:r>
            <w:r w:rsidR="00090510">
              <w:rPr>
                <w:rFonts w:eastAsia="Arial" w:cs="Arial"/>
                <w:sz w:val="19"/>
                <w:szCs w:val="19"/>
              </w:rPr>
              <w:t xml:space="preserve"> </w:t>
            </w:r>
            <w:r>
              <w:rPr>
                <w:rFonts w:eastAsia="Arial" w:cs="Arial"/>
                <w:sz w:val="19"/>
                <w:szCs w:val="19"/>
              </w:rPr>
              <w:t>of formal language and dialogue</w:t>
            </w:r>
          </w:p>
          <w:p w:rsidR="00090510" w:rsidRDefault="006A7182" w:rsidP="00090510">
            <w:pPr>
              <w:spacing w:after="40"/>
              <w:rPr>
                <w:rFonts w:eastAsia="Arial" w:cs="Arial"/>
                <w:sz w:val="19"/>
                <w:szCs w:val="19"/>
              </w:rPr>
            </w:pPr>
            <w:r>
              <w:rPr>
                <w:rFonts w:ascii="Symbol" w:eastAsia="Symbol" w:hAnsi="Symbol" w:cs="Symbol"/>
                <w:sz w:val="19"/>
                <w:szCs w:val="19"/>
              </w:rPr>
              <w:t></w:t>
            </w:r>
            <w:r>
              <w:rPr>
                <w:rFonts w:eastAsia="Arial" w:cs="Arial"/>
                <w:sz w:val="19"/>
                <w:szCs w:val="19"/>
              </w:rPr>
              <w:t xml:space="preserve">   Listen for language variations in formal</w:t>
            </w:r>
            <w:r w:rsidR="00090510">
              <w:rPr>
                <w:rFonts w:eastAsia="Arial" w:cs="Arial"/>
                <w:sz w:val="19"/>
                <w:szCs w:val="19"/>
              </w:rPr>
              <w:t xml:space="preserve"> </w:t>
            </w:r>
            <w:r>
              <w:rPr>
                <w:rFonts w:eastAsia="Arial" w:cs="Arial"/>
                <w:sz w:val="19"/>
                <w:szCs w:val="19"/>
              </w:rPr>
              <w:t>and informal contexts</w:t>
            </w:r>
          </w:p>
          <w:p w:rsidR="006A7182" w:rsidRDefault="006A7182" w:rsidP="00090510">
            <w:pPr>
              <w:spacing w:after="40"/>
              <w:rPr>
                <w:sz w:val="20"/>
                <w:szCs w:val="20"/>
              </w:rPr>
            </w:pPr>
            <w:r>
              <w:rPr>
                <w:rFonts w:ascii="Symbol" w:eastAsia="Symbol" w:hAnsi="Symbol" w:cs="Symbol"/>
                <w:sz w:val="19"/>
                <w:szCs w:val="19"/>
              </w:rPr>
              <w:t></w:t>
            </w:r>
            <w:r>
              <w:rPr>
                <w:rFonts w:eastAsia="Arial" w:cs="Arial"/>
                <w:sz w:val="19"/>
                <w:szCs w:val="19"/>
              </w:rPr>
              <w:t xml:space="preserve">   Identify the ways spoken language varies</w:t>
            </w:r>
          </w:p>
        </w:tc>
      </w:tr>
    </w:tbl>
    <w:p w:rsidR="006C4033" w:rsidRDefault="006C4033" w:rsidP="00090510">
      <w:pPr>
        <w:spacing w:after="40"/>
        <w:rPr>
          <w:rFonts w:eastAsia="Arial" w:cs="Arial"/>
          <w:b/>
          <w:bCs/>
        </w:rPr>
      </w:pPr>
    </w:p>
    <w:p w:rsidR="006C4033" w:rsidRDefault="006C4033" w:rsidP="009619A5">
      <w:pPr>
        <w:spacing w:line="185" w:lineRule="exact"/>
        <w:rPr>
          <w:rFonts w:eastAsia="Arial" w:cs="Arial"/>
          <w:b/>
          <w:bCs/>
        </w:rPr>
      </w:pPr>
    </w:p>
    <w:p w:rsidR="006C4033" w:rsidRDefault="006C4033" w:rsidP="009619A5">
      <w:pPr>
        <w:spacing w:line="185" w:lineRule="exact"/>
        <w:rPr>
          <w:rFonts w:eastAsia="Arial" w:cs="Arial"/>
          <w:b/>
          <w:bCs/>
        </w:rPr>
      </w:pPr>
    </w:p>
    <w:p w:rsidR="009619A5" w:rsidRDefault="009619A5" w:rsidP="009619A5">
      <w:pPr>
        <w:spacing w:line="185" w:lineRule="exact"/>
        <w:rPr>
          <w:sz w:val="20"/>
          <w:szCs w:val="20"/>
        </w:rPr>
      </w:pPr>
    </w:p>
    <w:p w:rsidR="009619A5" w:rsidRDefault="009619A5" w:rsidP="009619A5">
      <w:pPr>
        <w:spacing w:line="1" w:lineRule="exact"/>
        <w:rPr>
          <w:sz w:val="20"/>
          <w:szCs w:val="20"/>
        </w:rPr>
      </w:pPr>
      <w:bookmarkStart w:id="3" w:name="page44"/>
      <w:bookmarkEnd w:id="3"/>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9619A5" w:rsidRDefault="009619A5">
      <w:pPr>
        <w:rPr>
          <w:sz w:val="20"/>
          <w:szCs w:val="20"/>
        </w:rPr>
      </w:pPr>
      <w:r>
        <w:rPr>
          <w:sz w:val="20"/>
          <w:szCs w:val="20"/>
        </w:rPr>
        <w:br w:type="page"/>
      </w:r>
    </w:p>
    <w:p w:rsidR="00F756C5" w:rsidRDefault="009C4A38" w:rsidP="00C11CC6">
      <w:pPr>
        <w:pStyle w:val="Heading1"/>
        <w:rPr>
          <w:sz w:val="20"/>
          <w:szCs w:val="20"/>
        </w:rPr>
      </w:pPr>
      <w:bookmarkStart w:id="4" w:name="_Toc17967728"/>
      <w:r>
        <w:rPr>
          <w:rFonts w:eastAsia="Tahoma"/>
        </w:rPr>
        <w:lastRenderedPageBreak/>
        <w:t>Non-Fiction</w:t>
      </w:r>
      <w:bookmarkEnd w:id="4"/>
    </w:p>
    <w:p w:rsidR="00F756C5" w:rsidRDefault="00F756C5">
      <w:pPr>
        <w:spacing w:line="2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C11CC6" w:rsidRPr="009619A5" w:rsidRDefault="00C11CC6" w:rsidP="009619A5">
      <w:pPr>
        <w:rPr>
          <w:sz w:val="24"/>
          <w:szCs w:val="24"/>
        </w:rPr>
      </w:pPr>
      <w:r w:rsidRPr="009619A5">
        <w:rPr>
          <w:rFonts w:eastAsia="Arial"/>
          <w:sz w:val="24"/>
          <w:szCs w:val="24"/>
        </w:rPr>
        <w:t>Non-fiction texts are wide ranging and occur in many forms in everyday life. The following tables and supporting guidance select the most common forms of non-fiction.</w:t>
      </w:r>
    </w:p>
    <w:p w:rsidR="00C11CC6" w:rsidRPr="009619A5" w:rsidRDefault="00C11CC6" w:rsidP="009619A5">
      <w:pPr>
        <w:rPr>
          <w:sz w:val="24"/>
          <w:szCs w:val="24"/>
        </w:rPr>
      </w:pPr>
    </w:p>
    <w:p w:rsidR="00C11CC6" w:rsidRPr="009619A5" w:rsidRDefault="00C11CC6" w:rsidP="009619A5">
      <w:pPr>
        <w:rPr>
          <w:sz w:val="24"/>
          <w:szCs w:val="24"/>
        </w:rPr>
      </w:pPr>
      <w:r w:rsidRPr="009619A5">
        <w:rPr>
          <w:rFonts w:eastAsia="Arial"/>
          <w:sz w:val="24"/>
          <w:szCs w:val="24"/>
        </w:rPr>
        <w:t>Many non-fiction texts in real life blur the boundaries between tex</w:t>
      </w:r>
      <w:r w:rsidR="007771A8" w:rsidRPr="009619A5">
        <w:rPr>
          <w:rFonts w:eastAsia="Arial"/>
          <w:sz w:val="24"/>
          <w:szCs w:val="24"/>
        </w:rPr>
        <w:t>t</w:t>
      </w:r>
      <w:r w:rsidRPr="009619A5">
        <w:rPr>
          <w:rFonts w:eastAsia="Arial"/>
          <w:sz w:val="24"/>
          <w:szCs w:val="24"/>
        </w:rPr>
        <w:t xml:space="preserve"> types and their features. The most common language features are listed for each text type but variants of all text types occur, especially when they are used in combination.</w:t>
      </w:r>
    </w:p>
    <w:p w:rsidR="00C11CC6" w:rsidRPr="009619A5" w:rsidRDefault="00C11CC6" w:rsidP="009619A5">
      <w:pPr>
        <w:rPr>
          <w:sz w:val="24"/>
          <w:szCs w:val="24"/>
        </w:rPr>
      </w:pPr>
    </w:p>
    <w:p w:rsidR="009619A5" w:rsidRPr="009619A5" w:rsidRDefault="00C11CC6" w:rsidP="009619A5">
      <w:pPr>
        <w:rPr>
          <w:rFonts w:eastAsia="Arial"/>
          <w:sz w:val="24"/>
          <w:szCs w:val="24"/>
        </w:rPr>
      </w:pPr>
      <w:r w:rsidRPr="009619A5">
        <w:rPr>
          <w:rFonts w:eastAsia="Arial"/>
          <w:sz w:val="24"/>
          <w:szCs w:val="24"/>
        </w:rPr>
        <w:t xml:space="preserve">The features listed are </w:t>
      </w:r>
      <w:r w:rsidRPr="009619A5">
        <w:rPr>
          <w:rFonts w:eastAsia="Arial"/>
          <w:b/>
          <w:bCs/>
          <w:sz w:val="24"/>
          <w:szCs w:val="24"/>
        </w:rPr>
        <w:t>often</w:t>
      </w:r>
      <w:r w:rsidRPr="009619A5">
        <w:rPr>
          <w:rFonts w:eastAsia="Arial"/>
          <w:sz w:val="24"/>
          <w:szCs w:val="24"/>
        </w:rPr>
        <w:t xml:space="preserve"> but </w:t>
      </w:r>
      <w:r w:rsidRPr="009619A5">
        <w:rPr>
          <w:rFonts w:eastAsia="Arial"/>
          <w:b/>
          <w:bCs/>
          <w:sz w:val="24"/>
          <w:szCs w:val="24"/>
        </w:rPr>
        <w:t>not always</w:t>
      </w:r>
      <w:r w:rsidRPr="009619A5">
        <w:rPr>
          <w:rFonts w:eastAsia="Arial"/>
          <w:sz w:val="24"/>
          <w:szCs w:val="24"/>
        </w:rPr>
        <w:t xml:space="preserve"> present.</w:t>
      </w:r>
      <w:bookmarkStart w:id="5" w:name="page3"/>
      <w:bookmarkEnd w:id="5"/>
    </w:p>
    <w:p w:rsidR="009619A5" w:rsidRDefault="009619A5" w:rsidP="009619A5">
      <w:pPr>
        <w:rPr>
          <w:rFonts w:eastAsia="Arial" w:cs="Arial"/>
          <w:sz w:val="28"/>
          <w:szCs w:val="28"/>
        </w:rPr>
      </w:pPr>
    </w:p>
    <w:p w:rsidR="00F756C5" w:rsidRDefault="009C4A38" w:rsidP="009619A5">
      <w:pPr>
        <w:pStyle w:val="Heading2"/>
        <w:rPr>
          <w:sz w:val="20"/>
          <w:szCs w:val="20"/>
        </w:rPr>
      </w:pPr>
      <w:bookmarkStart w:id="6" w:name="_Toc17967729"/>
      <w:r>
        <w:rPr>
          <w:rFonts w:eastAsia="Arial"/>
        </w:rPr>
        <w:t>Non-fiction – Discussion texts</w:t>
      </w:r>
      <w:bookmarkEnd w:id="6"/>
    </w:p>
    <w:p w:rsidR="00F756C5" w:rsidRDefault="00F756C5">
      <w:pPr>
        <w:spacing w:line="216" w:lineRule="exact"/>
        <w:rPr>
          <w:sz w:val="20"/>
          <w:szCs w:val="20"/>
        </w:rPr>
      </w:pPr>
    </w:p>
    <w:p w:rsidR="00F756C5" w:rsidRDefault="009C4A38">
      <w:pPr>
        <w:spacing w:line="251" w:lineRule="auto"/>
        <w:ind w:left="120" w:right="220"/>
        <w:rPr>
          <w:sz w:val="20"/>
          <w:szCs w:val="20"/>
        </w:rPr>
      </w:pPr>
      <w:r>
        <w:rPr>
          <w:rFonts w:eastAsia="Arial" w:cs="Arial"/>
          <w:sz w:val="21"/>
          <w:szCs w:val="21"/>
        </w:rPr>
        <w:t>Discussion texts are not limited to controversial issues but polarised views are generally used to teach this text type as this makes it easier to teach children how to present different viewpoints and provide evidence for them. Discussions contrast with persuasion texts, which generally only develop one viewpoint and may present a biased view, often the writer’s own. Like all text types, discussion texts vary widely and elements of discussion writing are often found within other text types.</w:t>
      </w:r>
    </w:p>
    <w:p w:rsidR="00F756C5" w:rsidRDefault="00F756C5">
      <w:pPr>
        <w:spacing w:line="200" w:lineRule="exact"/>
        <w:rPr>
          <w:sz w:val="20"/>
          <w:szCs w:val="20"/>
        </w:rPr>
      </w:pPr>
    </w:p>
    <w:p w:rsidR="00F756C5" w:rsidRDefault="00F756C5">
      <w:pPr>
        <w:spacing w:line="287" w:lineRule="exact"/>
        <w:rPr>
          <w:sz w:val="20"/>
          <w:szCs w:val="20"/>
        </w:rPr>
      </w:pPr>
    </w:p>
    <w:p w:rsidR="00F756C5" w:rsidRDefault="009C4A38">
      <w:pPr>
        <w:ind w:left="120"/>
        <w:rPr>
          <w:sz w:val="20"/>
          <w:szCs w:val="20"/>
        </w:rPr>
      </w:pPr>
      <w:r>
        <w:rPr>
          <w:rFonts w:eastAsia="Arial" w:cs="Arial"/>
          <w:b/>
          <w:bCs/>
        </w:rPr>
        <w:t>Purpose:</w:t>
      </w:r>
    </w:p>
    <w:p w:rsidR="00F756C5" w:rsidRDefault="00F756C5">
      <w:pPr>
        <w:spacing w:line="17" w:lineRule="exact"/>
        <w:rPr>
          <w:sz w:val="20"/>
          <w:szCs w:val="20"/>
        </w:rPr>
      </w:pPr>
    </w:p>
    <w:p w:rsidR="00F756C5" w:rsidRDefault="009C4A38">
      <w:pPr>
        <w:ind w:left="120"/>
        <w:rPr>
          <w:sz w:val="20"/>
          <w:szCs w:val="20"/>
        </w:rPr>
      </w:pPr>
      <w:r>
        <w:rPr>
          <w:rFonts w:eastAsia="Arial" w:cs="Arial"/>
        </w:rPr>
        <w:t>To present a reasoned and balanced overview of an issue or controversial topic.</w:t>
      </w:r>
    </w:p>
    <w:p w:rsidR="00F756C5" w:rsidRDefault="00F756C5">
      <w:pPr>
        <w:spacing w:line="10" w:lineRule="exact"/>
        <w:rPr>
          <w:sz w:val="20"/>
          <w:szCs w:val="20"/>
        </w:rPr>
      </w:pPr>
    </w:p>
    <w:p w:rsidR="00F756C5" w:rsidRDefault="009C4A38">
      <w:pPr>
        <w:spacing w:line="234" w:lineRule="auto"/>
        <w:ind w:left="120" w:right="340"/>
        <w:rPr>
          <w:sz w:val="20"/>
          <w:szCs w:val="20"/>
        </w:rPr>
      </w:pPr>
      <w:r>
        <w:rPr>
          <w:rFonts w:eastAsia="Arial" w:cs="Arial"/>
        </w:rPr>
        <w:t>Usually aim to provide two or more different views of an issue, each with elaborations, evidence and/ or examples.</w:t>
      </w:r>
    </w:p>
    <w:p w:rsidR="00F756C5" w:rsidRDefault="00F756C5">
      <w:pPr>
        <w:spacing w:line="200" w:lineRule="exact"/>
        <w:rPr>
          <w:sz w:val="20"/>
          <w:szCs w:val="20"/>
        </w:rPr>
      </w:pPr>
    </w:p>
    <w:p w:rsidR="00F756C5" w:rsidRDefault="00F756C5">
      <w:pPr>
        <w:spacing w:line="276" w:lineRule="exact"/>
        <w:rPr>
          <w:sz w:val="20"/>
          <w:szCs w:val="20"/>
        </w:rPr>
      </w:pPr>
    </w:p>
    <w:tbl>
      <w:tblPr>
        <w:tblStyle w:val="TableGrid"/>
        <w:tblW w:w="0" w:type="auto"/>
        <w:tblLook w:val="04A0" w:firstRow="1" w:lastRow="0" w:firstColumn="1" w:lastColumn="0" w:noHBand="0" w:noVBand="1"/>
      </w:tblPr>
      <w:tblGrid>
        <w:gridCol w:w="3310"/>
        <w:gridCol w:w="3310"/>
        <w:gridCol w:w="3310"/>
      </w:tblGrid>
      <w:tr w:rsidR="00A57C1A" w:rsidTr="00A57C1A">
        <w:tc>
          <w:tcPr>
            <w:tcW w:w="3310" w:type="dxa"/>
          </w:tcPr>
          <w:p w:rsidR="00A57C1A" w:rsidRDefault="00A57C1A">
            <w:pPr>
              <w:spacing w:line="276" w:lineRule="exact"/>
              <w:rPr>
                <w:sz w:val="20"/>
                <w:szCs w:val="20"/>
              </w:rPr>
            </w:pPr>
            <w:r>
              <w:rPr>
                <w:rFonts w:eastAsia="Arial" w:cs="Arial"/>
                <w:b/>
                <w:bCs/>
                <w:sz w:val="19"/>
                <w:szCs w:val="19"/>
              </w:rPr>
              <w:t>Generic structure</w:t>
            </w:r>
          </w:p>
        </w:tc>
        <w:tc>
          <w:tcPr>
            <w:tcW w:w="3310" w:type="dxa"/>
          </w:tcPr>
          <w:p w:rsidR="00A57C1A" w:rsidRDefault="00A57C1A">
            <w:pPr>
              <w:spacing w:line="276" w:lineRule="exact"/>
              <w:rPr>
                <w:sz w:val="20"/>
                <w:szCs w:val="20"/>
              </w:rPr>
            </w:pPr>
            <w:r>
              <w:rPr>
                <w:rFonts w:eastAsia="Arial" w:cs="Arial"/>
                <w:b/>
                <w:bCs/>
                <w:sz w:val="19"/>
                <w:szCs w:val="19"/>
              </w:rPr>
              <w:t>Language features</w:t>
            </w:r>
          </w:p>
        </w:tc>
        <w:tc>
          <w:tcPr>
            <w:tcW w:w="3310" w:type="dxa"/>
          </w:tcPr>
          <w:p w:rsidR="00A57C1A" w:rsidRDefault="00A57C1A">
            <w:pPr>
              <w:spacing w:line="276" w:lineRule="exact"/>
              <w:rPr>
                <w:sz w:val="20"/>
                <w:szCs w:val="20"/>
              </w:rPr>
            </w:pPr>
            <w:r>
              <w:rPr>
                <w:rFonts w:eastAsia="Arial" w:cs="Arial"/>
                <w:b/>
                <w:bCs/>
                <w:sz w:val="19"/>
                <w:szCs w:val="19"/>
              </w:rPr>
              <w:t>Knowledge for the writer</w:t>
            </w:r>
          </w:p>
        </w:tc>
      </w:tr>
      <w:tr w:rsidR="001E1599" w:rsidTr="001E1599">
        <w:tc>
          <w:tcPr>
            <w:tcW w:w="3310" w:type="dxa"/>
          </w:tcPr>
          <w:p w:rsidR="007C5A99" w:rsidRDefault="007C5A99" w:rsidP="007C5A99">
            <w:pPr>
              <w:spacing w:line="196" w:lineRule="exact"/>
              <w:ind w:left="22"/>
              <w:rPr>
                <w:rFonts w:eastAsia="Arial" w:cs="Arial"/>
                <w:sz w:val="19"/>
                <w:szCs w:val="19"/>
              </w:rPr>
            </w:pPr>
          </w:p>
          <w:p w:rsidR="001E1599" w:rsidRDefault="001E1599" w:rsidP="007C5A99">
            <w:pPr>
              <w:spacing w:line="196" w:lineRule="exact"/>
              <w:ind w:left="22"/>
              <w:rPr>
                <w:sz w:val="20"/>
                <w:szCs w:val="20"/>
              </w:rPr>
            </w:pPr>
            <w:r>
              <w:rPr>
                <w:rFonts w:eastAsia="Arial" w:cs="Arial"/>
                <w:sz w:val="19"/>
                <w:szCs w:val="19"/>
              </w:rPr>
              <w:t>The most common structure</w:t>
            </w:r>
            <w:r w:rsidR="007C5A99">
              <w:rPr>
                <w:rFonts w:eastAsia="Arial" w:cs="Arial"/>
                <w:sz w:val="19"/>
                <w:szCs w:val="19"/>
              </w:rPr>
              <w:t xml:space="preserve"> </w:t>
            </w:r>
            <w:r>
              <w:rPr>
                <w:rFonts w:eastAsia="Arial" w:cs="Arial"/>
                <w:sz w:val="19"/>
                <w:szCs w:val="19"/>
              </w:rPr>
              <w:t>includes:</w:t>
            </w:r>
          </w:p>
          <w:p w:rsidR="001E1599" w:rsidRDefault="001E1599" w:rsidP="001E1599">
            <w:pPr>
              <w:ind w:left="22" w:firstLine="142"/>
              <w:rPr>
                <w:sz w:val="20"/>
                <w:szCs w:val="20"/>
              </w:rPr>
            </w:pPr>
            <w:r>
              <w:rPr>
                <w:rFonts w:eastAsia="Arial" w:cs="Arial"/>
                <w:sz w:val="19"/>
                <w:szCs w:val="19"/>
              </w:rPr>
              <w:t>-a statement of the issues involved and a preview of the main arguments;</w:t>
            </w:r>
          </w:p>
          <w:p w:rsidR="001E1599" w:rsidRDefault="001E1599" w:rsidP="001E1599">
            <w:pPr>
              <w:ind w:left="22" w:firstLine="142"/>
              <w:rPr>
                <w:sz w:val="20"/>
                <w:szCs w:val="20"/>
              </w:rPr>
            </w:pPr>
            <w:r>
              <w:rPr>
                <w:rFonts w:eastAsia="Arial" w:cs="Arial"/>
                <w:sz w:val="19"/>
                <w:szCs w:val="19"/>
              </w:rPr>
              <w:t>-arguments for, with supporting</w:t>
            </w:r>
          </w:p>
          <w:p w:rsidR="001E1599" w:rsidRDefault="001E1599" w:rsidP="001E1599">
            <w:pPr>
              <w:spacing w:line="210" w:lineRule="exact"/>
              <w:ind w:left="22" w:firstLine="142"/>
              <w:rPr>
                <w:sz w:val="20"/>
                <w:szCs w:val="20"/>
              </w:rPr>
            </w:pPr>
            <w:r>
              <w:rPr>
                <w:rFonts w:eastAsia="Arial" w:cs="Arial"/>
                <w:sz w:val="19"/>
                <w:szCs w:val="19"/>
              </w:rPr>
              <w:t>evidence/examples;</w:t>
            </w:r>
          </w:p>
          <w:p w:rsidR="001E1599" w:rsidRDefault="001E1599" w:rsidP="001E1599">
            <w:pPr>
              <w:ind w:left="22" w:firstLine="142"/>
              <w:rPr>
                <w:sz w:val="20"/>
                <w:szCs w:val="20"/>
              </w:rPr>
            </w:pPr>
            <w:r>
              <w:rPr>
                <w:rFonts w:eastAsia="Arial" w:cs="Arial"/>
                <w:w w:val="99"/>
                <w:sz w:val="19"/>
                <w:szCs w:val="19"/>
              </w:rPr>
              <w:t>-</w:t>
            </w:r>
            <w:r w:rsidRPr="00A57C1A">
              <w:rPr>
                <w:rFonts w:asciiTheme="minorHAnsi" w:eastAsia="Arial" w:hAnsiTheme="minorHAnsi" w:cstheme="minorHAnsi"/>
                <w:w w:val="99"/>
                <w:sz w:val="19"/>
                <w:szCs w:val="19"/>
              </w:rPr>
              <w:t>arguments against or alternative</w:t>
            </w:r>
            <w:r>
              <w:rPr>
                <w:rFonts w:eastAsia="Arial" w:cstheme="minorHAnsi"/>
                <w:w w:val="99"/>
                <w:sz w:val="19"/>
                <w:szCs w:val="19"/>
              </w:rPr>
              <w:t xml:space="preserve"> </w:t>
            </w:r>
            <w:r>
              <w:rPr>
                <w:rFonts w:eastAsia="Arial" w:cs="Arial"/>
                <w:sz w:val="19"/>
                <w:szCs w:val="19"/>
              </w:rPr>
              <w:t>views, with supporting evidence/examples.</w:t>
            </w:r>
          </w:p>
          <w:p w:rsidR="001E1599" w:rsidRDefault="001E1599" w:rsidP="001E1599">
            <w:pPr>
              <w:ind w:left="22" w:firstLine="142"/>
              <w:rPr>
                <w:rFonts w:eastAsia="Arial" w:cs="Arial"/>
                <w:sz w:val="19"/>
                <w:szCs w:val="19"/>
              </w:rPr>
            </w:pPr>
          </w:p>
          <w:p w:rsidR="001E1599" w:rsidRPr="007C5A99" w:rsidRDefault="001E1599" w:rsidP="007C5A99">
            <w:pPr>
              <w:ind w:left="22"/>
              <w:rPr>
                <w:sz w:val="20"/>
                <w:szCs w:val="20"/>
              </w:rPr>
            </w:pPr>
            <w:r>
              <w:rPr>
                <w:rFonts w:eastAsia="Arial" w:cs="Arial"/>
                <w:sz w:val="19"/>
                <w:szCs w:val="19"/>
              </w:rPr>
              <w:t>Another common structure presents</w:t>
            </w:r>
            <w:r w:rsidR="007C5A99">
              <w:rPr>
                <w:rFonts w:eastAsia="Arial" w:cs="Arial"/>
                <w:sz w:val="19"/>
                <w:szCs w:val="19"/>
              </w:rPr>
              <w:t xml:space="preserve"> </w:t>
            </w:r>
            <w:r>
              <w:rPr>
                <w:rFonts w:eastAsia="Arial" w:cs="Arial"/>
                <w:sz w:val="19"/>
                <w:szCs w:val="19"/>
              </w:rPr>
              <w:t>the arguments ‘for’ and ‘against’</w:t>
            </w:r>
            <w:r w:rsidR="007C5A99">
              <w:rPr>
                <w:rFonts w:eastAsia="Arial" w:cs="Arial"/>
                <w:sz w:val="19"/>
                <w:szCs w:val="19"/>
              </w:rPr>
              <w:t xml:space="preserve"> </w:t>
            </w:r>
            <w:r>
              <w:rPr>
                <w:rFonts w:eastAsia="Arial" w:cs="Arial"/>
                <w:sz w:val="19"/>
                <w:szCs w:val="19"/>
              </w:rPr>
              <w:t>alternatively.</w:t>
            </w:r>
          </w:p>
          <w:p w:rsidR="001E1599" w:rsidRDefault="001E1599" w:rsidP="001E1599">
            <w:pPr>
              <w:ind w:left="22" w:firstLine="142"/>
              <w:rPr>
                <w:rFonts w:eastAsia="Arial" w:cs="Arial"/>
                <w:sz w:val="19"/>
                <w:szCs w:val="19"/>
              </w:rPr>
            </w:pPr>
          </w:p>
          <w:p w:rsidR="007C5A99" w:rsidRPr="007C5A99" w:rsidRDefault="001E1599" w:rsidP="007C5A99">
            <w:pPr>
              <w:ind w:left="22"/>
              <w:rPr>
                <w:sz w:val="20"/>
                <w:szCs w:val="20"/>
              </w:rPr>
            </w:pPr>
            <w:r>
              <w:rPr>
                <w:rFonts w:eastAsia="Arial" w:cs="Arial"/>
                <w:sz w:val="19"/>
                <w:szCs w:val="19"/>
              </w:rPr>
              <w:t>Discussion texts usually end with a summary and a statement of</w:t>
            </w:r>
            <w:r w:rsidR="007C5A99">
              <w:rPr>
                <w:rFonts w:eastAsia="Arial" w:cs="Arial"/>
                <w:sz w:val="19"/>
                <w:szCs w:val="19"/>
              </w:rPr>
              <w:t xml:space="preserve"> </w:t>
            </w:r>
            <w:r>
              <w:rPr>
                <w:rFonts w:eastAsia="Arial" w:cs="Arial"/>
                <w:sz w:val="19"/>
                <w:szCs w:val="19"/>
              </w:rPr>
              <w:t xml:space="preserve">recommendation or conclusion. </w:t>
            </w:r>
          </w:p>
          <w:p w:rsidR="007C5A99" w:rsidRDefault="007C5A99" w:rsidP="001E1599">
            <w:pPr>
              <w:ind w:left="22" w:firstLine="142"/>
              <w:rPr>
                <w:rFonts w:eastAsia="Arial" w:cs="Arial"/>
                <w:sz w:val="19"/>
                <w:szCs w:val="19"/>
              </w:rPr>
            </w:pPr>
          </w:p>
          <w:p w:rsidR="001E1599" w:rsidRDefault="001E1599" w:rsidP="007C5A99">
            <w:pPr>
              <w:ind w:left="22"/>
              <w:rPr>
                <w:sz w:val="20"/>
                <w:szCs w:val="20"/>
              </w:rPr>
            </w:pPr>
            <w:r>
              <w:rPr>
                <w:rFonts w:eastAsia="Arial" w:cs="Arial"/>
                <w:sz w:val="19"/>
                <w:szCs w:val="19"/>
              </w:rPr>
              <w:t>The summary may develop one particular viewpoint using reasoned judgements based on the evidence provided.</w:t>
            </w:r>
          </w:p>
        </w:tc>
        <w:tc>
          <w:tcPr>
            <w:tcW w:w="3310" w:type="dxa"/>
          </w:tcPr>
          <w:p w:rsidR="007C5A99" w:rsidRDefault="007C5A99" w:rsidP="001E1599">
            <w:pPr>
              <w:spacing w:after="60"/>
              <w:ind w:left="100"/>
              <w:rPr>
                <w:rFonts w:ascii="Wingdings" w:eastAsia="Wingdings" w:hAnsi="Wingdings" w:cs="Wingdings"/>
                <w:sz w:val="19"/>
                <w:szCs w:val="19"/>
              </w:rPr>
            </w:pPr>
          </w:p>
          <w:p w:rsidR="001E1599" w:rsidRDefault="001E1599" w:rsidP="001E1599">
            <w:pPr>
              <w:spacing w:after="60"/>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Written in simple present tense.</w:t>
            </w:r>
          </w:p>
          <w:p w:rsidR="001E1599" w:rsidRDefault="001E1599" w:rsidP="001E1599">
            <w:pPr>
              <w:spacing w:after="60"/>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Generalises the participants and things it refers to using uncountable noun phrases (some people, most dogs), nouns that categorise (vehicles, pollution) and abstract nouns (power).</w:t>
            </w:r>
          </w:p>
          <w:p w:rsidR="007C5A99" w:rsidRDefault="007C5A99" w:rsidP="001E1599">
            <w:pPr>
              <w:spacing w:after="60"/>
              <w:ind w:left="100"/>
              <w:rPr>
                <w:sz w:val="20"/>
                <w:szCs w:val="20"/>
              </w:rPr>
            </w:pPr>
          </w:p>
          <w:p w:rsidR="001E1599" w:rsidRDefault="001E1599" w:rsidP="001E1599">
            <w:pPr>
              <w:spacing w:after="60"/>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Uses connectives (for example,</w:t>
            </w:r>
          </w:p>
          <w:p w:rsidR="001E1599" w:rsidRDefault="001E1599" w:rsidP="001E1599">
            <w:pPr>
              <w:spacing w:after="60"/>
              <w:rPr>
                <w:rFonts w:eastAsia="Arial" w:cs="Arial"/>
                <w:sz w:val="19"/>
                <w:szCs w:val="19"/>
              </w:rPr>
            </w:pPr>
            <w:r>
              <w:rPr>
                <w:rFonts w:eastAsia="Arial" w:cs="Arial"/>
                <w:sz w:val="19"/>
                <w:szCs w:val="19"/>
              </w:rPr>
              <w:t xml:space="preserve"> therefore, however).</w:t>
            </w:r>
          </w:p>
          <w:p w:rsidR="007C5A99" w:rsidRDefault="007C5A99" w:rsidP="001E1599">
            <w:pPr>
              <w:spacing w:after="60"/>
              <w:rPr>
                <w:sz w:val="20"/>
                <w:szCs w:val="20"/>
              </w:rPr>
            </w:pPr>
          </w:p>
          <w:p w:rsidR="001E1599" w:rsidRDefault="001E1599" w:rsidP="001E1599">
            <w:pPr>
              <w:spacing w:after="60"/>
              <w:ind w:left="100"/>
              <w:rPr>
                <w:rFonts w:eastAsia="Arial" w:cs="Arial"/>
                <w:i/>
                <w:iCs/>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Generic statements are often followed by specific examples (</w:t>
            </w:r>
            <w:r w:rsidRPr="001E1599">
              <w:rPr>
                <w:rFonts w:eastAsia="Arial" w:cs="Arial"/>
                <w:i/>
                <w:iCs/>
                <w:sz w:val="19"/>
                <w:szCs w:val="19"/>
              </w:rPr>
              <w:t>Most vegetarians disagree. Dave Smith, a vegetarian for 20 years, finds that ...)</w:t>
            </w:r>
          </w:p>
          <w:p w:rsidR="007C5A99" w:rsidRDefault="007C5A99" w:rsidP="001E1599">
            <w:pPr>
              <w:spacing w:after="60"/>
              <w:ind w:left="100"/>
              <w:rPr>
                <w:sz w:val="20"/>
                <w:szCs w:val="20"/>
              </w:rPr>
            </w:pPr>
          </w:p>
          <w:p w:rsidR="001E1599" w:rsidRDefault="001E1599" w:rsidP="001E1599">
            <w:pPr>
              <w:spacing w:after="60"/>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Sometimes combined with diagrams, illustrations, moving images and sound to provide additional information or give evidence.</w:t>
            </w:r>
          </w:p>
        </w:tc>
        <w:tc>
          <w:tcPr>
            <w:tcW w:w="3310" w:type="dxa"/>
          </w:tcPr>
          <w:p w:rsidR="007C5A99" w:rsidRDefault="007C5A99" w:rsidP="001E1599">
            <w:pPr>
              <w:spacing w:after="60"/>
              <w:rPr>
                <w:rFonts w:eastAsia="Arial"/>
                <w:sz w:val="19"/>
                <w:szCs w:val="19"/>
              </w:rPr>
            </w:pPr>
          </w:p>
          <w:p w:rsidR="001E1599" w:rsidRPr="007C5A99" w:rsidRDefault="001E1599" w:rsidP="001E1599">
            <w:pPr>
              <w:spacing w:after="60"/>
              <w:rPr>
                <w:rFonts w:eastAsia="Arial"/>
                <w:sz w:val="19"/>
                <w:szCs w:val="19"/>
              </w:rPr>
            </w:pPr>
            <w:r w:rsidRPr="007C5A99">
              <w:rPr>
                <w:rFonts w:eastAsia="Arial"/>
                <w:sz w:val="19"/>
                <w:szCs w:val="19"/>
              </w:rPr>
              <w:t>Questions often make good titles. (Should everyone travel less to conserve global energy?)</w:t>
            </w:r>
          </w:p>
          <w:p w:rsidR="001E1599" w:rsidRPr="007C5A99" w:rsidRDefault="001E1599" w:rsidP="001E1599">
            <w:pPr>
              <w:spacing w:after="60"/>
              <w:rPr>
                <w:rFonts w:eastAsia="Arial"/>
                <w:sz w:val="19"/>
                <w:szCs w:val="19"/>
              </w:rPr>
            </w:pPr>
          </w:p>
          <w:p w:rsidR="001E1599" w:rsidRPr="007C5A99" w:rsidRDefault="001E1599" w:rsidP="001E1599">
            <w:pPr>
              <w:spacing w:after="60"/>
              <w:rPr>
                <w:rFonts w:eastAsia="Arial"/>
                <w:sz w:val="19"/>
                <w:szCs w:val="19"/>
              </w:rPr>
            </w:pPr>
            <w:r w:rsidRPr="007C5A99">
              <w:rPr>
                <w:rFonts w:eastAsia="Arial"/>
                <w:sz w:val="19"/>
                <w:szCs w:val="19"/>
              </w:rPr>
              <w:t>Use the introduction to show why you are debating the issue. (There is always a lot of disagreement about x and people’s views vary a lot.)</w:t>
            </w:r>
          </w:p>
          <w:p w:rsidR="001E1599" w:rsidRPr="007C5A99" w:rsidRDefault="001E1599" w:rsidP="001E1599">
            <w:pPr>
              <w:spacing w:after="60"/>
              <w:rPr>
                <w:rFonts w:eastAsia="Arial"/>
                <w:sz w:val="19"/>
                <w:szCs w:val="19"/>
              </w:rPr>
            </w:pPr>
          </w:p>
          <w:p w:rsidR="001E1599" w:rsidRPr="007C5A99" w:rsidRDefault="001E1599" w:rsidP="001E1599">
            <w:pPr>
              <w:spacing w:after="60"/>
              <w:rPr>
                <w:rFonts w:eastAsia="Arial"/>
                <w:sz w:val="19"/>
                <w:szCs w:val="19"/>
              </w:rPr>
            </w:pPr>
            <w:r w:rsidRPr="007C5A99">
              <w:rPr>
                <w:rFonts w:eastAsia="Arial"/>
                <w:sz w:val="19"/>
                <w:szCs w:val="19"/>
              </w:rPr>
              <w:t xml:space="preserve">Make sure you show both/all sides of the argument fairly. </w:t>
            </w:r>
          </w:p>
          <w:p w:rsidR="007C5A99" w:rsidRDefault="007C5A99" w:rsidP="001E1599">
            <w:pPr>
              <w:spacing w:after="60"/>
              <w:rPr>
                <w:rFonts w:eastAsia="Arial"/>
                <w:sz w:val="19"/>
                <w:szCs w:val="19"/>
              </w:rPr>
            </w:pPr>
          </w:p>
          <w:p w:rsidR="001E1599" w:rsidRPr="007C5A99" w:rsidRDefault="001E1599" w:rsidP="001E1599">
            <w:pPr>
              <w:spacing w:after="60"/>
              <w:rPr>
                <w:rFonts w:eastAsia="Arial"/>
                <w:sz w:val="19"/>
                <w:szCs w:val="19"/>
              </w:rPr>
            </w:pPr>
            <w:r w:rsidRPr="007C5A99">
              <w:rPr>
                <w:rFonts w:eastAsia="Arial"/>
                <w:sz w:val="19"/>
                <w:szCs w:val="19"/>
              </w:rPr>
              <w:t>Support each viewpoint you present with reasons and evidence.</w:t>
            </w:r>
          </w:p>
          <w:p w:rsidR="007C5A99" w:rsidRDefault="007C5A99" w:rsidP="001E1599">
            <w:pPr>
              <w:spacing w:after="60"/>
              <w:rPr>
                <w:rFonts w:eastAsia="Arial"/>
                <w:sz w:val="19"/>
                <w:szCs w:val="19"/>
              </w:rPr>
            </w:pPr>
          </w:p>
          <w:p w:rsidR="001E1599" w:rsidRPr="007C5A99" w:rsidRDefault="001E1599" w:rsidP="001E1599">
            <w:pPr>
              <w:spacing w:after="60"/>
              <w:rPr>
                <w:rFonts w:eastAsia="Arial"/>
                <w:sz w:val="19"/>
                <w:szCs w:val="19"/>
              </w:rPr>
            </w:pPr>
            <w:r w:rsidRPr="007C5A99">
              <w:rPr>
                <w:rFonts w:eastAsia="Arial"/>
                <w:sz w:val="19"/>
                <w:szCs w:val="19"/>
              </w:rPr>
              <w:t>If you opt to support one particular view in the conclusion, give reasons for your decision.</w:t>
            </w:r>
          </w:p>
          <w:p w:rsidR="001E1599" w:rsidRPr="007C5A99" w:rsidRDefault="001E1599" w:rsidP="001E1599">
            <w:pPr>
              <w:spacing w:after="60"/>
              <w:rPr>
                <w:rFonts w:eastAsia="Arial"/>
                <w:sz w:val="19"/>
                <w:szCs w:val="19"/>
              </w:rPr>
            </w:pPr>
          </w:p>
          <w:p w:rsidR="001E1599" w:rsidRPr="007C5A99" w:rsidRDefault="001E1599" w:rsidP="001E1599">
            <w:pPr>
              <w:spacing w:after="60"/>
              <w:rPr>
                <w:rFonts w:eastAsia="Arial"/>
                <w:sz w:val="19"/>
                <w:szCs w:val="19"/>
              </w:rPr>
            </w:pPr>
            <w:r w:rsidRPr="007C5A99">
              <w:rPr>
                <w:rFonts w:eastAsia="Arial"/>
                <w:sz w:val="19"/>
                <w:szCs w:val="19"/>
              </w:rPr>
              <w:t xml:space="preserve">Don’t forget that discussion texts can be </w:t>
            </w:r>
            <w:r w:rsidR="007C5A99" w:rsidRPr="007C5A99">
              <w:rPr>
                <w:rFonts w:eastAsia="Arial"/>
                <w:sz w:val="19"/>
                <w:szCs w:val="19"/>
              </w:rPr>
              <w:t>c</w:t>
            </w:r>
            <w:r w:rsidRPr="007C5A99">
              <w:rPr>
                <w:rFonts w:eastAsia="Arial"/>
                <w:sz w:val="19"/>
                <w:szCs w:val="19"/>
              </w:rPr>
              <w:t>ombined with</w:t>
            </w:r>
            <w:r w:rsidR="007C5A99" w:rsidRPr="007C5A99">
              <w:rPr>
                <w:rFonts w:eastAsia="Arial"/>
                <w:sz w:val="19"/>
                <w:szCs w:val="19"/>
              </w:rPr>
              <w:t xml:space="preserve"> </w:t>
            </w:r>
            <w:r w:rsidRPr="007C5A99">
              <w:rPr>
                <w:rFonts w:eastAsia="Arial"/>
                <w:sz w:val="19"/>
                <w:szCs w:val="19"/>
              </w:rPr>
              <w:t>other text</w:t>
            </w:r>
            <w:r w:rsidR="007C5A99" w:rsidRPr="007C5A99">
              <w:rPr>
                <w:rFonts w:eastAsia="Arial"/>
                <w:sz w:val="19"/>
                <w:szCs w:val="19"/>
              </w:rPr>
              <w:t xml:space="preserve"> </w:t>
            </w:r>
            <w:r w:rsidRPr="007C5A99">
              <w:rPr>
                <w:rFonts w:eastAsia="Arial"/>
                <w:sz w:val="19"/>
                <w:szCs w:val="19"/>
              </w:rPr>
              <w:t>types depending on your</w:t>
            </w:r>
            <w:r w:rsidR="007C5A99" w:rsidRPr="007C5A99">
              <w:rPr>
                <w:rFonts w:eastAsia="Arial"/>
                <w:sz w:val="19"/>
                <w:szCs w:val="19"/>
              </w:rPr>
              <w:t xml:space="preserve"> </w:t>
            </w:r>
            <w:r w:rsidRPr="007C5A99">
              <w:rPr>
                <w:rFonts w:eastAsia="Arial"/>
                <w:sz w:val="19"/>
                <w:szCs w:val="19"/>
              </w:rPr>
              <w:t>audience and purpose.</w:t>
            </w:r>
          </w:p>
          <w:p w:rsidR="001E1599" w:rsidRPr="007C5A99" w:rsidRDefault="001E1599" w:rsidP="001E1599">
            <w:pPr>
              <w:ind w:left="60"/>
              <w:rPr>
                <w:sz w:val="19"/>
                <w:szCs w:val="19"/>
              </w:rPr>
            </w:pPr>
          </w:p>
        </w:tc>
      </w:tr>
    </w:tbl>
    <w:p w:rsidR="00400D29" w:rsidRPr="00935C1B" w:rsidRDefault="00400D29" w:rsidP="00935C1B">
      <w:pPr>
        <w:pStyle w:val="Heading3"/>
      </w:pPr>
      <w:bookmarkStart w:id="7" w:name="_Toc17967730"/>
      <w:r w:rsidRPr="00935C1B">
        <w:lastRenderedPageBreak/>
        <w:t>Progression in Discussion Texts</w:t>
      </w:r>
      <w:bookmarkEnd w:id="7"/>
    </w:p>
    <w:p w:rsidR="00400D29" w:rsidRDefault="00400D29" w:rsidP="00400D29">
      <w:pPr>
        <w:spacing w:line="254" w:lineRule="exact"/>
        <w:rPr>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528"/>
        <w:gridCol w:w="8031"/>
      </w:tblGrid>
      <w:tr w:rsidR="00FD590F" w:rsidTr="00FD590F">
        <w:trPr>
          <w:trHeight w:val="230"/>
        </w:trPr>
        <w:tc>
          <w:tcPr>
            <w:tcW w:w="1528" w:type="dxa"/>
            <w:vMerge w:val="restart"/>
            <w:vAlign w:val="center"/>
          </w:tcPr>
          <w:p w:rsidR="00FD590F" w:rsidRDefault="00FD590F" w:rsidP="00FD590F">
            <w:pPr>
              <w:spacing w:line="202" w:lineRule="exact"/>
              <w:ind w:left="120"/>
              <w:jc w:val="center"/>
              <w:rPr>
                <w:sz w:val="20"/>
                <w:szCs w:val="20"/>
              </w:rPr>
            </w:pPr>
            <w:r>
              <w:rPr>
                <w:rFonts w:eastAsia="Arial" w:cs="Arial"/>
                <w:b/>
                <w:bCs/>
                <w:sz w:val="19"/>
                <w:szCs w:val="19"/>
              </w:rPr>
              <w:t>Foundation</w:t>
            </w:r>
          </w:p>
          <w:p w:rsidR="00FD590F" w:rsidRDefault="00FD590F" w:rsidP="00FD590F">
            <w:pPr>
              <w:ind w:left="120"/>
              <w:jc w:val="center"/>
              <w:rPr>
                <w:sz w:val="20"/>
                <w:szCs w:val="20"/>
              </w:rPr>
            </w:pPr>
            <w:r>
              <w:rPr>
                <w:rFonts w:eastAsia="Arial" w:cs="Arial"/>
                <w:b/>
                <w:bCs/>
                <w:sz w:val="19"/>
                <w:szCs w:val="19"/>
              </w:rPr>
              <w:t>Stage</w:t>
            </w:r>
          </w:p>
        </w:tc>
        <w:tc>
          <w:tcPr>
            <w:tcW w:w="8031" w:type="dxa"/>
            <w:vMerge w:val="restart"/>
          </w:tcPr>
          <w:p w:rsidR="00FD590F" w:rsidRDefault="00FD590F" w:rsidP="00FD590F">
            <w:pPr>
              <w:spacing w:after="80"/>
              <w:ind w:left="360"/>
              <w:rPr>
                <w:sz w:val="20"/>
                <w:szCs w:val="20"/>
              </w:rPr>
            </w:pPr>
            <w:r>
              <w:rPr>
                <w:rFonts w:ascii="Symbol" w:eastAsia="Symbol" w:hAnsi="Symbol" w:cs="Symbol"/>
                <w:sz w:val="19"/>
                <w:szCs w:val="19"/>
              </w:rPr>
              <w:t></w:t>
            </w:r>
            <w:r>
              <w:rPr>
                <w:sz w:val="20"/>
                <w:szCs w:val="20"/>
              </w:rPr>
              <w:t xml:space="preserve"> </w:t>
            </w:r>
            <w:r>
              <w:rPr>
                <w:rFonts w:eastAsia="Arial" w:cs="Arial"/>
                <w:sz w:val="19"/>
                <w:szCs w:val="19"/>
              </w:rPr>
              <w:t>Experience and recognise that others sometimes think, feel and react differently</w:t>
            </w:r>
            <w:r>
              <w:rPr>
                <w:sz w:val="20"/>
                <w:szCs w:val="20"/>
              </w:rPr>
              <w:t xml:space="preserve"> </w:t>
            </w:r>
            <w:r>
              <w:rPr>
                <w:rFonts w:eastAsia="Arial" w:cs="Arial"/>
                <w:sz w:val="19"/>
                <w:szCs w:val="19"/>
              </w:rPr>
              <w:t>from themselves.</w:t>
            </w:r>
          </w:p>
          <w:p w:rsidR="00FD590F" w:rsidRPr="00FD590F" w:rsidRDefault="00FD590F" w:rsidP="00FD590F">
            <w:pPr>
              <w:spacing w:after="80"/>
              <w:ind w:left="360"/>
              <w:rPr>
                <w:i/>
                <w:iCs/>
                <w:sz w:val="20"/>
                <w:szCs w:val="20"/>
              </w:rPr>
            </w:pPr>
            <w:r>
              <w:rPr>
                <w:rFonts w:ascii="Symbol" w:eastAsia="Symbol" w:hAnsi="Symbol" w:cs="Symbol"/>
                <w:sz w:val="19"/>
                <w:szCs w:val="19"/>
              </w:rPr>
              <w:t></w:t>
            </w:r>
            <w:r>
              <w:rPr>
                <w:rFonts w:eastAsia="Arial" w:cs="Arial"/>
                <w:sz w:val="19"/>
                <w:szCs w:val="19"/>
              </w:rPr>
              <w:t xml:space="preserve">   Talk about how they and others might respond differently to the same thing (</w:t>
            </w:r>
            <w:r w:rsidRPr="00FD590F">
              <w:rPr>
                <w:rFonts w:eastAsia="Arial" w:cs="Arial"/>
                <w:i/>
                <w:iCs/>
                <w:sz w:val="19"/>
                <w:szCs w:val="19"/>
              </w:rPr>
              <w:t>e.g.</w:t>
            </w:r>
            <w:r>
              <w:rPr>
                <w:i/>
                <w:iCs/>
                <w:sz w:val="20"/>
                <w:szCs w:val="20"/>
              </w:rPr>
              <w:t xml:space="preserve"> </w:t>
            </w:r>
            <w:r w:rsidRPr="00FD590F">
              <w:rPr>
                <w:rFonts w:eastAsia="Arial" w:cs="Arial"/>
                <w:i/>
                <w:iCs/>
                <w:sz w:val="19"/>
                <w:szCs w:val="19"/>
              </w:rPr>
              <w:t>like a particular picture or story when someone else doesn’t)</w:t>
            </w:r>
          </w:p>
          <w:p w:rsidR="00FD590F" w:rsidRPr="00FD590F" w:rsidRDefault="00FD590F" w:rsidP="00FD590F">
            <w:pPr>
              <w:spacing w:after="80"/>
              <w:ind w:left="360"/>
              <w:rPr>
                <w:i/>
                <w:iCs/>
                <w:sz w:val="20"/>
                <w:szCs w:val="20"/>
              </w:rPr>
            </w:pPr>
            <w:r>
              <w:rPr>
                <w:rFonts w:ascii="Symbol" w:eastAsia="Symbol" w:hAnsi="Symbol" w:cs="Symbol"/>
                <w:sz w:val="19"/>
                <w:szCs w:val="19"/>
              </w:rPr>
              <w:t></w:t>
            </w:r>
            <w:r>
              <w:rPr>
                <w:rFonts w:eastAsia="Arial" w:cs="Arial"/>
                <w:sz w:val="19"/>
                <w:szCs w:val="19"/>
              </w:rPr>
              <w:t xml:space="preserve">   Give oral explanations (</w:t>
            </w:r>
            <w:r w:rsidRPr="00FD590F">
              <w:rPr>
                <w:rFonts w:eastAsia="Arial" w:cs="Arial"/>
                <w:i/>
                <w:iCs/>
                <w:sz w:val="19"/>
                <w:szCs w:val="19"/>
              </w:rPr>
              <w:t>e.g. their or another’s preferences, e.g. what they like to</w:t>
            </w:r>
            <w:r>
              <w:rPr>
                <w:i/>
                <w:iCs/>
                <w:sz w:val="20"/>
                <w:szCs w:val="20"/>
              </w:rPr>
              <w:t xml:space="preserve"> </w:t>
            </w:r>
            <w:r w:rsidRPr="00FD590F">
              <w:rPr>
                <w:rFonts w:eastAsia="Arial" w:cs="Arial"/>
                <w:i/>
                <w:iCs/>
                <w:sz w:val="19"/>
                <w:szCs w:val="19"/>
              </w:rPr>
              <w:t>eat and why.)</w:t>
            </w:r>
          </w:p>
        </w:tc>
      </w:tr>
      <w:tr w:rsidR="00FD590F" w:rsidTr="00FD590F">
        <w:trPr>
          <w:trHeight w:val="230"/>
        </w:trPr>
        <w:tc>
          <w:tcPr>
            <w:tcW w:w="1528" w:type="dxa"/>
            <w:vMerge/>
            <w:vAlign w:val="center"/>
          </w:tcPr>
          <w:p w:rsidR="00FD590F" w:rsidRDefault="00FD590F" w:rsidP="00FD590F">
            <w:pPr>
              <w:ind w:left="120"/>
              <w:jc w:val="center"/>
              <w:rPr>
                <w:sz w:val="20"/>
                <w:szCs w:val="20"/>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30"/>
        </w:trPr>
        <w:tc>
          <w:tcPr>
            <w:tcW w:w="1528" w:type="dxa"/>
            <w:vMerge/>
            <w:vAlign w:val="center"/>
          </w:tcPr>
          <w:p w:rsidR="00FD590F" w:rsidRDefault="00FD590F" w:rsidP="00FD590F">
            <w:pPr>
              <w:jc w:val="center"/>
              <w:rPr>
                <w:sz w:val="20"/>
                <w:szCs w:val="20"/>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41"/>
        </w:trPr>
        <w:tc>
          <w:tcPr>
            <w:tcW w:w="1528" w:type="dxa"/>
            <w:vMerge/>
            <w:vAlign w:val="center"/>
          </w:tcPr>
          <w:p w:rsidR="00FD590F" w:rsidRDefault="00FD590F" w:rsidP="00FD590F">
            <w:pPr>
              <w:jc w:val="center"/>
              <w:rPr>
                <w:sz w:val="21"/>
                <w:szCs w:val="21"/>
              </w:rPr>
            </w:pPr>
          </w:p>
        </w:tc>
        <w:tc>
          <w:tcPr>
            <w:tcW w:w="8031" w:type="dxa"/>
            <w:vMerge/>
          </w:tcPr>
          <w:p w:rsidR="00FD590F" w:rsidRDefault="00FD590F" w:rsidP="00FD590F">
            <w:pPr>
              <w:spacing w:after="80"/>
              <w:ind w:left="120"/>
              <w:rPr>
                <w:sz w:val="20"/>
                <w:szCs w:val="20"/>
              </w:rPr>
            </w:pPr>
          </w:p>
        </w:tc>
      </w:tr>
      <w:tr w:rsidR="00FD590F" w:rsidTr="00FD590F">
        <w:trPr>
          <w:trHeight w:val="200"/>
        </w:trPr>
        <w:tc>
          <w:tcPr>
            <w:tcW w:w="1528" w:type="dxa"/>
            <w:vAlign w:val="center"/>
          </w:tcPr>
          <w:p w:rsidR="00FD590F" w:rsidRDefault="00FD590F" w:rsidP="00FD590F">
            <w:pPr>
              <w:jc w:val="center"/>
              <w:rPr>
                <w:sz w:val="20"/>
                <w:szCs w:val="20"/>
              </w:rPr>
            </w:pPr>
            <w:r>
              <w:rPr>
                <w:rFonts w:eastAsia="Arial" w:cs="Arial"/>
                <w:b/>
                <w:bCs/>
                <w:sz w:val="19"/>
                <w:szCs w:val="19"/>
              </w:rPr>
              <w:t>Year 1</w:t>
            </w:r>
          </w:p>
        </w:tc>
        <w:tc>
          <w:tcPr>
            <w:tcW w:w="8031" w:type="dxa"/>
          </w:tcPr>
          <w:p w:rsidR="00FD590F" w:rsidRPr="00FD590F" w:rsidRDefault="00FD590F" w:rsidP="00441B20">
            <w:pPr>
              <w:pStyle w:val="ListParagraph"/>
              <w:numPr>
                <w:ilvl w:val="0"/>
                <w:numId w:val="9"/>
              </w:numPr>
              <w:spacing w:after="80"/>
              <w:rPr>
                <w:rFonts w:eastAsia="Arial" w:cs="Arial"/>
                <w:sz w:val="19"/>
                <w:szCs w:val="19"/>
              </w:rPr>
            </w:pPr>
            <w:r w:rsidRPr="00FD590F">
              <w:rPr>
                <w:rFonts w:eastAsia="Arial" w:cs="Arial"/>
                <w:sz w:val="19"/>
                <w:szCs w:val="19"/>
              </w:rPr>
              <w:t xml:space="preserve">Through talk and role play explore how others might think, feel and react </w:t>
            </w:r>
          </w:p>
          <w:p w:rsidR="00FD590F" w:rsidRPr="00FD590F" w:rsidRDefault="00FD590F" w:rsidP="00441B20">
            <w:pPr>
              <w:pStyle w:val="ListParagraph"/>
              <w:numPr>
                <w:ilvl w:val="0"/>
                <w:numId w:val="9"/>
              </w:numPr>
              <w:spacing w:after="80"/>
              <w:rPr>
                <w:sz w:val="20"/>
                <w:szCs w:val="20"/>
              </w:rPr>
            </w:pPr>
            <w:r w:rsidRPr="00FD590F">
              <w:rPr>
                <w:rFonts w:eastAsia="Arial" w:cs="Arial"/>
                <w:sz w:val="19"/>
                <w:szCs w:val="19"/>
              </w:rPr>
              <w:t>In reading explore how different characters might think, feel and react differently from themselves and from each other</w:t>
            </w:r>
          </w:p>
        </w:tc>
      </w:tr>
      <w:tr w:rsidR="00FD590F" w:rsidTr="00FD590F">
        <w:trPr>
          <w:trHeight w:val="202"/>
        </w:trPr>
        <w:tc>
          <w:tcPr>
            <w:tcW w:w="1528" w:type="dxa"/>
            <w:vMerge w:val="restart"/>
            <w:vAlign w:val="center"/>
          </w:tcPr>
          <w:p w:rsidR="00FD590F" w:rsidRDefault="00FD590F" w:rsidP="00FD590F">
            <w:pPr>
              <w:spacing w:line="202" w:lineRule="exact"/>
              <w:ind w:left="120"/>
              <w:jc w:val="center"/>
              <w:rPr>
                <w:sz w:val="20"/>
                <w:szCs w:val="20"/>
              </w:rPr>
            </w:pPr>
            <w:r>
              <w:rPr>
                <w:rFonts w:eastAsia="Arial" w:cs="Arial"/>
                <w:b/>
                <w:bCs/>
                <w:sz w:val="19"/>
                <w:szCs w:val="19"/>
              </w:rPr>
              <w:t>Year 2</w:t>
            </w:r>
          </w:p>
        </w:tc>
        <w:tc>
          <w:tcPr>
            <w:tcW w:w="8031" w:type="dxa"/>
            <w:vMerge w:val="restart"/>
          </w:tcPr>
          <w:p w:rsidR="00FD590F" w:rsidRPr="00FD590F" w:rsidRDefault="00FD590F" w:rsidP="00441B20">
            <w:pPr>
              <w:pStyle w:val="ListParagraph"/>
              <w:numPr>
                <w:ilvl w:val="0"/>
                <w:numId w:val="11"/>
              </w:numPr>
              <w:spacing w:after="80"/>
              <w:rPr>
                <w:sz w:val="20"/>
                <w:szCs w:val="20"/>
              </w:rPr>
            </w:pPr>
            <w:r w:rsidRPr="00FD590F">
              <w:rPr>
                <w:rFonts w:eastAsia="Arial" w:cs="Arial"/>
                <w:sz w:val="19"/>
                <w:szCs w:val="19"/>
              </w:rPr>
              <w:t>Through reading and in life situations, recognise, that different people</w:t>
            </w:r>
            <w:r>
              <w:rPr>
                <w:rFonts w:eastAsia="Arial" w:cs="Arial"/>
                <w:sz w:val="19"/>
                <w:szCs w:val="19"/>
              </w:rPr>
              <w:t xml:space="preserve"> (</w:t>
            </w:r>
            <w:r w:rsidRPr="00FD590F">
              <w:rPr>
                <w:rFonts w:eastAsia="Arial" w:cs="Arial"/>
                <w:sz w:val="19"/>
                <w:szCs w:val="19"/>
              </w:rPr>
              <w:t>characters) have different thought,/feelings about, views on and  responses to</w:t>
            </w:r>
            <w:r>
              <w:rPr>
                <w:rFonts w:eastAsia="Arial" w:cs="Arial"/>
                <w:sz w:val="19"/>
                <w:szCs w:val="19"/>
              </w:rPr>
              <w:t xml:space="preserve"> </w:t>
            </w:r>
            <w:r w:rsidRPr="00FD590F">
              <w:rPr>
                <w:rFonts w:eastAsia="Arial" w:cs="Arial"/>
                <w:sz w:val="19"/>
                <w:szCs w:val="19"/>
              </w:rPr>
              <w:t xml:space="preserve">particular scenarios </w:t>
            </w:r>
            <w:r w:rsidRPr="00FD590F">
              <w:rPr>
                <w:rFonts w:eastAsia="Arial" w:cs="Arial"/>
                <w:i/>
                <w:iCs/>
                <w:sz w:val="19"/>
                <w:szCs w:val="19"/>
              </w:rPr>
              <w:t>(e.g. that the wolf would see the story of the Red Riding</w:t>
            </w:r>
            <w:r>
              <w:rPr>
                <w:rFonts w:eastAsia="Arial" w:cs="Arial"/>
                <w:i/>
                <w:iCs/>
                <w:sz w:val="19"/>
                <w:szCs w:val="19"/>
              </w:rPr>
              <w:t xml:space="preserve"> </w:t>
            </w:r>
            <w:r w:rsidRPr="00FD590F">
              <w:rPr>
                <w:rFonts w:eastAsia="Arial" w:cs="Arial"/>
                <w:i/>
                <w:iCs/>
                <w:sz w:val="19"/>
                <w:szCs w:val="19"/>
              </w:rPr>
              <w:t xml:space="preserve">Hood differently to the girl herself.) </w:t>
            </w:r>
          </w:p>
          <w:p w:rsidR="00FD590F" w:rsidRPr="00FD590F" w:rsidRDefault="00FD590F" w:rsidP="00441B20">
            <w:pPr>
              <w:pStyle w:val="ListParagraph"/>
              <w:numPr>
                <w:ilvl w:val="0"/>
                <w:numId w:val="11"/>
              </w:numPr>
              <w:spacing w:after="80"/>
              <w:rPr>
                <w:sz w:val="20"/>
                <w:szCs w:val="20"/>
              </w:rPr>
            </w:pPr>
            <w:r w:rsidRPr="00FD590F">
              <w:rPr>
                <w:rFonts w:eastAsia="Arial" w:cs="Arial"/>
                <w:sz w:val="19"/>
                <w:szCs w:val="19"/>
              </w:rPr>
              <w:t>Explore different views and viewpoints</w:t>
            </w: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02"/>
        </w:trPr>
        <w:tc>
          <w:tcPr>
            <w:tcW w:w="1528" w:type="dxa"/>
            <w:vMerge w:val="restart"/>
            <w:vAlign w:val="center"/>
          </w:tcPr>
          <w:p w:rsidR="00FD590F" w:rsidRDefault="00FD590F" w:rsidP="00FD590F">
            <w:pPr>
              <w:spacing w:line="202" w:lineRule="exact"/>
              <w:ind w:left="120"/>
              <w:jc w:val="center"/>
              <w:rPr>
                <w:sz w:val="20"/>
                <w:szCs w:val="20"/>
              </w:rPr>
            </w:pPr>
            <w:r>
              <w:rPr>
                <w:rFonts w:eastAsia="Arial" w:cs="Arial"/>
                <w:b/>
                <w:bCs/>
                <w:sz w:val="19"/>
                <w:szCs w:val="19"/>
              </w:rPr>
              <w:t>Year 3</w:t>
            </w:r>
          </w:p>
        </w:tc>
        <w:tc>
          <w:tcPr>
            <w:tcW w:w="8031" w:type="dxa"/>
            <w:vMerge w:val="restart"/>
          </w:tcPr>
          <w:p w:rsidR="00FD590F" w:rsidRPr="00FD590F" w:rsidRDefault="00FD590F" w:rsidP="00441B20">
            <w:pPr>
              <w:pStyle w:val="ListParagraph"/>
              <w:numPr>
                <w:ilvl w:val="0"/>
                <w:numId w:val="11"/>
              </w:numPr>
              <w:spacing w:after="80"/>
              <w:rPr>
                <w:sz w:val="20"/>
                <w:szCs w:val="20"/>
              </w:rPr>
            </w:pPr>
            <w:r w:rsidRPr="00FD590F">
              <w:rPr>
                <w:rFonts w:eastAsia="Arial" w:cs="Arial"/>
                <w:sz w:val="19"/>
                <w:szCs w:val="19"/>
              </w:rPr>
              <w:t>Through reading explore how different views might be</w:t>
            </w:r>
            <w:r>
              <w:rPr>
                <w:rFonts w:eastAsia="Arial" w:cs="Arial"/>
                <w:sz w:val="19"/>
                <w:szCs w:val="19"/>
              </w:rPr>
              <w:t xml:space="preserve"> </w:t>
            </w:r>
            <w:r w:rsidRPr="00FD590F">
              <w:rPr>
                <w:rFonts w:eastAsia="Arial" w:cs="Arial"/>
                <w:sz w:val="19"/>
                <w:szCs w:val="19"/>
              </w:rPr>
              <w:t xml:space="preserve">expressed/explained/justified </w:t>
            </w:r>
            <w:r w:rsidRPr="00FD590F">
              <w:rPr>
                <w:rFonts w:eastAsia="Arial" w:cs="Arial"/>
                <w:i/>
                <w:iCs/>
                <w:sz w:val="19"/>
                <w:szCs w:val="19"/>
              </w:rPr>
              <w:t>(e.g. the different view of characters in a particular</w:t>
            </w:r>
            <w:r>
              <w:rPr>
                <w:rFonts w:eastAsia="Arial" w:cs="Arial"/>
                <w:i/>
                <w:iCs/>
                <w:sz w:val="19"/>
                <w:szCs w:val="19"/>
              </w:rPr>
              <w:t xml:space="preserve"> </w:t>
            </w:r>
            <w:r w:rsidRPr="00FD590F">
              <w:rPr>
                <w:rFonts w:eastAsia="Arial" w:cs="Arial"/>
                <w:i/>
                <w:iCs/>
                <w:sz w:val="19"/>
                <w:szCs w:val="19"/>
              </w:rPr>
              <w:t>book, the different view of people writing to a newspaper.)</w:t>
            </w:r>
          </w:p>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Through role play and drama explore how different views might be</w:t>
            </w:r>
            <w:r>
              <w:rPr>
                <w:rFonts w:eastAsia="Arial" w:cs="Arial"/>
                <w:sz w:val="19"/>
                <w:szCs w:val="19"/>
              </w:rPr>
              <w:t xml:space="preserve"> </w:t>
            </w:r>
            <w:r w:rsidRPr="00FD590F">
              <w:rPr>
                <w:rFonts w:eastAsia="Arial" w:cs="Arial"/>
                <w:sz w:val="19"/>
                <w:szCs w:val="19"/>
              </w:rPr>
              <w:t xml:space="preserve">expressed/explained/justified </w:t>
            </w:r>
            <w:r w:rsidRPr="00FD590F">
              <w:rPr>
                <w:rFonts w:eastAsia="Arial" w:cs="Arial"/>
                <w:i/>
                <w:iCs/>
                <w:sz w:val="19"/>
                <w:szCs w:val="19"/>
              </w:rPr>
              <w:t>(e.g. the different view of characters in a particular</w:t>
            </w:r>
            <w:r>
              <w:rPr>
                <w:rFonts w:eastAsia="Arial" w:cs="Arial"/>
                <w:i/>
                <w:iCs/>
                <w:sz w:val="19"/>
                <w:szCs w:val="19"/>
              </w:rPr>
              <w:t xml:space="preserve"> </w:t>
            </w:r>
            <w:r w:rsidRPr="00FD590F">
              <w:rPr>
                <w:rFonts w:eastAsia="Arial" w:cs="Arial"/>
                <w:i/>
                <w:iCs/>
                <w:sz w:val="19"/>
                <w:szCs w:val="19"/>
              </w:rPr>
              <w:t>book, the different view of people in a simulated ‘real life’ scenario.)</w:t>
            </w: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30"/>
        </w:trPr>
        <w:tc>
          <w:tcPr>
            <w:tcW w:w="1528" w:type="dxa"/>
            <w:vMerge/>
            <w:vAlign w:val="center"/>
          </w:tcPr>
          <w:p w:rsidR="00FD590F" w:rsidRDefault="00FD590F" w:rsidP="00FD590F">
            <w:pPr>
              <w:jc w:val="center"/>
              <w:rPr>
                <w:sz w:val="20"/>
                <w:szCs w:val="20"/>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41"/>
        </w:trPr>
        <w:tc>
          <w:tcPr>
            <w:tcW w:w="1528" w:type="dxa"/>
            <w:vMerge/>
            <w:vAlign w:val="center"/>
          </w:tcPr>
          <w:p w:rsidR="00FD590F" w:rsidRDefault="00FD590F" w:rsidP="00FD590F">
            <w:pPr>
              <w:jc w:val="center"/>
              <w:rPr>
                <w:sz w:val="21"/>
                <w:szCs w:val="21"/>
              </w:rPr>
            </w:pPr>
          </w:p>
        </w:tc>
        <w:tc>
          <w:tcPr>
            <w:tcW w:w="8031" w:type="dxa"/>
            <w:vMerge/>
          </w:tcPr>
          <w:p w:rsidR="00FD590F" w:rsidRDefault="00FD590F" w:rsidP="00FD590F">
            <w:pPr>
              <w:spacing w:after="80"/>
              <w:ind w:left="120"/>
              <w:rPr>
                <w:sz w:val="20"/>
                <w:szCs w:val="20"/>
              </w:rPr>
            </w:pPr>
          </w:p>
        </w:tc>
      </w:tr>
      <w:tr w:rsidR="00FD590F" w:rsidTr="00FD590F">
        <w:trPr>
          <w:trHeight w:val="202"/>
        </w:trPr>
        <w:tc>
          <w:tcPr>
            <w:tcW w:w="1528" w:type="dxa"/>
            <w:vMerge w:val="restart"/>
            <w:vAlign w:val="center"/>
          </w:tcPr>
          <w:p w:rsidR="00FD590F" w:rsidRDefault="00FD590F" w:rsidP="00FD590F">
            <w:pPr>
              <w:spacing w:line="202" w:lineRule="exact"/>
              <w:ind w:left="120"/>
              <w:jc w:val="center"/>
              <w:rPr>
                <w:sz w:val="20"/>
                <w:szCs w:val="20"/>
              </w:rPr>
            </w:pPr>
            <w:r>
              <w:rPr>
                <w:rFonts w:eastAsia="Arial" w:cs="Arial"/>
                <w:b/>
                <w:bCs/>
                <w:sz w:val="19"/>
                <w:szCs w:val="19"/>
              </w:rPr>
              <w:t>Year 4</w:t>
            </w:r>
          </w:p>
        </w:tc>
        <w:tc>
          <w:tcPr>
            <w:tcW w:w="8031" w:type="dxa"/>
            <w:vMerge w:val="restart"/>
          </w:tcPr>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In exploring persuasive texts, and those presenting a particular argument (see</w:t>
            </w:r>
            <w:r>
              <w:rPr>
                <w:rFonts w:eastAsia="Arial" w:cs="Arial"/>
                <w:sz w:val="19"/>
                <w:szCs w:val="19"/>
              </w:rPr>
              <w:t xml:space="preserve"> </w:t>
            </w:r>
            <w:r w:rsidRPr="00FD590F">
              <w:rPr>
                <w:rFonts w:eastAsia="Arial" w:cs="Arial"/>
                <w:sz w:val="19"/>
                <w:szCs w:val="19"/>
              </w:rPr>
              <w:t>Progression in Persuasion), begin to recognise which present a single (biased)viewpoint and which try to be more objective and balanced.</w:t>
            </w:r>
          </w:p>
          <w:p w:rsidR="00FD590F" w:rsidRPr="00FD590F" w:rsidRDefault="00FD590F" w:rsidP="00FD590F">
            <w:pPr>
              <w:spacing w:after="80"/>
              <w:ind w:left="360"/>
              <w:rPr>
                <w:rFonts w:eastAsia="Arial" w:cs="Arial"/>
                <w:sz w:val="19"/>
                <w:szCs w:val="19"/>
              </w:rPr>
            </w:pPr>
            <w:r>
              <w:rPr>
                <w:rFonts w:ascii="Symbol" w:eastAsia="Symbol" w:hAnsi="Symbol" w:cs="Symbol"/>
                <w:sz w:val="19"/>
                <w:szCs w:val="19"/>
              </w:rPr>
              <w:t></w:t>
            </w:r>
            <w:r>
              <w:rPr>
                <w:rFonts w:eastAsia="Arial" w:cs="Arial"/>
                <w:sz w:val="19"/>
                <w:szCs w:val="19"/>
              </w:rPr>
              <w:t xml:space="preserve">   Continue to explore the expression of different views through discussion, role</w:t>
            </w:r>
            <w:r>
              <w:rPr>
                <w:sz w:val="20"/>
                <w:szCs w:val="20"/>
              </w:rPr>
              <w:t xml:space="preserve"> </w:t>
            </w:r>
            <w:r>
              <w:rPr>
                <w:rFonts w:eastAsia="Arial" w:cs="Arial"/>
                <w:sz w:val="19"/>
                <w:szCs w:val="19"/>
              </w:rPr>
              <w:t>pla and drama.</w:t>
            </w: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30"/>
        </w:trPr>
        <w:tc>
          <w:tcPr>
            <w:tcW w:w="1528" w:type="dxa"/>
            <w:vMerge/>
            <w:vAlign w:val="center"/>
          </w:tcPr>
          <w:p w:rsidR="00FD590F" w:rsidRDefault="00FD590F" w:rsidP="00FD590F">
            <w:pPr>
              <w:jc w:val="center"/>
              <w:rPr>
                <w:sz w:val="20"/>
                <w:szCs w:val="20"/>
              </w:rPr>
            </w:pPr>
          </w:p>
        </w:tc>
        <w:tc>
          <w:tcPr>
            <w:tcW w:w="8031" w:type="dxa"/>
            <w:vMerge/>
          </w:tcPr>
          <w:p w:rsidR="00FD590F" w:rsidRDefault="00FD590F" w:rsidP="00FD590F">
            <w:pPr>
              <w:spacing w:after="80"/>
              <w:ind w:left="120"/>
              <w:rPr>
                <w:sz w:val="20"/>
                <w:szCs w:val="20"/>
              </w:rPr>
            </w:pPr>
          </w:p>
        </w:tc>
      </w:tr>
      <w:tr w:rsidR="00FD590F" w:rsidTr="00FD590F">
        <w:trPr>
          <w:trHeight w:val="241"/>
        </w:trPr>
        <w:tc>
          <w:tcPr>
            <w:tcW w:w="1528" w:type="dxa"/>
            <w:vMerge/>
            <w:vAlign w:val="center"/>
          </w:tcPr>
          <w:p w:rsidR="00FD590F" w:rsidRDefault="00FD590F" w:rsidP="00FD590F">
            <w:pPr>
              <w:jc w:val="center"/>
              <w:rPr>
                <w:sz w:val="21"/>
                <w:szCs w:val="21"/>
              </w:rPr>
            </w:pPr>
          </w:p>
        </w:tc>
        <w:tc>
          <w:tcPr>
            <w:tcW w:w="8031" w:type="dxa"/>
            <w:vMerge/>
          </w:tcPr>
          <w:p w:rsidR="00FD590F" w:rsidRDefault="00FD590F" w:rsidP="00FD590F">
            <w:pPr>
              <w:spacing w:after="80"/>
              <w:ind w:left="120"/>
              <w:rPr>
                <w:sz w:val="20"/>
                <w:szCs w:val="20"/>
              </w:rPr>
            </w:pPr>
          </w:p>
        </w:tc>
      </w:tr>
      <w:tr w:rsidR="00FD590F" w:rsidTr="00FD590F">
        <w:trPr>
          <w:trHeight w:val="202"/>
        </w:trPr>
        <w:tc>
          <w:tcPr>
            <w:tcW w:w="1528" w:type="dxa"/>
            <w:vMerge w:val="restart"/>
            <w:vAlign w:val="center"/>
          </w:tcPr>
          <w:p w:rsidR="00FD590F" w:rsidRDefault="00FD590F" w:rsidP="00FD590F">
            <w:pPr>
              <w:spacing w:line="202" w:lineRule="exact"/>
              <w:ind w:left="120"/>
              <w:jc w:val="center"/>
              <w:rPr>
                <w:sz w:val="20"/>
                <w:szCs w:val="20"/>
              </w:rPr>
            </w:pPr>
            <w:r>
              <w:rPr>
                <w:rFonts w:eastAsia="Arial" w:cs="Arial"/>
                <w:b/>
                <w:bCs/>
                <w:sz w:val="19"/>
                <w:szCs w:val="19"/>
              </w:rPr>
              <w:t>Year 5</w:t>
            </w:r>
          </w:p>
        </w:tc>
        <w:tc>
          <w:tcPr>
            <w:tcW w:w="8031" w:type="dxa"/>
            <w:vMerge w:val="restart"/>
          </w:tcPr>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In exploring persuasive texts, and those presenting a particular argument (see</w:t>
            </w:r>
            <w:r>
              <w:rPr>
                <w:rFonts w:eastAsia="Arial" w:cs="Arial"/>
                <w:sz w:val="19"/>
                <w:szCs w:val="19"/>
              </w:rPr>
              <w:t xml:space="preserve"> </w:t>
            </w:r>
            <w:r w:rsidRPr="00FD590F">
              <w:rPr>
                <w:rFonts w:eastAsia="Arial" w:cs="Arial"/>
                <w:sz w:val="19"/>
                <w:szCs w:val="19"/>
              </w:rPr>
              <w:t>Progression in Persuasion), distinguish and discuss any texts which seems to be</w:t>
            </w:r>
            <w:r>
              <w:rPr>
                <w:rFonts w:eastAsia="Arial" w:cs="Arial"/>
                <w:sz w:val="19"/>
                <w:szCs w:val="19"/>
              </w:rPr>
              <w:t xml:space="preserve"> </w:t>
            </w:r>
            <w:r w:rsidRPr="00FD590F">
              <w:rPr>
                <w:rFonts w:eastAsia="Arial" w:cs="Arial"/>
                <w:sz w:val="19"/>
                <w:szCs w:val="19"/>
              </w:rPr>
              <w:t>trying to present a more balanced or reasoned view, or which explore more than</w:t>
            </w:r>
            <w:r>
              <w:rPr>
                <w:rFonts w:eastAsia="Arial" w:cs="Arial"/>
                <w:sz w:val="19"/>
                <w:szCs w:val="19"/>
              </w:rPr>
              <w:t xml:space="preserve"> </w:t>
            </w:r>
            <w:r w:rsidRPr="00FD590F">
              <w:rPr>
                <w:rFonts w:eastAsia="Arial" w:cs="Arial"/>
                <w:sz w:val="19"/>
                <w:szCs w:val="19"/>
              </w:rPr>
              <w:t>one possible perspective on an issue.</w:t>
            </w:r>
          </w:p>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Experiment with the presentation of various views (own and others, biased and</w:t>
            </w:r>
            <w:r>
              <w:rPr>
                <w:rFonts w:eastAsia="Arial" w:cs="Arial"/>
                <w:sz w:val="19"/>
                <w:szCs w:val="19"/>
              </w:rPr>
              <w:t xml:space="preserve"> </w:t>
            </w:r>
            <w:r w:rsidRPr="00FD590F">
              <w:rPr>
                <w:rFonts w:eastAsia="Arial" w:cs="Arial"/>
                <w:sz w:val="19"/>
                <w:szCs w:val="19"/>
              </w:rPr>
              <w:t>balanced) though discussion, debate and drama.</w:t>
            </w: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18"/>
        </w:trPr>
        <w:tc>
          <w:tcPr>
            <w:tcW w:w="1528" w:type="dxa"/>
            <w:vMerge/>
            <w:vAlign w:val="center"/>
          </w:tcPr>
          <w:p w:rsidR="00FD590F" w:rsidRDefault="00FD590F" w:rsidP="00FD590F">
            <w:pPr>
              <w:jc w:val="center"/>
              <w:rPr>
                <w:sz w:val="19"/>
                <w:szCs w:val="19"/>
              </w:rPr>
            </w:pPr>
          </w:p>
        </w:tc>
        <w:tc>
          <w:tcPr>
            <w:tcW w:w="8031" w:type="dxa"/>
            <w:vMerge/>
          </w:tcPr>
          <w:p w:rsidR="00FD590F" w:rsidRDefault="00FD590F" w:rsidP="00FD590F">
            <w:pPr>
              <w:spacing w:after="80"/>
              <w:ind w:left="120"/>
              <w:rPr>
                <w:sz w:val="20"/>
                <w:szCs w:val="20"/>
              </w:rPr>
            </w:pPr>
          </w:p>
        </w:tc>
      </w:tr>
      <w:tr w:rsidR="00FD590F" w:rsidTr="00FD590F">
        <w:trPr>
          <w:trHeight w:val="241"/>
        </w:trPr>
        <w:tc>
          <w:tcPr>
            <w:tcW w:w="1528" w:type="dxa"/>
            <w:vMerge/>
            <w:vAlign w:val="center"/>
          </w:tcPr>
          <w:p w:rsidR="00FD590F" w:rsidRDefault="00FD590F" w:rsidP="00FD590F">
            <w:pPr>
              <w:jc w:val="center"/>
              <w:rPr>
                <w:sz w:val="21"/>
                <w:szCs w:val="21"/>
              </w:rPr>
            </w:pPr>
          </w:p>
        </w:tc>
        <w:tc>
          <w:tcPr>
            <w:tcW w:w="8031" w:type="dxa"/>
            <w:vMerge/>
          </w:tcPr>
          <w:p w:rsidR="00FD590F" w:rsidRDefault="00FD590F" w:rsidP="00FD590F">
            <w:pPr>
              <w:spacing w:after="80"/>
              <w:ind w:left="120"/>
              <w:rPr>
                <w:sz w:val="20"/>
                <w:szCs w:val="20"/>
              </w:rPr>
            </w:pPr>
          </w:p>
        </w:tc>
      </w:tr>
      <w:tr w:rsidR="00FD590F" w:rsidTr="00FD590F">
        <w:trPr>
          <w:trHeight w:val="202"/>
        </w:trPr>
        <w:tc>
          <w:tcPr>
            <w:tcW w:w="1528" w:type="dxa"/>
            <w:vMerge w:val="restart"/>
            <w:vAlign w:val="center"/>
          </w:tcPr>
          <w:p w:rsidR="00FD590F" w:rsidRDefault="00FD590F" w:rsidP="00FD590F">
            <w:pPr>
              <w:spacing w:line="202" w:lineRule="exact"/>
              <w:ind w:left="120"/>
              <w:jc w:val="center"/>
              <w:rPr>
                <w:sz w:val="20"/>
                <w:szCs w:val="20"/>
              </w:rPr>
            </w:pPr>
            <w:r>
              <w:rPr>
                <w:rFonts w:eastAsia="Arial" w:cs="Arial"/>
                <w:b/>
                <w:bCs/>
                <w:sz w:val="19"/>
                <w:szCs w:val="19"/>
              </w:rPr>
              <w:t>Year 6</w:t>
            </w:r>
          </w:p>
        </w:tc>
        <w:tc>
          <w:tcPr>
            <w:tcW w:w="8031" w:type="dxa"/>
            <w:vMerge w:val="restart"/>
          </w:tcPr>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Through reading, identify the language , grammar, organisational and stylistic</w:t>
            </w:r>
            <w:r>
              <w:rPr>
                <w:rFonts w:eastAsia="Arial" w:cs="Arial"/>
                <w:sz w:val="19"/>
                <w:szCs w:val="19"/>
              </w:rPr>
              <w:t xml:space="preserve"> </w:t>
            </w:r>
            <w:r w:rsidRPr="00FD590F">
              <w:rPr>
                <w:rFonts w:eastAsia="Arial" w:cs="Arial"/>
                <w:sz w:val="19"/>
                <w:szCs w:val="19"/>
              </w:rPr>
              <w:t>features  of balanced written discussions which:</w:t>
            </w:r>
          </w:p>
          <w:p w:rsidR="00FD590F" w:rsidRPr="00FD590F" w:rsidRDefault="00FD590F" w:rsidP="00FD590F">
            <w:pPr>
              <w:pStyle w:val="ListParagraph"/>
              <w:spacing w:after="80"/>
              <w:rPr>
                <w:sz w:val="20"/>
                <w:szCs w:val="20"/>
              </w:rPr>
            </w:pPr>
            <w:r w:rsidRPr="00FD590F">
              <w:rPr>
                <w:rFonts w:eastAsia="Times New Roman"/>
                <w:sz w:val="19"/>
                <w:szCs w:val="19"/>
              </w:rPr>
              <w:t>–</w:t>
            </w:r>
            <w:r w:rsidRPr="00FD590F">
              <w:rPr>
                <w:rFonts w:eastAsia="Arial" w:cs="Arial"/>
                <w:sz w:val="19"/>
                <w:szCs w:val="19"/>
              </w:rPr>
              <w:t>summarise different sides of an argument</w:t>
            </w:r>
          </w:p>
          <w:p w:rsidR="00FD590F" w:rsidRPr="00FD590F" w:rsidRDefault="00FD590F" w:rsidP="00FD590F">
            <w:pPr>
              <w:pStyle w:val="ListParagraph"/>
              <w:spacing w:after="80"/>
              <w:rPr>
                <w:sz w:val="20"/>
                <w:szCs w:val="20"/>
              </w:rPr>
            </w:pPr>
            <w:r w:rsidRPr="00FD590F">
              <w:rPr>
                <w:rFonts w:eastAsia="Times New Roman"/>
                <w:sz w:val="19"/>
                <w:szCs w:val="19"/>
              </w:rPr>
              <w:t>–</w:t>
            </w:r>
            <w:r w:rsidRPr="00FD590F">
              <w:rPr>
                <w:rFonts w:eastAsia="Arial" w:cs="Arial"/>
                <w:sz w:val="19"/>
                <w:szCs w:val="19"/>
              </w:rPr>
              <w:t>clarify the strengths and weaknesses of different positions</w:t>
            </w:r>
          </w:p>
          <w:p w:rsidR="00FD590F" w:rsidRPr="00FD590F" w:rsidRDefault="00FD590F" w:rsidP="00FD590F">
            <w:pPr>
              <w:pStyle w:val="ListParagraph"/>
              <w:spacing w:after="80"/>
              <w:rPr>
                <w:sz w:val="20"/>
                <w:szCs w:val="20"/>
              </w:rPr>
            </w:pPr>
            <w:r w:rsidRPr="00FD590F">
              <w:rPr>
                <w:rFonts w:eastAsia="Times New Roman"/>
                <w:sz w:val="19"/>
                <w:szCs w:val="19"/>
              </w:rPr>
              <w:t>–</w:t>
            </w:r>
            <w:r w:rsidRPr="00FD590F">
              <w:rPr>
                <w:rFonts w:eastAsia="Arial" w:cs="Arial"/>
                <w:sz w:val="19"/>
                <w:szCs w:val="19"/>
              </w:rPr>
              <w:t>signal personal opinion clearly</w:t>
            </w:r>
          </w:p>
          <w:p w:rsidR="00FD590F" w:rsidRPr="00FD590F" w:rsidRDefault="00FD590F" w:rsidP="00FD590F">
            <w:pPr>
              <w:pStyle w:val="ListParagraph"/>
              <w:spacing w:after="80"/>
              <w:rPr>
                <w:rFonts w:eastAsia="Arial" w:cs="Arial"/>
                <w:sz w:val="19"/>
                <w:szCs w:val="19"/>
              </w:rPr>
            </w:pPr>
            <w:r w:rsidRPr="00FD590F">
              <w:rPr>
                <w:rFonts w:eastAsia="Times New Roman"/>
                <w:sz w:val="19"/>
                <w:szCs w:val="19"/>
              </w:rPr>
              <w:t>–</w:t>
            </w:r>
            <w:r w:rsidRPr="00FD590F">
              <w:rPr>
                <w:rFonts w:eastAsia="Arial" w:cs="Arial"/>
                <w:sz w:val="19"/>
                <w:szCs w:val="19"/>
              </w:rPr>
              <w:t>draw reasoned conclusions based on available evidence</w:t>
            </w:r>
          </w:p>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Recognise and understand the distinction between the persuasive presentation of</w:t>
            </w:r>
            <w:r>
              <w:rPr>
                <w:rFonts w:eastAsia="Arial" w:cs="Arial"/>
                <w:sz w:val="19"/>
                <w:szCs w:val="19"/>
              </w:rPr>
              <w:t xml:space="preserve"> </w:t>
            </w:r>
            <w:r w:rsidRPr="00FD590F">
              <w:rPr>
                <w:rFonts w:eastAsia="Arial" w:cs="Arial"/>
                <w:sz w:val="19"/>
                <w:szCs w:val="19"/>
              </w:rPr>
              <w:t>a particular view and the discursive presentation of a balanced argument.</w:t>
            </w:r>
          </w:p>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First explore orally and then write a balanced report of a controversial issue:</w:t>
            </w:r>
          </w:p>
          <w:p w:rsidR="00FD590F" w:rsidRPr="00FD590F" w:rsidRDefault="00FD590F" w:rsidP="00FD590F">
            <w:pPr>
              <w:pStyle w:val="ListParagraph"/>
              <w:spacing w:after="80"/>
              <w:rPr>
                <w:sz w:val="20"/>
                <w:szCs w:val="20"/>
              </w:rPr>
            </w:pPr>
            <w:r w:rsidRPr="00FD590F">
              <w:rPr>
                <w:rFonts w:eastAsia="Times New Roman"/>
                <w:sz w:val="19"/>
                <w:szCs w:val="19"/>
              </w:rPr>
              <w:t>–</w:t>
            </w:r>
            <w:r w:rsidRPr="00FD590F">
              <w:rPr>
                <w:rFonts w:eastAsia="Arial" w:cs="Arial"/>
                <w:sz w:val="19"/>
                <w:szCs w:val="19"/>
              </w:rPr>
              <w:t>summarising fairly the competing views</w:t>
            </w:r>
          </w:p>
          <w:p w:rsidR="00FD590F" w:rsidRPr="00FD590F" w:rsidRDefault="00FD590F" w:rsidP="00FD590F">
            <w:pPr>
              <w:pStyle w:val="ListParagraph"/>
              <w:spacing w:after="80"/>
              <w:rPr>
                <w:sz w:val="20"/>
                <w:szCs w:val="20"/>
              </w:rPr>
            </w:pPr>
            <w:r w:rsidRPr="00FD590F">
              <w:rPr>
                <w:rFonts w:eastAsia="Times New Roman"/>
                <w:sz w:val="19"/>
                <w:szCs w:val="19"/>
              </w:rPr>
              <w:t>–</w:t>
            </w:r>
            <w:r w:rsidRPr="00FD590F">
              <w:rPr>
                <w:rFonts w:eastAsia="Arial" w:cs="Arial"/>
                <w:sz w:val="19"/>
                <w:szCs w:val="19"/>
              </w:rPr>
              <w:t>analysing strengths and weaknesses of different positions</w:t>
            </w:r>
          </w:p>
          <w:p w:rsidR="00FD590F" w:rsidRPr="00FD590F" w:rsidRDefault="00FD590F" w:rsidP="00FD590F">
            <w:pPr>
              <w:pStyle w:val="ListParagraph"/>
              <w:spacing w:after="80"/>
              <w:rPr>
                <w:sz w:val="20"/>
                <w:szCs w:val="20"/>
              </w:rPr>
            </w:pPr>
            <w:r w:rsidRPr="00FD590F">
              <w:rPr>
                <w:rFonts w:eastAsia="Times New Roman"/>
                <w:sz w:val="19"/>
                <w:szCs w:val="19"/>
              </w:rPr>
              <w:t>–</w:t>
            </w:r>
            <w:r w:rsidRPr="00FD590F">
              <w:rPr>
                <w:rFonts w:eastAsia="Arial" w:cs="Arial"/>
                <w:sz w:val="19"/>
                <w:szCs w:val="19"/>
              </w:rPr>
              <w:t>drawing reasoned conclusions where appropriate</w:t>
            </w:r>
          </w:p>
          <w:p w:rsidR="00FD590F" w:rsidRPr="00FD590F" w:rsidRDefault="00FD590F" w:rsidP="00FD590F">
            <w:pPr>
              <w:pStyle w:val="ListParagraph"/>
              <w:spacing w:after="80"/>
              <w:rPr>
                <w:sz w:val="20"/>
                <w:szCs w:val="20"/>
              </w:rPr>
            </w:pPr>
            <w:r w:rsidRPr="00FD590F">
              <w:rPr>
                <w:rFonts w:eastAsia="Times New Roman"/>
                <w:sz w:val="19"/>
                <w:szCs w:val="19"/>
              </w:rPr>
              <w:t>–</w:t>
            </w:r>
            <w:r w:rsidRPr="00FD590F">
              <w:rPr>
                <w:rFonts w:eastAsia="Arial" w:cs="Arial"/>
                <w:sz w:val="19"/>
                <w:szCs w:val="19"/>
              </w:rPr>
              <w:t>using formal language and presentation as appropriate</w:t>
            </w:r>
          </w:p>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Use reading to:</w:t>
            </w:r>
            <w:r w:rsidRPr="00FD590F">
              <w:rPr>
                <w:rFonts w:ascii="Symbol" w:eastAsia="Symbol" w:hAnsi="Symbol" w:cs="Symbol"/>
                <w:sz w:val="19"/>
                <w:szCs w:val="19"/>
              </w:rPr>
              <w:t></w:t>
            </w:r>
            <w:r w:rsidRPr="00FD590F">
              <w:rPr>
                <w:rFonts w:eastAsia="Arial" w:cs="Arial"/>
                <w:sz w:val="19"/>
                <w:szCs w:val="19"/>
              </w:rPr>
              <w:t xml:space="preserve">   investigate conditionals, e.g. using if…then, might, could, would, and their</w:t>
            </w:r>
            <w:r>
              <w:rPr>
                <w:rFonts w:eastAsia="Arial" w:cs="Arial"/>
                <w:sz w:val="19"/>
                <w:szCs w:val="19"/>
              </w:rPr>
              <w:t xml:space="preserve"> </w:t>
            </w:r>
            <w:r w:rsidRPr="00FD590F">
              <w:rPr>
                <w:rFonts w:eastAsia="Arial" w:cs="Arial"/>
                <w:sz w:val="19"/>
                <w:szCs w:val="19"/>
              </w:rPr>
              <w:t>persuasive uses, e.g. in deduction, speculation, supposition</w:t>
            </w:r>
          </w:p>
          <w:p w:rsidR="00FD590F" w:rsidRPr="00FD590F" w:rsidRDefault="00FD590F" w:rsidP="00FD590F">
            <w:pPr>
              <w:pStyle w:val="ListParagraph"/>
              <w:spacing w:after="80"/>
              <w:rPr>
                <w:sz w:val="20"/>
                <w:szCs w:val="20"/>
              </w:rPr>
            </w:pPr>
            <w:r w:rsidRPr="00FD590F">
              <w:rPr>
                <w:rFonts w:ascii="Symbol" w:eastAsia="Symbol" w:hAnsi="Symbol" w:cs="Symbol"/>
                <w:sz w:val="19"/>
                <w:szCs w:val="19"/>
              </w:rPr>
              <w:t></w:t>
            </w:r>
            <w:r w:rsidRPr="00FD590F">
              <w:rPr>
                <w:rFonts w:eastAsia="Arial" w:cs="Arial"/>
                <w:sz w:val="19"/>
                <w:szCs w:val="19"/>
              </w:rPr>
              <w:t xml:space="preserve">   build a bank of useful terms and phrases for persuasive argument, e.g.</w:t>
            </w:r>
          </w:p>
          <w:p w:rsidR="00FD590F" w:rsidRPr="00FD590F" w:rsidRDefault="00FD590F" w:rsidP="00FD590F">
            <w:pPr>
              <w:pStyle w:val="ListParagraph"/>
              <w:spacing w:after="80"/>
              <w:rPr>
                <w:sz w:val="20"/>
                <w:szCs w:val="20"/>
              </w:rPr>
            </w:pPr>
            <w:r w:rsidRPr="00FD590F">
              <w:rPr>
                <w:rFonts w:eastAsia="Arial" w:cs="Arial"/>
                <w:i/>
                <w:iCs/>
                <w:sz w:val="19"/>
                <w:szCs w:val="19"/>
              </w:rPr>
              <w:t xml:space="preserve">similarly… whereas </w:t>
            </w:r>
            <w:r w:rsidRPr="00FD590F">
              <w:rPr>
                <w:rFonts w:eastAsia="Arial" w:cs="Arial"/>
                <w:sz w:val="19"/>
                <w:szCs w:val="19"/>
              </w:rPr>
              <w:t>…</w:t>
            </w:r>
          </w:p>
          <w:p w:rsidR="00FD590F" w:rsidRPr="00FD590F" w:rsidRDefault="00FD590F" w:rsidP="00441B20">
            <w:pPr>
              <w:pStyle w:val="ListParagraph"/>
              <w:numPr>
                <w:ilvl w:val="0"/>
                <w:numId w:val="12"/>
              </w:numPr>
              <w:spacing w:after="80"/>
              <w:rPr>
                <w:sz w:val="20"/>
                <w:szCs w:val="20"/>
              </w:rPr>
            </w:pPr>
            <w:r w:rsidRPr="00FD590F">
              <w:rPr>
                <w:rFonts w:eastAsia="Arial" w:cs="Arial"/>
                <w:sz w:val="19"/>
                <w:szCs w:val="19"/>
              </w:rPr>
              <w:t>Overall, help to build the ability to choose the appropriate style and form to suit a</w:t>
            </w:r>
            <w:r>
              <w:rPr>
                <w:rFonts w:eastAsia="Arial" w:cs="Arial"/>
                <w:sz w:val="19"/>
                <w:szCs w:val="19"/>
              </w:rPr>
              <w:t xml:space="preserve"> </w:t>
            </w:r>
            <w:r w:rsidRPr="00FD590F">
              <w:rPr>
                <w:rFonts w:eastAsia="Arial" w:cs="Arial"/>
                <w:sz w:val="19"/>
                <w:szCs w:val="19"/>
              </w:rPr>
              <w:t>specific purpose and audience, drawing on knowledge of different non-fictional</w:t>
            </w:r>
            <w:r>
              <w:rPr>
                <w:rFonts w:eastAsia="Arial" w:cs="Arial"/>
                <w:sz w:val="19"/>
                <w:szCs w:val="19"/>
              </w:rPr>
              <w:t xml:space="preserve"> </w:t>
            </w:r>
            <w:r w:rsidRPr="00FD590F">
              <w:rPr>
                <w:rFonts w:eastAsia="Arial" w:cs="Arial"/>
                <w:sz w:val="19"/>
                <w:szCs w:val="19"/>
              </w:rPr>
              <w:t>text types and  adapting, conflating and combining these where appropriate.</w:t>
            </w: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30"/>
        </w:trPr>
        <w:tc>
          <w:tcPr>
            <w:tcW w:w="1528" w:type="dxa"/>
            <w:vMerge/>
          </w:tcPr>
          <w:p w:rsidR="00FD590F" w:rsidRDefault="00FD590F" w:rsidP="00FD590F">
            <w:pPr>
              <w:rPr>
                <w:sz w:val="20"/>
                <w:szCs w:val="20"/>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30"/>
        </w:trPr>
        <w:tc>
          <w:tcPr>
            <w:tcW w:w="1528" w:type="dxa"/>
            <w:vMerge/>
          </w:tcPr>
          <w:p w:rsidR="00FD590F" w:rsidRDefault="00FD590F" w:rsidP="00FD590F">
            <w:pPr>
              <w:rPr>
                <w:sz w:val="20"/>
                <w:szCs w:val="20"/>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30"/>
        </w:trPr>
        <w:tc>
          <w:tcPr>
            <w:tcW w:w="1528" w:type="dxa"/>
            <w:vMerge/>
          </w:tcPr>
          <w:p w:rsidR="00FD590F" w:rsidRDefault="00FD590F" w:rsidP="00FD590F">
            <w:pPr>
              <w:rPr>
                <w:sz w:val="20"/>
                <w:szCs w:val="20"/>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18"/>
        </w:trPr>
        <w:tc>
          <w:tcPr>
            <w:tcW w:w="1528" w:type="dxa"/>
            <w:vMerge/>
          </w:tcPr>
          <w:p w:rsidR="00FD590F" w:rsidRDefault="00FD590F" w:rsidP="00FD590F">
            <w:pPr>
              <w:rPr>
                <w:sz w:val="19"/>
                <w:szCs w:val="19"/>
              </w:rPr>
            </w:pPr>
          </w:p>
        </w:tc>
        <w:tc>
          <w:tcPr>
            <w:tcW w:w="8031" w:type="dxa"/>
            <w:vMerge/>
          </w:tcPr>
          <w:p w:rsidR="00FD590F" w:rsidRDefault="00FD590F" w:rsidP="00FD590F">
            <w:pPr>
              <w:ind w:left="160"/>
              <w:rPr>
                <w:sz w:val="20"/>
                <w:szCs w:val="20"/>
              </w:rPr>
            </w:pPr>
          </w:p>
        </w:tc>
      </w:tr>
      <w:tr w:rsidR="00FD590F" w:rsidTr="00FD590F">
        <w:trPr>
          <w:trHeight w:val="241"/>
        </w:trPr>
        <w:tc>
          <w:tcPr>
            <w:tcW w:w="1528" w:type="dxa"/>
            <w:vMerge/>
          </w:tcPr>
          <w:p w:rsidR="00FD590F" w:rsidRDefault="00FD590F" w:rsidP="00FD590F">
            <w:pPr>
              <w:rPr>
                <w:sz w:val="21"/>
                <w:szCs w:val="21"/>
              </w:rPr>
            </w:pPr>
          </w:p>
        </w:tc>
        <w:tc>
          <w:tcPr>
            <w:tcW w:w="8031" w:type="dxa"/>
            <w:vMerge/>
          </w:tcPr>
          <w:p w:rsidR="00FD590F" w:rsidRDefault="00FD590F" w:rsidP="00FD590F">
            <w:pPr>
              <w:rPr>
                <w:sz w:val="21"/>
                <w:szCs w:val="21"/>
              </w:rPr>
            </w:pPr>
          </w:p>
        </w:tc>
      </w:tr>
    </w:tbl>
    <w:p w:rsidR="00F756C5" w:rsidRDefault="00F756C5">
      <w:pPr>
        <w:sectPr w:rsidR="00F756C5">
          <w:pgSz w:w="11920" w:h="16840"/>
          <w:pgMar w:top="1440" w:right="980" w:bottom="1440" w:left="1000" w:header="0" w:footer="0" w:gutter="0"/>
          <w:cols w:space="720" w:equalWidth="0">
            <w:col w:w="9940"/>
          </w:cols>
        </w:sectPr>
      </w:pPr>
    </w:p>
    <w:p w:rsidR="00F756C5" w:rsidRDefault="009C4A38" w:rsidP="009C4A38">
      <w:pPr>
        <w:pStyle w:val="Heading2"/>
        <w:rPr>
          <w:sz w:val="20"/>
          <w:szCs w:val="20"/>
        </w:rPr>
      </w:pPr>
      <w:bookmarkStart w:id="8" w:name="page4"/>
      <w:bookmarkStart w:id="9" w:name="_Toc17967731"/>
      <w:bookmarkEnd w:id="8"/>
      <w:r>
        <w:rPr>
          <w:rFonts w:eastAsia="Arial"/>
        </w:rPr>
        <w:lastRenderedPageBreak/>
        <w:t>Non-fiction – Explanatory texts</w:t>
      </w:r>
      <w:bookmarkEnd w:id="9"/>
    </w:p>
    <w:p w:rsidR="00F756C5" w:rsidRDefault="00F756C5">
      <w:pPr>
        <w:spacing w:line="9" w:lineRule="exact"/>
        <w:rPr>
          <w:sz w:val="20"/>
          <w:szCs w:val="20"/>
        </w:rPr>
      </w:pPr>
    </w:p>
    <w:p w:rsidR="00F756C5" w:rsidRDefault="009C4A38">
      <w:pPr>
        <w:spacing w:line="231" w:lineRule="auto"/>
        <w:ind w:left="120" w:right="400"/>
        <w:rPr>
          <w:sz w:val="20"/>
          <w:szCs w:val="20"/>
        </w:rPr>
      </w:pPr>
      <w:r>
        <w:rPr>
          <w:rFonts w:eastAsia="Arial" w:cs="Arial"/>
        </w:rPr>
        <w:t>Explanatory texts generally go beyond simple ‘description’ in that they include information about causes, motives or reasons. Explanations and reports are sometimes confused when children are asked to ‘explain’ and they actually provide a report, e.g. what they did (or what happened) but not how and why. Like all text types, explanatory texts vary widely and are often found combined with other text types.</w:t>
      </w:r>
    </w:p>
    <w:p w:rsidR="00F756C5" w:rsidRDefault="00F756C5">
      <w:pPr>
        <w:spacing w:line="200" w:lineRule="exact"/>
        <w:rPr>
          <w:sz w:val="20"/>
          <w:szCs w:val="20"/>
        </w:rPr>
      </w:pPr>
    </w:p>
    <w:p w:rsidR="00F756C5" w:rsidRDefault="00F756C5">
      <w:pPr>
        <w:spacing w:line="259" w:lineRule="exact"/>
        <w:rPr>
          <w:sz w:val="20"/>
          <w:szCs w:val="20"/>
        </w:rPr>
      </w:pPr>
    </w:p>
    <w:p w:rsidR="00F756C5" w:rsidRDefault="009C4A38">
      <w:pPr>
        <w:ind w:left="120"/>
        <w:rPr>
          <w:sz w:val="20"/>
          <w:szCs w:val="20"/>
        </w:rPr>
      </w:pPr>
      <w:r>
        <w:rPr>
          <w:rFonts w:eastAsia="Arial" w:cs="Arial"/>
          <w:b/>
          <w:bCs/>
        </w:rPr>
        <w:t>Purpose</w:t>
      </w:r>
      <w:r>
        <w:rPr>
          <w:rFonts w:eastAsia="Arial" w:cs="Arial"/>
          <w:color w:val="008000"/>
        </w:rPr>
        <w:t>:</w:t>
      </w:r>
    </w:p>
    <w:p w:rsidR="00F756C5" w:rsidRDefault="00F756C5">
      <w:pPr>
        <w:spacing w:line="10" w:lineRule="exact"/>
        <w:rPr>
          <w:sz w:val="20"/>
          <w:szCs w:val="20"/>
        </w:rPr>
      </w:pPr>
    </w:p>
    <w:p w:rsidR="00F756C5" w:rsidRDefault="009C4A38">
      <w:pPr>
        <w:spacing w:line="234" w:lineRule="auto"/>
        <w:ind w:left="120" w:right="1120"/>
        <w:rPr>
          <w:sz w:val="20"/>
          <w:szCs w:val="20"/>
        </w:rPr>
      </w:pPr>
      <w:r>
        <w:rPr>
          <w:rFonts w:eastAsia="Arial" w:cs="Arial"/>
        </w:rPr>
        <w:t>To explain how or why, e.g. to explain the processes involved in natural/social phenomena or to explain why something is the way it is.</w:t>
      </w:r>
    </w:p>
    <w:p w:rsidR="00F756C5" w:rsidRDefault="00F756C5">
      <w:pPr>
        <w:spacing w:line="200" w:lineRule="exact"/>
        <w:rPr>
          <w:sz w:val="20"/>
          <w:szCs w:val="20"/>
        </w:rPr>
      </w:pPr>
    </w:p>
    <w:p w:rsidR="00F756C5" w:rsidRDefault="00F756C5">
      <w:pPr>
        <w:spacing w:line="306" w:lineRule="exact"/>
        <w:rPr>
          <w:sz w:val="20"/>
          <w:szCs w:val="20"/>
        </w:rPr>
      </w:pPr>
    </w:p>
    <w:tbl>
      <w:tblPr>
        <w:tblW w:w="102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15"/>
        <w:gridCol w:w="2835"/>
        <w:gridCol w:w="4590"/>
      </w:tblGrid>
      <w:tr w:rsidR="00F756C5" w:rsidTr="00FD590F">
        <w:trPr>
          <w:trHeight w:val="244"/>
        </w:trPr>
        <w:tc>
          <w:tcPr>
            <w:tcW w:w="2815" w:type="dxa"/>
            <w:vAlign w:val="bottom"/>
          </w:tcPr>
          <w:p w:rsidR="00F756C5" w:rsidRDefault="009C4A38">
            <w:pPr>
              <w:ind w:left="120"/>
              <w:rPr>
                <w:sz w:val="20"/>
                <w:szCs w:val="20"/>
              </w:rPr>
            </w:pPr>
            <w:r>
              <w:rPr>
                <w:rFonts w:eastAsia="Arial" w:cs="Arial"/>
                <w:b/>
                <w:bCs/>
                <w:sz w:val="19"/>
                <w:szCs w:val="19"/>
              </w:rPr>
              <w:t>Generic structure</w:t>
            </w:r>
          </w:p>
        </w:tc>
        <w:tc>
          <w:tcPr>
            <w:tcW w:w="2835" w:type="dxa"/>
            <w:vAlign w:val="bottom"/>
          </w:tcPr>
          <w:p w:rsidR="00F756C5" w:rsidRDefault="009C4A38">
            <w:pPr>
              <w:ind w:left="100"/>
              <w:rPr>
                <w:sz w:val="20"/>
                <w:szCs w:val="20"/>
              </w:rPr>
            </w:pPr>
            <w:r>
              <w:rPr>
                <w:rFonts w:eastAsia="Arial" w:cs="Arial"/>
                <w:b/>
                <w:bCs/>
                <w:sz w:val="19"/>
                <w:szCs w:val="19"/>
              </w:rPr>
              <w:t>Language features</w:t>
            </w:r>
          </w:p>
        </w:tc>
        <w:tc>
          <w:tcPr>
            <w:tcW w:w="4590" w:type="dxa"/>
            <w:vAlign w:val="bottom"/>
          </w:tcPr>
          <w:p w:rsidR="00F756C5" w:rsidRDefault="009C4A38">
            <w:pPr>
              <w:ind w:left="100"/>
              <w:rPr>
                <w:sz w:val="20"/>
                <w:szCs w:val="20"/>
              </w:rPr>
            </w:pPr>
            <w:r>
              <w:rPr>
                <w:rFonts w:eastAsia="Arial" w:cs="Arial"/>
                <w:b/>
                <w:bCs/>
                <w:sz w:val="19"/>
                <w:szCs w:val="19"/>
              </w:rPr>
              <w:t>Knowledge for the writer</w:t>
            </w:r>
          </w:p>
        </w:tc>
      </w:tr>
      <w:tr w:rsidR="00FD590F" w:rsidTr="00FD590F">
        <w:trPr>
          <w:trHeight w:val="7171"/>
        </w:trPr>
        <w:tc>
          <w:tcPr>
            <w:tcW w:w="2815" w:type="dxa"/>
          </w:tcPr>
          <w:p w:rsidR="00FD590F" w:rsidRDefault="00FD590F" w:rsidP="00FD590F">
            <w:pPr>
              <w:spacing w:line="196" w:lineRule="exact"/>
              <w:ind w:left="120"/>
              <w:rPr>
                <w:rFonts w:ascii="Wingdings" w:eastAsia="Wingdings" w:hAnsi="Wingdings" w:cs="Wingdings"/>
                <w:w w:val="97"/>
                <w:sz w:val="19"/>
                <w:szCs w:val="19"/>
              </w:rPr>
            </w:pPr>
          </w:p>
          <w:p w:rsidR="00FD590F" w:rsidRDefault="00FD590F" w:rsidP="00FD590F">
            <w:pPr>
              <w:spacing w:line="196" w:lineRule="exact"/>
              <w:ind w:left="120"/>
              <w:rPr>
                <w:rFonts w:eastAsia="Arial" w:cs="Arial"/>
                <w:i/>
                <w:iCs/>
                <w:sz w:val="19"/>
                <w:szCs w:val="19"/>
              </w:rPr>
            </w:pPr>
            <w:r>
              <w:rPr>
                <w:rFonts w:ascii="Wingdings" w:eastAsia="Wingdings" w:hAnsi="Wingdings" w:cs="Wingdings"/>
                <w:w w:val="97"/>
                <w:sz w:val="19"/>
                <w:szCs w:val="19"/>
              </w:rPr>
              <w:t></w:t>
            </w:r>
            <w:r>
              <w:rPr>
                <w:rFonts w:ascii="Wingdings" w:eastAsia="Wingdings" w:hAnsi="Wingdings" w:cs="Wingdings"/>
                <w:w w:val="97"/>
                <w:sz w:val="19"/>
                <w:szCs w:val="19"/>
              </w:rPr>
              <w:t></w:t>
            </w:r>
            <w:r>
              <w:rPr>
                <w:rFonts w:ascii="Wingdings" w:eastAsia="Wingdings" w:hAnsi="Wingdings" w:cs="Wingdings"/>
                <w:w w:val="97"/>
                <w:sz w:val="19"/>
                <w:szCs w:val="19"/>
              </w:rPr>
              <w:t></w:t>
            </w:r>
            <w:r>
              <w:rPr>
                <w:rFonts w:eastAsia="Arial" w:cs="Arial"/>
                <w:w w:val="97"/>
                <w:sz w:val="19"/>
                <w:szCs w:val="19"/>
              </w:rPr>
              <w:t>A general statement to</w:t>
            </w:r>
            <w:r>
              <w:rPr>
                <w:sz w:val="20"/>
                <w:szCs w:val="20"/>
              </w:rPr>
              <w:t xml:space="preserve"> </w:t>
            </w:r>
            <w:r>
              <w:rPr>
                <w:rFonts w:eastAsia="Arial" w:cs="Arial"/>
                <w:sz w:val="19"/>
                <w:szCs w:val="19"/>
              </w:rPr>
              <w:t>introduce the topic being explained</w:t>
            </w:r>
            <w:r w:rsidRPr="00FD590F">
              <w:rPr>
                <w:rFonts w:eastAsia="Arial" w:cs="Arial"/>
                <w:i/>
                <w:iCs/>
                <w:sz w:val="19"/>
                <w:szCs w:val="19"/>
              </w:rPr>
              <w:t xml:space="preserve">. </w:t>
            </w:r>
          </w:p>
          <w:p w:rsidR="00FD590F" w:rsidRPr="00FD590F" w:rsidRDefault="00FD590F" w:rsidP="00FD590F">
            <w:pPr>
              <w:spacing w:line="196" w:lineRule="exact"/>
              <w:ind w:left="120"/>
              <w:rPr>
                <w:sz w:val="20"/>
                <w:szCs w:val="20"/>
              </w:rPr>
            </w:pPr>
            <w:r w:rsidRPr="00FD590F">
              <w:rPr>
                <w:rFonts w:eastAsia="Arial" w:cs="Arial"/>
                <w:i/>
                <w:iCs/>
                <w:sz w:val="19"/>
                <w:szCs w:val="19"/>
              </w:rPr>
              <w:t>(In the winter some</w:t>
            </w:r>
            <w:r>
              <w:rPr>
                <w:rFonts w:eastAsia="Arial" w:cs="Arial"/>
                <w:i/>
                <w:iCs/>
                <w:sz w:val="19"/>
                <w:szCs w:val="19"/>
              </w:rPr>
              <w:t xml:space="preserve"> </w:t>
            </w:r>
            <w:r w:rsidRPr="00FD590F">
              <w:rPr>
                <w:rFonts w:eastAsia="Arial" w:cs="Arial"/>
                <w:i/>
                <w:iCs/>
                <w:sz w:val="19"/>
                <w:szCs w:val="19"/>
              </w:rPr>
              <w:t>animals hibernate.)</w:t>
            </w:r>
          </w:p>
          <w:p w:rsidR="00FD590F" w:rsidRPr="00FD590F" w:rsidRDefault="00FD590F" w:rsidP="00FD590F">
            <w:pPr>
              <w:ind w:left="480"/>
              <w:rPr>
                <w:rFonts w:eastAsia="Arial" w:cs="Arial"/>
                <w:sz w:val="19"/>
                <w:szCs w:val="19"/>
              </w:rPr>
            </w:pPr>
          </w:p>
          <w:p w:rsidR="00FD590F" w:rsidRDefault="00FD590F" w:rsidP="00FD590F">
            <w:pPr>
              <w:ind w:left="120"/>
              <w:rPr>
                <w:rFonts w:eastAsia="Arial" w:cs="Arial"/>
                <w:sz w:val="19"/>
                <w:szCs w:val="19"/>
              </w:rPr>
            </w:pPr>
            <w:r>
              <w:rPr>
                <w:rFonts w:ascii="Wingdings" w:eastAsia="Wingdings" w:hAnsi="Wingdings" w:cs="Wingdings"/>
                <w:w w:val="97"/>
                <w:sz w:val="19"/>
                <w:szCs w:val="19"/>
              </w:rPr>
              <w:t></w:t>
            </w:r>
            <w:r>
              <w:rPr>
                <w:rFonts w:ascii="Wingdings" w:eastAsia="Wingdings" w:hAnsi="Wingdings" w:cs="Wingdings"/>
                <w:w w:val="97"/>
                <w:sz w:val="19"/>
                <w:szCs w:val="19"/>
              </w:rPr>
              <w:t></w:t>
            </w:r>
            <w:r>
              <w:rPr>
                <w:rFonts w:ascii="Wingdings" w:eastAsia="Wingdings" w:hAnsi="Wingdings" w:cs="Wingdings"/>
                <w:w w:val="97"/>
                <w:sz w:val="19"/>
                <w:szCs w:val="19"/>
              </w:rPr>
              <w:t></w:t>
            </w:r>
            <w:r>
              <w:rPr>
                <w:rFonts w:eastAsia="Arial" w:cs="Arial"/>
                <w:w w:val="97"/>
                <w:sz w:val="19"/>
                <w:szCs w:val="19"/>
              </w:rPr>
              <w:t>The steps or phases in</w:t>
            </w:r>
            <w:r>
              <w:rPr>
                <w:sz w:val="20"/>
                <w:szCs w:val="20"/>
              </w:rPr>
              <w:t xml:space="preserve"> </w:t>
            </w:r>
            <w:r>
              <w:rPr>
                <w:rFonts w:eastAsia="Arial" w:cs="Arial"/>
                <w:sz w:val="19"/>
                <w:szCs w:val="19"/>
              </w:rPr>
              <w:t>a process are</w:t>
            </w:r>
            <w:r>
              <w:rPr>
                <w:sz w:val="20"/>
                <w:szCs w:val="20"/>
              </w:rPr>
              <w:t xml:space="preserve"> </w:t>
            </w:r>
            <w:r>
              <w:rPr>
                <w:rFonts w:eastAsia="Arial" w:cs="Arial"/>
                <w:sz w:val="19"/>
                <w:szCs w:val="19"/>
              </w:rPr>
              <w:t>explained logically, in</w:t>
            </w:r>
            <w:r>
              <w:rPr>
                <w:sz w:val="20"/>
                <w:szCs w:val="20"/>
              </w:rPr>
              <w:t xml:space="preserve"> </w:t>
            </w:r>
            <w:r>
              <w:rPr>
                <w:rFonts w:eastAsia="Arial" w:cs="Arial"/>
                <w:sz w:val="19"/>
                <w:szCs w:val="19"/>
              </w:rPr>
              <w:t>order.</w:t>
            </w:r>
          </w:p>
          <w:p w:rsidR="00FD590F" w:rsidRPr="00FD590F" w:rsidRDefault="00FD590F" w:rsidP="00FD590F">
            <w:pPr>
              <w:ind w:left="120"/>
              <w:rPr>
                <w:i/>
                <w:iCs/>
                <w:sz w:val="20"/>
                <w:szCs w:val="20"/>
              </w:rPr>
            </w:pPr>
            <w:r w:rsidRPr="00FD590F">
              <w:rPr>
                <w:rFonts w:eastAsia="Arial" w:cs="Arial"/>
                <w:i/>
                <w:iCs/>
                <w:sz w:val="19"/>
                <w:szCs w:val="19"/>
              </w:rPr>
              <w:t xml:space="preserve"> (</w:t>
            </w:r>
            <w:r w:rsidRPr="00FD590F">
              <w:rPr>
                <w:rFonts w:eastAsia="Arial" w:cs="Arial"/>
                <w:b/>
                <w:bCs/>
                <w:i/>
                <w:iCs/>
                <w:sz w:val="19"/>
                <w:szCs w:val="19"/>
              </w:rPr>
              <w:t>When</w:t>
            </w:r>
            <w:r w:rsidRPr="00FD590F">
              <w:rPr>
                <w:rFonts w:eastAsia="Arial" w:cs="Arial"/>
                <w:i/>
                <w:iCs/>
                <w:sz w:val="19"/>
                <w:szCs w:val="19"/>
              </w:rPr>
              <w:t xml:space="preserve"> the</w:t>
            </w:r>
            <w:r w:rsidRPr="00FD590F">
              <w:rPr>
                <w:i/>
                <w:iCs/>
                <w:sz w:val="20"/>
                <w:szCs w:val="20"/>
              </w:rPr>
              <w:t xml:space="preserve"> </w:t>
            </w:r>
            <w:r w:rsidRPr="00FD590F">
              <w:rPr>
                <w:rFonts w:eastAsia="Arial" w:cs="Arial"/>
                <w:i/>
                <w:iCs/>
                <w:sz w:val="19"/>
                <w:szCs w:val="19"/>
              </w:rPr>
              <w:t>nights get longer ...</w:t>
            </w:r>
            <w:r w:rsidRPr="00FD590F">
              <w:rPr>
                <w:i/>
                <w:iCs/>
                <w:sz w:val="20"/>
                <w:szCs w:val="20"/>
              </w:rPr>
              <w:t xml:space="preserve"> </w:t>
            </w:r>
            <w:r w:rsidRPr="00FD590F">
              <w:rPr>
                <w:rFonts w:eastAsia="Arial" w:cs="Arial"/>
                <w:b/>
                <w:bCs/>
                <w:i/>
                <w:iCs/>
                <w:sz w:val="19"/>
                <w:szCs w:val="19"/>
              </w:rPr>
              <w:t xml:space="preserve">because </w:t>
            </w:r>
            <w:r w:rsidRPr="00FD590F">
              <w:rPr>
                <w:rFonts w:eastAsia="Arial" w:cs="Arial"/>
                <w:i/>
                <w:iCs/>
                <w:sz w:val="19"/>
                <w:szCs w:val="19"/>
              </w:rPr>
              <w:t>the</w:t>
            </w:r>
            <w:r w:rsidRPr="00FD590F">
              <w:rPr>
                <w:i/>
                <w:iCs/>
                <w:sz w:val="20"/>
                <w:szCs w:val="20"/>
              </w:rPr>
              <w:t xml:space="preserve"> </w:t>
            </w:r>
            <w:r w:rsidRPr="00FD590F">
              <w:rPr>
                <w:rFonts w:eastAsia="Arial" w:cs="Arial"/>
                <w:i/>
                <w:iCs/>
                <w:sz w:val="19"/>
                <w:szCs w:val="19"/>
              </w:rPr>
              <w:t>temperature begins to</w:t>
            </w:r>
            <w:r w:rsidRPr="00FD590F">
              <w:rPr>
                <w:i/>
                <w:iCs/>
                <w:sz w:val="20"/>
                <w:szCs w:val="20"/>
              </w:rPr>
              <w:t xml:space="preserve"> </w:t>
            </w:r>
            <w:r w:rsidRPr="00FD590F">
              <w:rPr>
                <w:rFonts w:eastAsia="Arial" w:cs="Arial"/>
                <w:i/>
                <w:iCs/>
                <w:sz w:val="19"/>
                <w:szCs w:val="19"/>
              </w:rPr>
              <w:t xml:space="preserve">drop ... </w:t>
            </w:r>
            <w:r w:rsidRPr="00FD590F">
              <w:rPr>
                <w:rFonts w:eastAsia="Arial" w:cs="Arial"/>
                <w:b/>
                <w:bCs/>
                <w:i/>
                <w:iCs/>
                <w:sz w:val="19"/>
                <w:szCs w:val="19"/>
              </w:rPr>
              <w:t>so</w:t>
            </w:r>
            <w:r w:rsidRPr="00FD590F">
              <w:rPr>
                <w:rFonts w:eastAsia="Arial" w:cs="Arial"/>
                <w:i/>
                <w:iCs/>
                <w:sz w:val="19"/>
                <w:szCs w:val="19"/>
              </w:rPr>
              <w:t xml:space="preserve"> the</w:t>
            </w:r>
            <w:r w:rsidRPr="00FD590F">
              <w:rPr>
                <w:i/>
                <w:iCs/>
                <w:sz w:val="20"/>
                <w:szCs w:val="20"/>
              </w:rPr>
              <w:t xml:space="preserve"> </w:t>
            </w:r>
            <w:r w:rsidRPr="00FD590F">
              <w:rPr>
                <w:rFonts w:eastAsia="Arial" w:cs="Arial"/>
                <w:i/>
                <w:iCs/>
                <w:sz w:val="19"/>
                <w:szCs w:val="19"/>
              </w:rPr>
              <w:t>hedgehog looks for a</w:t>
            </w:r>
            <w:r w:rsidRPr="00FD590F">
              <w:rPr>
                <w:i/>
                <w:iCs/>
                <w:sz w:val="20"/>
                <w:szCs w:val="20"/>
              </w:rPr>
              <w:t xml:space="preserve"> </w:t>
            </w:r>
            <w:r w:rsidRPr="00FD590F">
              <w:rPr>
                <w:rFonts w:eastAsia="Arial" w:cs="Arial"/>
                <w:i/>
                <w:iCs/>
                <w:sz w:val="19"/>
                <w:szCs w:val="19"/>
              </w:rPr>
              <w:t>safe place to hide.)</w:t>
            </w:r>
          </w:p>
        </w:tc>
        <w:tc>
          <w:tcPr>
            <w:tcW w:w="2835" w:type="dxa"/>
          </w:tcPr>
          <w:p w:rsidR="00FD590F" w:rsidRDefault="00FD590F" w:rsidP="00FD590F">
            <w:pPr>
              <w:spacing w:line="196" w:lineRule="exact"/>
              <w:ind w:left="100"/>
              <w:rPr>
                <w:rFonts w:ascii="Wingdings" w:eastAsia="Wingdings" w:hAnsi="Wingdings" w:cs="Wingdings"/>
                <w:w w:val="98"/>
                <w:sz w:val="19"/>
                <w:szCs w:val="19"/>
              </w:rPr>
            </w:pPr>
          </w:p>
          <w:p w:rsidR="00FD590F" w:rsidRDefault="00FD590F" w:rsidP="00FD590F">
            <w:pPr>
              <w:spacing w:line="196" w:lineRule="exact"/>
              <w:ind w:left="100"/>
              <w:rPr>
                <w:sz w:val="20"/>
                <w:szCs w:val="20"/>
              </w:rPr>
            </w:pPr>
            <w:r>
              <w:rPr>
                <w:rFonts w:ascii="Wingdings" w:eastAsia="Wingdings" w:hAnsi="Wingdings" w:cs="Wingdings"/>
                <w:w w:val="98"/>
                <w:sz w:val="19"/>
                <w:szCs w:val="19"/>
              </w:rPr>
              <w:t></w:t>
            </w:r>
            <w:r>
              <w:rPr>
                <w:rFonts w:ascii="Wingdings" w:eastAsia="Wingdings" w:hAnsi="Wingdings" w:cs="Wingdings"/>
                <w:w w:val="98"/>
                <w:sz w:val="19"/>
                <w:szCs w:val="19"/>
              </w:rPr>
              <w:t></w:t>
            </w:r>
            <w:r>
              <w:rPr>
                <w:rFonts w:ascii="Wingdings" w:eastAsia="Wingdings" w:hAnsi="Wingdings" w:cs="Wingdings"/>
                <w:w w:val="98"/>
                <w:sz w:val="19"/>
                <w:szCs w:val="19"/>
              </w:rPr>
              <w:t></w:t>
            </w:r>
            <w:r>
              <w:rPr>
                <w:rFonts w:eastAsia="Arial" w:cs="Arial"/>
                <w:w w:val="98"/>
                <w:sz w:val="19"/>
                <w:szCs w:val="19"/>
              </w:rPr>
              <w:t>Written in simple present tense.</w:t>
            </w:r>
          </w:p>
          <w:p w:rsidR="00FD590F" w:rsidRPr="0047066B" w:rsidRDefault="00FD590F" w:rsidP="0047066B">
            <w:pPr>
              <w:spacing w:line="210" w:lineRule="exact"/>
              <w:ind w:left="440"/>
              <w:rPr>
                <w:sz w:val="20"/>
                <w:szCs w:val="20"/>
              </w:rPr>
            </w:pPr>
            <w:r>
              <w:rPr>
                <w:rFonts w:eastAsia="Arial" w:cs="Arial"/>
                <w:sz w:val="19"/>
                <w:szCs w:val="19"/>
              </w:rPr>
              <w:t>(Hedgehogs wake up again in</w:t>
            </w:r>
            <w:r w:rsidR="0047066B">
              <w:rPr>
                <w:sz w:val="20"/>
                <w:szCs w:val="20"/>
              </w:rPr>
              <w:t xml:space="preserve"> </w:t>
            </w:r>
            <w:r>
              <w:rPr>
                <w:rFonts w:eastAsia="Arial" w:cs="Arial"/>
                <w:sz w:val="19"/>
                <w:szCs w:val="19"/>
              </w:rPr>
              <w:t>the spring.)</w:t>
            </w:r>
          </w:p>
          <w:p w:rsidR="00FD590F" w:rsidRDefault="00FD590F" w:rsidP="00FD590F">
            <w:pPr>
              <w:ind w:left="440"/>
              <w:rPr>
                <w:sz w:val="20"/>
                <w:szCs w:val="20"/>
              </w:rPr>
            </w:pPr>
          </w:p>
          <w:p w:rsidR="00FD590F" w:rsidRDefault="00FD590F" w:rsidP="00FD590F">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Use of temporal connectives,</w:t>
            </w:r>
          </w:p>
          <w:p w:rsidR="00FD590F" w:rsidRDefault="00FD590F" w:rsidP="00FD590F">
            <w:pPr>
              <w:ind w:left="440"/>
              <w:rPr>
                <w:rFonts w:eastAsia="Arial" w:cs="Arial"/>
                <w:sz w:val="19"/>
                <w:szCs w:val="19"/>
              </w:rPr>
            </w:pPr>
            <w:r>
              <w:rPr>
                <w:rFonts w:eastAsia="Arial" w:cs="Arial"/>
                <w:sz w:val="19"/>
                <w:szCs w:val="19"/>
              </w:rPr>
              <w:t>e.g. first, then, after that, finally.</w:t>
            </w:r>
          </w:p>
          <w:p w:rsidR="00FD590F" w:rsidRDefault="00FD590F" w:rsidP="00FD590F">
            <w:pPr>
              <w:ind w:left="440"/>
              <w:rPr>
                <w:sz w:val="20"/>
                <w:szCs w:val="20"/>
              </w:rPr>
            </w:pPr>
          </w:p>
          <w:p w:rsidR="00FD590F" w:rsidRPr="0047066B" w:rsidRDefault="00FD590F" w:rsidP="0047066B">
            <w:pPr>
              <w:ind w:left="100"/>
              <w:rPr>
                <w:sz w:val="20"/>
                <w:szCs w:val="20"/>
              </w:rPr>
            </w:pPr>
            <w:r>
              <w:rPr>
                <w:rFonts w:ascii="Wingdings" w:eastAsia="Wingdings" w:hAnsi="Wingdings" w:cs="Wingdings"/>
                <w:w w:val="99"/>
                <w:sz w:val="19"/>
                <w:szCs w:val="19"/>
              </w:rPr>
              <w:t></w:t>
            </w:r>
            <w:r>
              <w:rPr>
                <w:rFonts w:ascii="Wingdings" w:eastAsia="Wingdings" w:hAnsi="Wingdings" w:cs="Wingdings"/>
                <w:w w:val="99"/>
                <w:sz w:val="19"/>
                <w:szCs w:val="19"/>
              </w:rPr>
              <w:t></w:t>
            </w:r>
            <w:r>
              <w:rPr>
                <w:rFonts w:ascii="Wingdings" w:eastAsia="Wingdings" w:hAnsi="Wingdings" w:cs="Wingdings"/>
                <w:w w:val="99"/>
                <w:sz w:val="19"/>
                <w:szCs w:val="19"/>
              </w:rPr>
              <w:t></w:t>
            </w:r>
            <w:r>
              <w:rPr>
                <w:rFonts w:eastAsia="Arial" w:cs="Arial"/>
                <w:w w:val="99"/>
                <w:sz w:val="19"/>
                <w:szCs w:val="19"/>
              </w:rPr>
              <w:t>Use of causal connectives, e.g.</w:t>
            </w:r>
            <w:r w:rsidR="0047066B">
              <w:rPr>
                <w:sz w:val="20"/>
                <w:szCs w:val="20"/>
              </w:rPr>
              <w:t xml:space="preserve"> </w:t>
            </w:r>
            <w:r>
              <w:rPr>
                <w:rFonts w:eastAsia="Arial" w:cs="Arial"/>
                <w:sz w:val="19"/>
                <w:szCs w:val="19"/>
              </w:rPr>
              <w:t>so, because of this.</w:t>
            </w:r>
          </w:p>
        </w:tc>
        <w:tc>
          <w:tcPr>
            <w:tcW w:w="4590" w:type="dxa"/>
          </w:tcPr>
          <w:p w:rsidR="00FD590F" w:rsidRDefault="00FD590F" w:rsidP="00FD590F">
            <w:pPr>
              <w:spacing w:line="196" w:lineRule="exact"/>
              <w:ind w:left="100"/>
              <w:rPr>
                <w:rFonts w:ascii="Wingdings" w:eastAsia="Wingdings" w:hAnsi="Wingdings" w:cs="Wingdings"/>
                <w:sz w:val="19"/>
                <w:szCs w:val="19"/>
              </w:rPr>
            </w:pPr>
          </w:p>
          <w:p w:rsidR="00FD590F" w:rsidRDefault="00FD590F" w:rsidP="00FD590F">
            <w:pPr>
              <w:spacing w:line="196" w:lineRule="exact"/>
              <w:ind w:left="100"/>
              <w:rPr>
                <w:rFonts w:eastAsia="Arial" w:cs="Arial"/>
                <w:i/>
                <w:iCs/>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Choose a title that shows what you are</w:t>
            </w:r>
            <w:r>
              <w:rPr>
                <w:sz w:val="20"/>
                <w:szCs w:val="20"/>
              </w:rPr>
              <w:t xml:space="preserve"> </w:t>
            </w:r>
            <w:r>
              <w:rPr>
                <w:rFonts w:eastAsia="Arial" w:cs="Arial"/>
                <w:sz w:val="19"/>
                <w:szCs w:val="19"/>
              </w:rPr>
              <w:t xml:space="preserve">explaining, perhaps using why or how. </w:t>
            </w:r>
            <w:r w:rsidRPr="00FD590F">
              <w:rPr>
                <w:rFonts w:eastAsia="Arial" w:cs="Arial"/>
                <w:i/>
                <w:iCs/>
                <w:sz w:val="19"/>
                <w:szCs w:val="19"/>
              </w:rPr>
              <w:t>(How do hedgehogs survive the winter? Why does</w:t>
            </w:r>
            <w:r w:rsidRPr="00FD590F">
              <w:rPr>
                <w:i/>
                <w:iCs/>
                <w:sz w:val="20"/>
                <w:szCs w:val="20"/>
              </w:rPr>
              <w:t xml:space="preserve"> </w:t>
            </w:r>
            <w:r w:rsidRPr="00FD590F">
              <w:rPr>
                <w:rFonts w:eastAsia="Arial" w:cs="Arial"/>
                <w:i/>
                <w:iCs/>
                <w:sz w:val="19"/>
                <w:szCs w:val="19"/>
              </w:rPr>
              <w:t>it get dark at night?)</w:t>
            </w:r>
          </w:p>
          <w:p w:rsidR="00FD590F" w:rsidRDefault="00FD590F" w:rsidP="00FD590F">
            <w:pPr>
              <w:spacing w:line="196" w:lineRule="exact"/>
              <w:ind w:left="100"/>
              <w:rPr>
                <w:sz w:val="20"/>
                <w:szCs w:val="20"/>
              </w:rPr>
            </w:pPr>
          </w:p>
          <w:p w:rsidR="00FD590F" w:rsidRDefault="00FD590F" w:rsidP="00FD590F">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Decide whether you need to include images</w:t>
            </w:r>
            <w:r>
              <w:rPr>
                <w:sz w:val="20"/>
                <w:szCs w:val="20"/>
              </w:rPr>
              <w:t xml:space="preserve"> </w:t>
            </w:r>
            <w:r>
              <w:rPr>
                <w:rFonts w:eastAsia="Arial" w:cs="Arial"/>
                <w:sz w:val="19"/>
                <w:szCs w:val="19"/>
              </w:rPr>
              <w:t>or other features to help your reader, e.g.</w:t>
            </w:r>
            <w:r>
              <w:rPr>
                <w:sz w:val="20"/>
                <w:szCs w:val="20"/>
              </w:rPr>
              <w:t xml:space="preserve"> </w:t>
            </w:r>
            <w:r>
              <w:rPr>
                <w:rFonts w:eastAsia="Arial" w:cs="Arial"/>
                <w:sz w:val="19"/>
                <w:szCs w:val="19"/>
              </w:rPr>
              <w:t>diagrams, photographs, a flow chart, a text</w:t>
            </w:r>
            <w:r>
              <w:rPr>
                <w:sz w:val="20"/>
                <w:szCs w:val="20"/>
              </w:rPr>
              <w:t xml:space="preserve"> </w:t>
            </w:r>
            <w:r>
              <w:rPr>
                <w:rFonts w:eastAsia="Arial" w:cs="Arial"/>
                <w:sz w:val="19"/>
                <w:szCs w:val="19"/>
              </w:rPr>
              <w:t>box, captions, a list or a glossary.</w:t>
            </w:r>
          </w:p>
          <w:p w:rsidR="00FD590F" w:rsidRDefault="00FD590F" w:rsidP="00FD590F">
            <w:pPr>
              <w:ind w:left="100"/>
              <w:rPr>
                <w:sz w:val="20"/>
                <w:szCs w:val="20"/>
              </w:rPr>
            </w:pPr>
          </w:p>
          <w:p w:rsidR="00FD590F" w:rsidRDefault="00FD590F" w:rsidP="00FD590F">
            <w:pPr>
              <w:spacing w:line="210" w:lineRule="exact"/>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Use the first paragraph to introduce what</w:t>
            </w:r>
            <w:r>
              <w:rPr>
                <w:sz w:val="20"/>
                <w:szCs w:val="20"/>
              </w:rPr>
              <w:t xml:space="preserve"> </w:t>
            </w:r>
            <w:r>
              <w:rPr>
                <w:rFonts w:eastAsia="Arial" w:cs="Arial"/>
                <w:sz w:val="19"/>
                <w:szCs w:val="19"/>
              </w:rPr>
              <w:t>you will be explaining.</w:t>
            </w:r>
          </w:p>
          <w:p w:rsidR="00FD590F" w:rsidRDefault="00FD590F" w:rsidP="00FD590F">
            <w:pPr>
              <w:spacing w:line="210" w:lineRule="exact"/>
              <w:ind w:left="100"/>
              <w:rPr>
                <w:sz w:val="20"/>
                <w:szCs w:val="20"/>
              </w:rPr>
            </w:pPr>
          </w:p>
          <w:p w:rsidR="00FD590F" w:rsidRDefault="00FD590F" w:rsidP="00FD590F">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Plan the steps in your explanation and</w:t>
            </w:r>
            <w:r>
              <w:rPr>
                <w:sz w:val="20"/>
                <w:szCs w:val="20"/>
              </w:rPr>
              <w:t xml:space="preserve"> </w:t>
            </w:r>
            <w:r>
              <w:rPr>
                <w:rFonts w:eastAsia="Arial" w:cs="Arial"/>
                <w:sz w:val="19"/>
                <w:szCs w:val="19"/>
              </w:rPr>
              <w:t>check that you have included any necessary</w:t>
            </w:r>
            <w:r>
              <w:rPr>
                <w:sz w:val="20"/>
                <w:szCs w:val="20"/>
              </w:rPr>
              <w:t xml:space="preserve"> </w:t>
            </w:r>
            <w:r>
              <w:rPr>
                <w:rFonts w:eastAsia="Arial" w:cs="Arial"/>
                <w:sz w:val="19"/>
                <w:szCs w:val="19"/>
              </w:rPr>
              <w:t>information about how and why things</w:t>
            </w:r>
            <w:r>
              <w:rPr>
                <w:sz w:val="20"/>
                <w:szCs w:val="20"/>
              </w:rPr>
              <w:t xml:space="preserve"> </w:t>
            </w:r>
            <w:r>
              <w:rPr>
                <w:rFonts w:eastAsia="Arial" w:cs="Arial"/>
                <w:sz w:val="19"/>
                <w:szCs w:val="19"/>
              </w:rPr>
              <w:t>happen as they do.</w:t>
            </w:r>
          </w:p>
          <w:p w:rsidR="00FD590F" w:rsidRDefault="00FD590F" w:rsidP="00FD590F">
            <w:pPr>
              <w:ind w:left="100"/>
              <w:rPr>
                <w:sz w:val="20"/>
                <w:szCs w:val="20"/>
              </w:rPr>
            </w:pPr>
          </w:p>
          <w:p w:rsidR="00FD590F" w:rsidRDefault="00FD590F" w:rsidP="00FD590F">
            <w:pPr>
              <w:spacing w:line="210" w:lineRule="exact"/>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Add a few interesting details.</w:t>
            </w:r>
          </w:p>
          <w:p w:rsidR="00FD590F" w:rsidRDefault="00FD590F" w:rsidP="00FD590F">
            <w:pPr>
              <w:spacing w:line="210" w:lineRule="exact"/>
              <w:ind w:left="100"/>
              <w:rPr>
                <w:sz w:val="20"/>
                <w:szCs w:val="20"/>
              </w:rPr>
            </w:pPr>
          </w:p>
          <w:p w:rsidR="00FD590F" w:rsidRDefault="00FD590F" w:rsidP="00FD590F">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Interest the reader by talking directly to</w:t>
            </w:r>
            <w:r>
              <w:rPr>
                <w:sz w:val="20"/>
                <w:szCs w:val="20"/>
              </w:rPr>
              <w:t xml:space="preserve"> </w:t>
            </w:r>
            <w:r>
              <w:rPr>
                <w:rFonts w:eastAsia="Arial" w:cs="Arial"/>
                <w:sz w:val="19"/>
                <w:szCs w:val="19"/>
              </w:rPr>
              <w:t>them (You’ll be surprised to know that ...</w:t>
            </w:r>
            <w:r>
              <w:rPr>
                <w:sz w:val="20"/>
                <w:szCs w:val="20"/>
              </w:rPr>
              <w:t xml:space="preserve"> </w:t>
            </w:r>
            <w:r>
              <w:rPr>
                <w:rFonts w:eastAsia="Arial" w:cs="Arial"/>
                <w:sz w:val="19"/>
                <w:szCs w:val="19"/>
              </w:rPr>
              <w:t>Have you ever thought about the way that</w:t>
            </w:r>
            <w:r>
              <w:rPr>
                <w:sz w:val="20"/>
                <w:szCs w:val="20"/>
              </w:rPr>
              <w:t xml:space="preserve"> </w:t>
            </w:r>
            <w:r>
              <w:rPr>
                <w:rFonts w:eastAsia="Arial" w:cs="Arial"/>
                <w:sz w:val="19"/>
                <w:szCs w:val="19"/>
              </w:rPr>
              <w:t>...?) or by relating the subject to their own experience at the end (So next time you see</w:t>
            </w:r>
            <w:r>
              <w:rPr>
                <w:sz w:val="20"/>
                <w:szCs w:val="20"/>
              </w:rPr>
              <w:t xml:space="preserve"> </w:t>
            </w:r>
            <w:r>
              <w:rPr>
                <w:rFonts w:eastAsia="Arial" w:cs="Arial"/>
                <w:sz w:val="19"/>
                <w:szCs w:val="19"/>
              </w:rPr>
              <w:t>a pile of dead leaves in the autumn ...).</w:t>
            </w:r>
          </w:p>
          <w:p w:rsidR="00FD590F" w:rsidRDefault="00FD590F" w:rsidP="00FD590F">
            <w:pPr>
              <w:ind w:left="100"/>
              <w:rPr>
                <w:sz w:val="20"/>
                <w:szCs w:val="20"/>
              </w:rPr>
            </w:pPr>
          </w:p>
          <w:p w:rsidR="00FD590F" w:rsidRDefault="00FD590F" w:rsidP="00FD590F">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Re-read your explanation as if you know nothing at all about the subject. Check that</w:t>
            </w:r>
            <w:r>
              <w:rPr>
                <w:sz w:val="20"/>
                <w:szCs w:val="20"/>
              </w:rPr>
              <w:t xml:space="preserve"> </w:t>
            </w:r>
            <w:r>
              <w:rPr>
                <w:rFonts w:eastAsia="Arial" w:cs="Arial"/>
                <w:sz w:val="19"/>
                <w:szCs w:val="19"/>
              </w:rPr>
              <w:t>there are no gaps in the information.</w:t>
            </w:r>
          </w:p>
          <w:p w:rsidR="00FD590F" w:rsidRDefault="00FD590F" w:rsidP="00FD590F">
            <w:pPr>
              <w:ind w:left="100"/>
              <w:rPr>
                <w:sz w:val="20"/>
                <w:szCs w:val="20"/>
              </w:rPr>
            </w:pPr>
          </w:p>
          <w:p w:rsidR="00FD590F" w:rsidRPr="00FD590F" w:rsidRDefault="00FD590F" w:rsidP="00FD590F">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Remember that you can adapt explanatory</w:t>
            </w:r>
            <w:r>
              <w:rPr>
                <w:sz w:val="20"/>
                <w:szCs w:val="20"/>
              </w:rPr>
              <w:t xml:space="preserve"> </w:t>
            </w:r>
            <w:r>
              <w:rPr>
                <w:rFonts w:eastAsia="Arial" w:cs="Arial"/>
                <w:sz w:val="19"/>
                <w:szCs w:val="19"/>
              </w:rPr>
              <w:t>texts or combine them with other text types</w:t>
            </w:r>
            <w:r>
              <w:rPr>
                <w:sz w:val="20"/>
                <w:szCs w:val="20"/>
              </w:rPr>
              <w:t xml:space="preserve"> </w:t>
            </w:r>
            <w:r>
              <w:rPr>
                <w:rFonts w:eastAsia="Arial" w:cs="Arial"/>
                <w:sz w:val="19"/>
                <w:szCs w:val="19"/>
              </w:rPr>
              <w:t>to make them work effectively for your</w:t>
            </w:r>
            <w:r>
              <w:rPr>
                <w:sz w:val="20"/>
                <w:szCs w:val="20"/>
              </w:rPr>
              <w:t xml:space="preserve"> </w:t>
            </w:r>
            <w:r>
              <w:rPr>
                <w:rFonts w:eastAsia="Arial" w:cs="Arial"/>
                <w:sz w:val="19"/>
                <w:szCs w:val="19"/>
              </w:rPr>
              <w:t>audience and purpose.</w:t>
            </w:r>
          </w:p>
        </w:tc>
      </w:tr>
    </w:tbl>
    <w:p w:rsidR="00F756C5" w:rsidRDefault="00F756C5"/>
    <w:p w:rsidR="00400D29" w:rsidRPr="00400D29" w:rsidRDefault="00400D29" w:rsidP="00400D29"/>
    <w:p w:rsidR="00400D29" w:rsidRDefault="00400D29" w:rsidP="00400D29"/>
    <w:p w:rsidR="00FD590F" w:rsidRDefault="00400D29" w:rsidP="00935C1B">
      <w:pPr>
        <w:pStyle w:val="Heading3"/>
      </w:pPr>
      <w:r>
        <w:tab/>
      </w:r>
    </w:p>
    <w:p w:rsidR="00FD590F" w:rsidRDefault="00FD590F">
      <w:pPr>
        <w:rPr>
          <w:rFonts w:asciiTheme="majorHAnsi" w:eastAsiaTheme="majorEastAsia" w:hAnsiTheme="majorHAnsi" w:cstheme="majorBidi"/>
          <w:color w:val="1F3763" w:themeColor="accent1" w:themeShade="7F"/>
          <w:sz w:val="24"/>
          <w:szCs w:val="24"/>
        </w:rPr>
      </w:pPr>
      <w:r>
        <w:br w:type="page"/>
      </w:r>
    </w:p>
    <w:p w:rsidR="00400D29" w:rsidRPr="003A1A23" w:rsidRDefault="00400D29" w:rsidP="00935C1B">
      <w:pPr>
        <w:pStyle w:val="Heading3"/>
      </w:pPr>
      <w:bookmarkStart w:id="10" w:name="_Toc17967732"/>
      <w:r w:rsidRPr="003A1A23">
        <w:lastRenderedPageBreak/>
        <w:t>Progression in Explanatory Texts</w:t>
      </w:r>
      <w:bookmarkEnd w:id="10"/>
    </w:p>
    <w:p w:rsidR="00400D29" w:rsidRDefault="00400D29" w:rsidP="00400D29">
      <w:pPr>
        <w:spacing w:line="20" w:lineRule="exact"/>
        <w:rPr>
          <w:sz w:val="20"/>
          <w:szCs w:val="20"/>
        </w:rPr>
      </w:pPr>
    </w:p>
    <w:p w:rsidR="00400D29" w:rsidRDefault="00400D29" w:rsidP="00400D29">
      <w:pPr>
        <w:spacing w:line="239" w:lineRule="exact"/>
        <w:rPr>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08"/>
        <w:gridCol w:w="7952"/>
      </w:tblGrid>
      <w:tr w:rsidR="00FD590F" w:rsidTr="00096791">
        <w:trPr>
          <w:trHeight w:val="839"/>
        </w:trPr>
        <w:tc>
          <w:tcPr>
            <w:tcW w:w="1408" w:type="dxa"/>
            <w:vAlign w:val="center"/>
          </w:tcPr>
          <w:p w:rsidR="00FD590F" w:rsidRDefault="00FD590F" w:rsidP="00FD590F">
            <w:pPr>
              <w:spacing w:line="202" w:lineRule="exact"/>
              <w:ind w:left="120"/>
              <w:jc w:val="center"/>
              <w:rPr>
                <w:sz w:val="20"/>
                <w:szCs w:val="20"/>
              </w:rPr>
            </w:pPr>
            <w:r>
              <w:rPr>
                <w:rFonts w:eastAsia="Arial" w:cs="Arial"/>
                <w:b/>
                <w:bCs/>
                <w:sz w:val="19"/>
                <w:szCs w:val="19"/>
              </w:rPr>
              <w:t>Foundation</w:t>
            </w:r>
          </w:p>
          <w:p w:rsidR="00FD590F" w:rsidRDefault="00FD590F" w:rsidP="00FD590F">
            <w:pPr>
              <w:ind w:left="120"/>
              <w:jc w:val="center"/>
              <w:rPr>
                <w:sz w:val="20"/>
                <w:szCs w:val="20"/>
              </w:rPr>
            </w:pPr>
            <w:r>
              <w:rPr>
                <w:rFonts w:eastAsia="Arial" w:cs="Arial"/>
                <w:b/>
                <w:bCs/>
                <w:sz w:val="19"/>
                <w:szCs w:val="19"/>
              </w:rPr>
              <w:t>Stage</w:t>
            </w:r>
          </w:p>
        </w:tc>
        <w:tc>
          <w:tcPr>
            <w:tcW w:w="7952" w:type="dxa"/>
          </w:tcPr>
          <w:p w:rsidR="00FD590F" w:rsidRDefault="00FD590F" w:rsidP="00FD590F">
            <w:pPr>
              <w:spacing w:line="201" w:lineRule="exact"/>
              <w:ind w:left="340"/>
              <w:rPr>
                <w:sz w:val="20"/>
                <w:szCs w:val="20"/>
              </w:rPr>
            </w:pPr>
            <w:r>
              <w:rPr>
                <w:rFonts w:ascii="Symbol" w:eastAsia="Symbol" w:hAnsi="Symbol" w:cs="Symbol"/>
                <w:sz w:val="19"/>
                <w:szCs w:val="19"/>
              </w:rPr>
              <w:t></w:t>
            </w:r>
            <w:r>
              <w:rPr>
                <w:rFonts w:eastAsia="Arial" w:cs="Arial"/>
                <w:sz w:val="19"/>
                <w:szCs w:val="19"/>
              </w:rPr>
              <w:t xml:space="preserve">   Talk about why things happen and how things work; ask questions and speculate.</w:t>
            </w:r>
          </w:p>
          <w:p w:rsidR="00FD590F" w:rsidRDefault="00FD590F" w:rsidP="00FD590F">
            <w:pPr>
              <w:ind w:left="340"/>
              <w:rPr>
                <w:sz w:val="20"/>
                <w:szCs w:val="20"/>
              </w:rPr>
            </w:pPr>
            <w:r>
              <w:rPr>
                <w:rFonts w:ascii="Symbol" w:eastAsia="Symbol" w:hAnsi="Symbol" w:cs="Symbol"/>
                <w:sz w:val="19"/>
                <w:szCs w:val="19"/>
              </w:rPr>
              <w:t></w:t>
            </w:r>
            <w:r>
              <w:rPr>
                <w:rFonts w:eastAsia="Arial" w:cs="Arial"/>
                <w:sz w:val="19"/>
                <w:szCs w:val="19"/>
              </w:rPr>
              <w:t xml:space="preserve">   Listen to someone explain a process and ask questions.</w:t>
            </w:r>
          </w:p>
          <w:p w:rsidR="00FD590F" w:rsidRDefault="00FD590F" w:rsidP="00FD590F">
            <w:pPr>
              <w:spacing w:line="222" w:lineRule="exact"/>
              <w:ind w:left="340"/>
              <w:rPr>
                <w:sz w:val="20"/>
                <w:szCs w:val="20"/>
              </w:rPr>
            </w:pPr>
            <w:r>
              <w:rPr>
                <w:rFonts w:ascii="Symbol" w:eastAsia="Symbol" w:hAnsi="Symbol" w:cs="Symbol"/>
                <w:sz w:val="19"/>
                <w:szCs w:val="19"/>
              </w:rPr>
              <w:t></w:t>
            </w:r>
            <w:r>
              <w:rPr>
                <w:rFonts w:eastAsia="Arial" w:cs="Arial"/>
                <w:sz w:val="19"/>
                <w:szCs w:val="19"/>
              </w:rPr>
              <w:t xml:space="preserve">   Give oral explanations e.g. their or another’s motives; why and how they made a</w:t>
            </w:r>
          </w:p>
          <w:p w:rsidR="00FD590F" w:rsidRDefault="00FD590F" w:rsidP="00FD590F">
            <w:pPr>
              <w:ind w:left="680"/>
              <w:rPr>
                <w:sz w:val="20"/>
                <w:szCs w:val="20"/>
              </w:rPr>
            </w:pPr>
            <w:r>
              <w:rPr>
                <w:rFonts w:eastAsia="Arial" w:cs="Arial"/>
                <w:sz w:val="19"/>
                <w:szCs w:val="19"/>
              </w:rPr>
              <w:t>construction.</w:t>
            </w:r>
          </w:p>
        </w:tc>
      </w:tr>
      <w:tr w:rsidR="00FD590F" w:rsidTr="00BD3EAA">
        <w:trPr>
          <w:trHeight w:val="726"/>
        </w:trPr>
        <w:tc>
          <w:tcPr>
            <w:tcW w:w="1408" w:type="dxa"/>
            <w:vAlign w:val="center"/>
          </w:tcPr>
          <w:p w:rsidR="00FD590F" w:rsidRDefault="00FD590F" w:rsidP="00FD590F">
            <w:pPr>
              <w:spacing w:line="202" w:lineRule="exact"/>
              <w:ind w:left="120"/>
              <w:jc w:val="center"/>
              <w:rPr>
                <w:sz w:val="20"/>
                <w:szCs w:val="20"/>
              </w:rPr>
            </w:pPr>
            <w:r>
              <w:rPr>
                <w:rFonts w:eastAsia="Arial" w:cs="Arial"/>
                <w:b/>
                <w:bCs/>
                <w:sz w:val="19"/>
                <w:szCs w:val="19"/>
              </w:rPr>
              <w:t>Year 1</w:t>
            </w:r>
          </w:p>
        </w:tc>
        <w:tc>
          <w:tcPr>
            <w:tcW w:w="7952" w:type="dxa"/>
          </w:tcPr>
          <w:p w:rsidR="00FD590F" w:rsidRDefault="00FD590F" w:rsidP="00FD590F">
            <w:pPr>
              <w:spacing w:line="201" w:lineRule="exact"/>
              <w:ind w:left="340"/>
              <w:rPr>
                <w:sz w:val="20"/>
                <w:szCs w:val="20"/>
              </w:rPr>
            </w:pPr>
            <w:r>
              <w:rPr>
                <w:rFonts w:ascii="Symbol" w:eastAsia="Symbol" w:hAnsi="Symbol" w:cs="Symbol"/>
                <w:sz w:val="19"/>
                <w:szCs w:val="19"/>
              </w:rPr>
              <w:t></w:t>
            </w:r>
            <w:r>
              <w:rPr>
                <w:rFonts w:eastAsia="Arial" w:cs="Arial"/>
                <w:sz w:val="19"/>
                <w:szCs w:val="19"/>
              </w:rPr>
              <w:t xml:space="preserve">   Read captions, pictures and diagrams on wall displays and in simple books that</w:t>
            </w:r>
          </w:p>
          <w:p w:rsidR="00FD590F" w:rsidRDefault="00FD590F" w:rsidP="00FD590F">
            <w:pPr>
              <w:ind w:left="680"/>
              <w:rPr>
                <w:rFonts w:eastAsia="Arial" w:cs="Arial"/>
                <w:sz w:val="19"/>
                <w:szCs w:val="19"/>
              </w:rPr>
            </w:pPr>
            <w:r>
              <w:rPr>
                <w:rFonts w:eastAsia="Arial" w:cs="Arial"/>
                <w:sz w:val="19"/>
                <w:szCs w:val="19"/>
              </w:rPr>
              <w:t xml:space="preserve">explain a process.  </w:t>
            </w:r>
          </w:p>
          <w:p w:rsidR="00FD590F" w:rsidRDefault="00FD590F" w:rsidP="00FD590F">
            <w:pPr>
              <w:rPr>
                <w:sz w:val="20"/>
                <w:szCs w:val="20"/>
              </w:rPr>
            </w:pP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eastAsia="Arial" w:cs="Arial"/>
                <w:sz w:val="19"/>
                <w:szCs w:val="19"/>
              </w:rPr>
              <w:t xml:space="preserve">  Draw pictures to illustrate a process and use the picture to</w:t>
            </w:r>
          </w:p>
          <w:p w:rsidR="00FD590F" w:rsidRDefault="00FD590F" w:rsidP="00FD590F">
            <w:pPr>
              <w:ind w:left="680"/>
              <w:rPr>
                <w:sz w:val="20"/>
                <w:szCs w:val="20"/>
              </w:rPr>
            </w:pPr>
            <w:r>
              <w:rPr>
                <w:rFonts w:eastAsia="Arial" w:cs="Arial"/>
                <w:sz w:val="19"/>
                <w:szCs w:val="19"/>
              </w:rPr>
              <w:t>explain the process orally.</w:t>
            </w:r>
          </w:p>
        </w:tc>
      </w:tr>
      <w:tr w:rsidR="00FD590F" w:rsidTr="00FD590F">
        <w:trPr>
          <w:trHeight w:val="2068"/>
        </w:trPr>
        <w:tc>
          <w:tcPr>
            <w:tcW w:w="1408" w:type="dxa"/>
            <w:vAlign w:val="center"/>
          </w:tcPr>
          <w:p w:rsidR="00FD590F" w:rsidRDefault="00FD590F" w:rsidP="00FD590F">
            <w:pPr>
              <w:spacing w:line="202" w:lineRule="exact"/>
              <w:ind w:left="120"/>
              <w:jc w:val="center"/>
              <w:rPr>
                <w:sz w:val="20"/>
                <w:szCs w:val="20"/>
              </w:rPr>
            </w:pPr>
            <w:r>
              <w:rPr>
                <w:rFonts w:eastAsia="Arial" w:cs="Arial"/>
                <w:b/>
                <w:bCs/>
                <w:sz w:val="19"/>
                <w:szCs w:val="19"/>
              </w:rPr>
              <w:t>Year 2</w:t>
            </w:r>
          </w:p>
        </w:tc>
        <w:tc>
          <w:tcPr>
            <w:tcW w:w="7952" w:type="dxa"/>
          </w:tcPr>
          <w:p w:rsidR="00FD590F" w:rsidRDefault="00FD590F" w:rsidP="00FD590F">
            <w:pPr>
              <w:spacing w:line="201" w:lineRule="exact"/>
              <w:ind w:left="340"/>
              <w:rPr>
                <w:sz w:val="20"/>
                <w:szCs w:val="20"/>
              </w:rPr>
            </w:pPr>
            <w:r>
              <w:rPr>
                <w:rFonts w:ascii="Symbol" w:eastAsia="Symbol" w:hAnsi="Symbol" w:cs="Symbol"/>
                <w:sz w:val="19"/>
                <w:szCs w:val="19"/>
              </w:rPr>
              <w:t></w:t>
            </w:r>
            <w:r>
              <w:rPr>
                <w:rFonts w:eastAsia="Arial" w:cs="Arial"/>
                <w:sz w:val="19"/>
                <w:szCs w:val="19"/>
              </w:rPr>
              <w:t xml:space="preserve">   After carrying out a practical activity, (e.g.) experiment, investigation, construction</w:t>
            </w:r>
          </w:p>
          <w:p w:rsidR="00FD590F" w:rsidRDefault="00FD590F" w:rsidP="00FD590F">
            <w:pPr>
              <w:spacing w:line="210" w:lineRule="exact"/>
              <w:ind w:left="680"/>
              <w:rPr>
                <w:sz w:val="20"/>
                <w:szCs w:val="20"/>
              </w:rPr>
            </w:pPr>
            <w:r>
              <w:rPr>
                <w:rFonts w:eastAsia="Arial" w:cs="Arial"/>
                <w:sz w:val="19"/>
                <w:szCs w:val="19"/>
              </w:rPr>
              <w:t>task) contribute to creating a flowchart or cyclical diagram to explain the process,</w:t>
            </w:r>
          </w:p>
          <w:p w:rsidR="00FD590F" w:rsidRDefault="00FD590F" w:rsidP="00FD590F">
            <w:pPr>
              <w:ind w:left="680"/>
              <w:rPr>
                <w:sz w:val="20"/>
                <w:szCs w:val="20"/>
              </w:rPr>
            </w:pPr>
            <w:r>
              <w:rPr>
                <w:rFonts w:eastAsia="Arial" w:cs="Arial"/>
                <w:sz w:val="19"/>
                <w:szCs w:val="19"/>
              </w:rPr>
              <w:t>as member of group with the teacher. After seeing and hearing an oral</w:t>
            </w:r>
          </w:p>
          <w:p w:rsidR="00FD590F" w:rsidRDefault="00FD590F" w:rsidP="00FD590F">
            <w:pPr>
              <w:ind w:left="680"/>
              <w:rPr>
                <w:sz w:val="20"/>
                <w:szCs w:val="20"/>
              </w:rPr>
            </w:pPr>
            <w:r>
              <w:rPr>
                <w:rFonts w:eastAsia="Arial" w:cs="Arial"/>
                <w:sz w:val="19"/>
                <w:szCs w:val="19"/>
              </w:rPr>
              <w:t>explanation of the process, explain the same process orally also using flowchart,</w:t>
            </w:r>
          </w:p>
          <w:p w:rsidR="00FD590F" w:rsidRDefault="00FD590F" w:rsidP="00FD590F">
            <w:pPr>
              <w:ind w:left="680"/>
              <w:rPr>
                <w:sz w:val="20"/>
                <w:szCs w:val="20"/>
              </w:rPr>
            </w:pPr>
            <w:r>
              <w:rPr>
                <w:rFonts w:eastAsia="Arial" w:cs="Arial"/>
                <w:sz w:val="19"/>
                <w:szCs w:val="19"/>
              </w:rPr>
              <w:t>language and gestures appropriately.</w:t>
            </w:r>
          </w:p>
          <w:p w:rsidR="00FD590F" w:rsidRDefault="00FD590F" w:rsidP="00FD590F">
            <w:pPr>
              <w:ind w:left="340"/>
              <w:rPr>
                <w:sz w:val="20"/>
                <w:szCs w:val="20"/>
              </w:rPr>
            </w:pPr>
            <w:r>
              <w:rPr>
                <w:rFonts w:ascii="Symbol" w:eastAsia="Symbol" w:hAnsi="Symbol" w:cs="Symbol"/>
                <w:sz w:val="19"/>
                <w:szCs w:val="19"/>
              </w:rPr>
              <w:t></w:t>
            </w:r>
            <w:r>
              <w:rPr>
                <w:rFonts w:eastAsia="Arial" w:cs="Arial"/>
                <w:sz w:val="19"/>
                <w:szCs w:val="19"/>
              </w:rPr>
              <w:t xml:space="preserve">   Read, with help, flowcharts or cyclical diagrams explaining other processes and</w:t>
            </w:r>
          </w:p>
          <w:p w:rsidR="00FD590F" w:rsidRDefault="00FD590F" w:rsidP="00FD590F">
            <w:pPr>
              <w:ind w:left="680"/>
              <w:rPr>
                <w:sz w:val="20"/>
                <w:szCs w:val="20"/>
              </w:rPr>
            </w:pPr>
            <w:r>
              <w:rPr>
                <w:rFonts w:eastAsia="Arial" w:cs="Arial"/>
                <w:sz w:val="19"/>
                <w:szCs w:val="19"/>
              </w:rPr>
              <w:t>then read others independently.</w:t>
            </w:r>
          </w:p>
          <w:p w:rsidR="00FD590F" w:rsidRDefault="00FD590F" w:rsidP="00FD590F">
            <w:pPr>
              <w:spacing w:line="222" w:lineRule="exact"/>
              <w:ind w:left="340"/>
              <w:rPr>
                <w:sz w:val="20"/>
                <w:szCs w:val="20"/>
              </w:rPr>
            </w:pPr>
            <w:r>
              <w:rPr>
                <w:rFonts w:ascii="Symbol" w:eastAsia="Symbol" w:hAnsi="Symbol" w:cs="Symbol"/>
                <w:sz w:val="19"/>
                <w:szCs w:val="19"/>
              </w:rPr>
              <w:t></w:t>
            </w:r>
            <w:r>
              <w:rPr>
                <w:rFonts w:eastAsia="Arial" w:cs="Arial"/>
                <w:sz w:val="19"/>
                <w:szCs w:val="19"/>
              </w:rPr>
              <w:t xml:space="preserve">   Following other practical tasks, produce a simple flowchart or cyclical diagram</w:t>
            </w:r>
          </w:p>
          <w:p w:rsidR="00FD590F" w:rsidRDefault="00FD590F" w:rsidP="00FD590F">
            <w:pPr>
              <w:ind w:left="680"/>
              <w:rPr>
                <w:sz w:val="20"/>
                <w:szCs w:val="20"/>
              </w:rPr>
            </w:pPr>
            <w:r>
              <w:rPr>
                <w:rFonts w:eastAsia="Arial" w:cs="Arial"/>
                <w:sz w:val="19"/>
                <w:szCs w:val="19"/>
              </w:rPr>
              <w:t>independently.</w:t>
            </w:r>
          </w:p>
        </w:tc>
      </w:tr>
      <w:tr w:rsidR="00FD590F" w:rsidTr="00BD3EAA">
        <w:trPr>
          <w:trHeight w:val="1217"/>
        </w:trPr>
        <w:tc>
          <w:tcPr>
            <w:tcW w:w="1408" w:type="dxa"/>
            <w:vAlign w:val="center"/>
          </w:tcPr>
          <w:p w:rsidR="00FD590F" w:rsidRDefault="00FD590F" w:rsidP="00FD590F">
            <w:pPr>
              <w:spacing w:line="202" w:lineRule="exact"/>
              <w:ind w:left="120"/>
              <w:jc w:val="center"/>
              <w:rPr>
                <w:sz w:val="20"/>
                <w:szCs w:val="20"/>
              </w:rPr>
            </w:pPr>
            <w:r>
              <w:rPr>
                <w:rFonts w:eastAsia="Arial" w:cs="Arial"/>
                <w:b/>
                <w:bCs/>
                <w:sz w:val="19"/>
                <w:szCs w:val="19"/>
              </w:rPr>
              <w:t>Year 3</w:t>
            </w:r>
          </w:p>
        </w:tc>
        <w:tc>
          <w:tcPr>
            <w:tcW w:w="7952" w:type="dxa"/>
          </w:tcPr>
          <w:p w:rsidR="00FD590F" w:rsidRDefault="00FD590F" w:rsidP="00FD590F">
            <w:pPr>
              <w:spacing w:line="201" w:lineRule="exact"/>
              <w:ind w:left="340"/>
              <w:rPr>
                <w:sz w:val="20"/>
                <w:szCs w:val="20"/>
              </w:rPr>
            </w:pPr>
            <w:r>
              <w:rPr>
                <w:rFonts w:ascii="Symbol" w:eastAsia="Symbol" w:hAnsi="Symbol" w:cs="Symbol"/>
                <w:sz w:val="19"/>
                <w:szCs w:val="19"/>
              </w:rPr>
              <w:t></w:t>
            </w:r>
            <w:r>
              <w:rPr>
                <w:rFonts w:eastAsia="Arial" w:cs="Arial"/>
                <w:sz w:val="19"/>
                <w:szCs w:val="19"/>
              </w:rPr>
              <w:t xml:space="preserve">   Create diagrams such as flow charts to summarise or make notes of stages in a</w:t>
            </w:r>
          </w:p>
          <w:p w:rsidR="00FD590F" w:rsidRDefault="00FD590F" w:rsidP="00FD590F">
            <w:pPr>
              <w:ind w:left="680"/>
              <w:rPr>
                <w:sz w:val="20"/>
                <w:szCs w:val="20"/>
              </w:rPr>
            </w:pPr>
            <w:r>
              <w:rPr>
                <w:rFonts w:eastAsia="Arial" w:cs="Arial"/>
                <w:sz w:val="19"/>
                <w:szCs w:val="19"/>
              </w:rPr>
              <w:t>process (e.g. in science, D&amp;T or geography), ensuring items are clearly</w:t>
            </w:r>
          </w:p>
          <w:p w:rsidR="00FD590F" w:rsidRDefault="00FD590F" w:rsidP="00FD590F">
            <w:pPr>
              <w:ind w:left="680"/>
              <w:rPr>
                <w:sz w:val="20"/>
                <w:szCs w:val="20"/>
              </w:rPr>
            </w:pPr>
            <w:r>
              <w:rPr>
                <w:rFonts w:eastAsia="Arial" w:cs="Arial"/>
                <w:sz w:val="19"/>
                <w:szCs w:val="19"/>
              </w:rPr>
              <w:t>sequenced.</w:t>
            </w:r>
          </w:p>
          <w:p w:rsidR="00FD590F" w:rsidRDefault="00FD590F" w:rsidP="00FD590F">
            <w:pPr>
              <w:spacing w:line="226" w:lineRule="exact"/>
              <w:ind w:left="340"/>
              <w:rPr>
                <w:sz w:val="20"/>
                <w:szCs w:val="20"/>
              </w:rPr>
            </w:pPr>
            <w:r>
              <w:rPr>
                <w:rFonts w:ascii="Symbol" w:eastAsia="Symbol" w:hAnsi="Symbol" w:cs="Symbol"/>
                <w:sz w:val="19"/>
                <w:szCs w:val="19"/>
              </w:rPr>
              <w:t></w:t>
            </w:r>
            <w:r>
              <w:rPr>
                <w:rFonts w:eastAsia="Arial" w:cs="Arial"/>
                <w:sz w:val="19"/>
                <w:szCs w:val="19"/>
              </w:rPr>
              <w:t xml:space="preserve">   Explain processes orally, using these notes, ensuring relevant details are</w:t>
            </w:r>
          </w:p>
          <w:p w:rsidR="00FD590F" w:rsidRDefault="00FD590F" w:rsidP="00FD590F">
            <w:pPr>
              <w:ind w:left="680"/>
              <w:rPr>
                <w:sz w:val="20"/>
                <w:szCs w:val="20"/>
              </w:rPr>
            </w:pPr>
            <w:r>
              <w:rPr>
                <w:rFonts w:eastAsia="Arial" w:cs="Arial"/>
                <w:sz w:val="19"/>
                <w:szCs w:val="19"/>
              </w:rPr>
              <w:t>included and accounts ended effectively.</w:t>
            </w:r>
          </w:p>
        </w:tc>
      </w:tr>
      <w:tr w:rsidR="00FD590F" w:rsidTr="00096791">
        <w:trPr>
          <w:trHeight w:val="3945"/>
        </w:trPr>
        <w:tc>
          <w:tcPr>
            <w:tcW w:w="1408" w:type="dxa"/>
            <w:vAlign w:val="center"/>
          </w:tcPr>
          <w:p w:rsidR="00FD590F" w:rsidRDefault="00FD590F" w:rsidP="00FD590F">
            <w:pPr>
              <w:spacing w:line="202" w:lineRule="exact"/>
              <w:ind w:left="120"/>
              <w:jc w:val="center"/>
              <w:rPr>
                <w:sz w:val="20"/>
                <w:szCs w:val="20"/>
              </w:rPr>
            </w:pPr>
            <w:r>
              <w:rPr>
                <w:rFonts w:eastAsia="Arial" w:cs="Arial"/>
                <w:b/>
                <w:bCs/>
                <w:sz w:val="19"/>
                <w:szCs w:val="19"/>
              </w:rPr>
              <w:t>Year 4</w:t>
            </w:r>
          </w:p>
        </w:tc>
        <w:tc>
          <w:tcPr>
            <w:tcW w:w="7952" w:type="dxa"/>
          </w:tcPr>
          <w:p w:rsidR="00FD590F" w:rsidRDefault="00FD590F" w:rsidP="00FD590F">
            <w:pPr>
              <w:spacing w:line="201" w:lineRule="exact"/>
              <w:ind w:left="340"/>
              <w:rPr>
                <w:sz w:val="20"/>
                <w:szCs w:val="20"/>
              </w:rPr>
            </w:pPr>
            <w:r>
              <w:rPr>
                <w:rFonts w:ascii="Symbol" w:eastAsia="Symbol" w:hAnsi="Symbol" w:cs="Symbol"/>
                <w:sz w:val="19"/>
                <w:szCs w:val="19"/>
              </w:rPr>
              <w:t></w:t>
            </w:r>
            <w:r>
              <w:rPr>
                <w:rFonts w:eastAsia="Arial" w:cs="Arial"/>
                <w:sz w:val="19"/>
                <w:szCs w:val="19"/>
              </w:rPr>
              <w:t xml:space="preserve">   Read and analyse explanatory texts to identify key features. Distinguish between</w:t>
            </w:r>
          </w:p>
          <w:p w:rsidR="00FD590F" w:rsidRDefault="00FD590F" w:rsidP="00096791">
            <w:pPr>
              <w:ind w:left="680"/>
              <w:rPr>
                <w:sz w:val="20"/>
                <w:szCs w:val="20"/>
              </w:rPr>
            </w:pPr>
            <w:r>
              <w:rPr>
                <w:rFonts w:eastAsia="Arial" w:cs="Arial"/>
                <w:sz w:val="19"/>
                <w:szCs w:val="19"/>
              </w:rPr>
              <w:t>explanatory texts, reports and recounts while recognising that an information</w:t>
            </w:r>
            <w:r w:rsidR="00096791">
              <w:rPr>
                <w:sz w:val="20"/>
                <w:szCs w:val="20"/>
              </w:rPr>
              <w:t xml:space="preserve"> </w:t>
            </w:r>
            <w:r>
              <w:rPr>
                <w:rFonts w:eastAsia="Arial" w:cs="Arial"/>
                <w:sz w:val="19"/>
                <w:szCs w:val="19"/>
              </w:rPr>
              <w:t>book might contain examples of all these forms of text or a combination of these</w:t>
            </w:r>
            <w:r w:rsidR="00096791">
              <w:rPr>
                <w:sz w:val="20"/>
                <w:szCs w:val="20"/>
              </w:rPr>
              <w:t xml:space="preserve"> </w:t>
            </w:r>
            <w:r>
              <w:rPr>
                <w:rFonts w:eastAsia="Arial" w:cs="Arial"/>
                <w:sz w:val="19"/>
                <w:szCs w:val="19"/>
              </w:rPr>
              <w:t>forms</w:t>
            </w:r>
          </w:p>
          <w:p w:rsidR="00FD590F" w:rsidRDefault="00FD590F" w:rsidP="00096791">
            <w:pPr>
              <w:ind w:left="340"/>
              <w:rPr>
                <w:sz w:val="20"/>
                <w:szCs w:val="20"/>
              </w:rPr>
            </w:pPr>
            <w:r>
              <w:rPr>
                <w:rFonts w:ascii="Symbol" w:eastAsia="Symbol" w:hAnsi="Symbol" w:cs="Symbol"/>
                <w:sz w:val="19"/>
                <w:szCs w:val="19"/>
              </w:rPr>
              <w:t></w:t>
            </w:r>
            <w:r>
              <w:rPr>
                <w:rFonts w:eastAsia="Arial" w:cs="Arial"/>
                <w:sz w:val="19"/>
                <w:szCs w:val="19"/>
              </w:rPr>
              <w:t xml:space="preserve">   Orally summarise processes carried out in the classroom and on screen in</w:t>
            </w:r>
            <w:r w:rsidR="00096791">
              <w:rPr>
                <w:sz w:val="20"/>
                <w:szCs w:val="20"/>
              </w:rPr>
              <w:t xml:space="preserve"> </w:t>
            </w:r>
            <w:r>
              <w:rPr>
                <w:rFonts w:eastAsia="Arial" w:cs="Arial"/>
                <w:sz w:val="19"/>
                <w:szCs w:val="19"/>
              </w:rPr>
              <w:t>flowcharts or cyclical diagrams as appropriate.</w:t>
            </w:r>
          </w:p>
          <w:p w:rsidR="00FD590F" w:rsidRDefault="00FD590F" w:rsidP="00096791">
            <w:pPr>
              <w:spacing w:line="222" w:lineRule="exact"/>
              <w:ind w:left="340"/>
              <w:rPr>
                <w:sz w:val="20"/>
                <w:szCs w:val="20"/>
              </w:rPr>
            </w:pPr>
            <w:r>
              <w:rPr>
                <w:rFonts w:ascii="Symbol" w:eastAsia="Symbol" w:hAnsi="Symbol" w:cs="Symbol"/>
                <w:sz w:val="19"/>
                <w:szCs w:val="19"/>
              </w:rPr>
              <w:t></w:t>
            </w:r>
            <w:r>
              <w:rPr>
                <w:rFonts w:eastAsia="Arial" w:cs="Arial"/>
                <w:sz w:val="19"/>
                <w:szCs w:val="19"/>
              </w:rPr>
              <w:t xml:space="preserve">   Contribute to the shared writing of an explanation where the teacher acts as</w:t>
            </w:r>
            <w:r w:rsidR="00096791">
              <w:rPr>
                <w:sz w:val="20"/>
                <w:szCs w:val="20"/>
              </w:rPr>
              <w:t xml:space="preserve"> </w:t>
            </w:r>
            <w:r>
              <w:rPr>
                <w:rFonts w:eastAsia="Arial" w:cs="Arial"/>
                <w:sz w:val="19"/>
                <w:szCs w:val="19"/>
              </w:rPr>
              <w:t>scribe and models the use of paragraphs, connectives and the other key</w:t>
            </w:r>
            <w:r w:rsidR="00096791">
              <w:rPr>
                <w:sz w:val="20"/>
                <w:szCs w:val="20"/>
              </w:rPr>
              <w:t xml:space="preserve"> </w:t>
            </w:r>
            <w:r>
              <w:rPr>
                <w:rFonts w:eastAsia="Arial" w:cs="Arial"/>
                <w:sz w:val="19"/>
                <w:szCs w:val="19"/>
              </w:rPr>
              <w:t>language and structural features appropriate to explanatory writing:</w:t>
            </w:r>
          </w:p>
          <w:p w:rsidR="00FD590F" w:rsidRDefault="00FD590F" w:rsidP="00FD590F">
            <w:pPr>
              <w:spacing w:line="229" w:lineRule="exact"/>
              <w:ind w:left="1040"/>
              <w:rPr>
                <w:sz w:val="20"/>
                <w:szCs w:val="20"/>
              </w:rPr>
            </w:pPr>
            <w:r>
              <w:rPr>
                <w:rFonts w:ascii="Symbol" w:eastAsia="Symbol" w:hAnsi="Symbol" w:cs="Symbol"/>
                <w:sz w:val="19"/>
                <w:szCs w:val="19"/>
              </w:rPr>
              <w:t></w:t>
            </w:r>
            <w:r>
              <w:rPr>
                <w:rFonts w:eastAsia="Arial" w:cs="Arial"/>
                <w:sz w:val="19"/>
                <w:szCs w:val="19"/>
              </w:rPr>
              <w:t xml:space="preserve">   purpose: to explain a process or to answer a question</w:t>
            </w:r>
          </w:p>
          <w:p w:rsidR="00FD590F" w:rsidRDefault="00FD590F" w:rsidP="00FD590F">
            <w:pPr>
              <w:spacing w:line="222" w:lineRule="exact"/>
              <w:ind w:left="1040"/>
              <w:rPr>
                <w:sz w:val="20"/>
                <w:szCs w:val="20"/>
              </w:rPr>
            </w:pPr>
            <w:r>
              <w:rPr>
                <w:rFonts w:ascii="Symbol" w:eastAsia="Symbol" w:hAnsi="Symbol" w:cs="Symbol"/>
                <w:sz w:val="19"/>
                <w:szCs w:val="19"/>
              </w:rPr>
              <w:t></w:t>
            </w:r>
            <w:r>
              <w:rPr>
                <w:rFonts w:eastAsia="Arial" w:cs="Arial"/>
                <w:sz w:val="19"/>
                <w:szCs w:val="19"/>
              </w:rPr>
              <w:t xml:space="preserve">   structure: introduction, followed by sequential explanation, organised into</w:t>
            </w:r>
          </w:p>
          <w:p w:rsidR="00FD590F" w:rsidRDefault="00FD590F" w:rsidP="00FD590F">
            <w:pPr>
              <w:ind w:left="1400"/>
              <w:rPr>
                <w:sz w:val="20"/>
                <w:szCs w:val="20"/>
              </w:rPr>
            </w:pPr>
            <w:r>
              <w:rPr>
                <w:rFonts w:eastAsia="Arial" w:cs="Arial"/>
                <w:sz w:val="19"/>
                <w:szCs w:val="19"/>
              </w:rPr>
              <w:t>paragraphs</w:t>
            </w:r>
          </w:p>
          <w:p w:rsidR="00FD590F" w:rsidRDefault="00FD590F" w:rsidP="00FD590F">
            <w:pPr>
              <w:ind w:left="1040"/>
              <w:rPr>
                <w:sz w:val="20"/>
                <w:szCs w:val="20"/>
              </w:rPr>
            </w:pPr>
            <w:r>
              <w:rPr>
                <w:rFonts w:ascii="Symbol" w:eastAsia="Symbol" w:hAnsi="Symbol" w:cs="Symbol"/>
                <w:sz w:val="19"/>
                <w:szCs w:val="19"/>
              </w:rPr>
              <w:t></w:t>
            </w:r>
            <w:r>
              <w:rPr>
                <w:rFonts w:eastAsia="Arial" w:cs="Arial"/>
                <w:sz w:val="19"/>
                <w:szCs w:val="19"/>
              </w:rPr>
              <w:t xml:space="preserve">   language features: usually present tense; use of connectives of time and</w:t>
            </w:r>
          </w:p>
          <w:p w:rsidR="00FD590F" w:rsidRDefault="00FD590F" w:rsidP="00FD590F">
            <w:pPr>
              <w:ind w:left="1400"/>
              <w:rPr>
                <w:sz w:val="20"/>
                <w:szCs w:val="20"/>
              </w:rPr>
            </w:pPr>
            <w:r>
              <w:rPr>
                <w:rFonts w:eastAsia="Arial" w:cs="Arial"/>
                <w:sz w:val="19"/>
                <w:szCs w:val="19"/>
              </w:rPr>
              <w:t>cause  and effect; use of passive voice</w:t>
            </w:r>
          </w:p>
          <w:p w:rsidR="00FD590F" w:rsidRDefault="00FD590F" w:rsidP="00FD590F">
            <w:pPr>
              <w:ind w:left="1040"/>
              <w:rPr>
                <w:sz w:val="20"/>
                <w:szCs w:val="20"/>
              </w:rPr>
            </w:pPr>
            <w:r>
              <w:rPr>
                <w:rFonts w:ascii="Symbol" w:eastAsia="Symbol" w:hAnsi="Symbol" w:cs="Symbol"/>
                <w:sz w:val="19"/>
                <w:szCs w:val="19"/>
              </w:rPr>
              <w:t></w:t>
            </w:r>
            <w:r>
              <w:rPr>
                <w:rFonts w:eastAsia="Arial" w:cs="Arial"/>
                <w:sz w:val="19"/>
                <w:szCs w:val="19"/>
              </w:rPr>
              <w:t xml:space="preserve">   presentation: use of diagrams and other illustrations, paragraphing,</w:t>
            </w:r>
          </w:p>
          <w:p w:rsidR="00FD590F" w:rsidRDefault="00FD590F" w:rsidP="00FD590F">
            <w:pPr>
              <w:ind w:left="1400"/>
              <w:rPr>
                <w:sz w:val="20"/>
                <w:szCs w:val="20"/>
              </w:rPr>
            </w:pPr>
            <w:r>
              <w:rPr>
                <w:rFonts w:eastAsia="Arial" w:cs="Arial"/>
                <w:sz w:val="19"/>
                <w:szCs w:val="19"/>
              </w:rPr>
              <w:t>connectives, subheadings, numbering</w:t>
            </w:r>
          </w:p>
          <w:p w:rsidR="00FD590F" w:rsidRDefault="00FD590F" w:rsidP="00FD590F">
            <w:pPr>
              <w:spacing w:line="222" w:lineRule="exact"/>
              <w:ind w:left="340"/>
              <w:rPr>
                <w:sz w:val="20"/>
                <w:szCs w:val="20"/>
              </w:rPr>
            </w:pPr>
            <w:r>
              <w:rPr>
                <w:rFonts w:ascii="Symbol" w:eastAsia="Symbol" w:hAnsi="Symbol" w:cs="Symbol"/>
                <w:sz w:val="19"/>
                <w:szCs w:val="19"/>
              </w:rPr>
              <w:t></w:t>
            </w:r>
            <w:r>
              <w:rPr>
                <w:rFonts w:eastAsia="Arial" w:cs="Arial"/>
                <w:sz w:val="19"/>
                <w:szCs w:val="19"/>
              </w:rPr>
              <w:t xml:space="preserve">   After oral rehearsal, write explanatory texts independently from a flowchart or</w:t>
            </w:r>
          </w:p>
          <w:p w:rsidR="00FD590F" w:rsidRDefault="00FD590F" w:rsidP="00FD590F">
            <w:pPr>
              <w:ind w:left="680"/>
              <w:rPr>
                <w:sz w:val="20"/>
                <w:szCs w:val="20"/>
              </w:rPr>
            </w:pPr>
            <w:r>
              <w:rPr>
                <w:rFonts w:eastAsia="Arial" w:cs="Arial"/>
                <w:sz w:val="19"/>
                <w:szCs w:val="19"/>
              </w:rPr>
              <w:t>other diagrammatic plan, using the conventions modelled in shared writing.</w:t>
            </w:r>
          </w:p>
        </w:tc>
      </w:tr>
      <w:tr w:rsidR="00FD590F" w:rsidTr="00096791">
        <w:trPr>
          <w:trHeight w:val="2631"/>
        </w:trPr>
        <w:tc>
          <w:tcPr>
            <w:tcW w:w="1408" w:type="dxa"/>
            <w:vAlign w:val="center"/>
          </w:tcPr>
          <w:p w:rsidR="00FD590F" w:rsidRDefault="00FD590F" w:rsidP="00FD590F">
            <w:pPr>
              <w:spacing w:line="202" w:lineRule="exact"/>
              <w:ind w:left="120"/>
              <w:jc w:val="center"/>
              <w:rPr>
                <w:sz w:val="20"/>
                <w:szCs w:val="20"/>
              </w:rPr>
            </w:pPr>
            <w:r>
              <w:rPr>
                <w:rFonts w:eastAsia="Arial" w:cs="Arial"/>
                <w:b/>
                <w:bCs/>
                <w:sz w:val="19"/>
                <w:szCs w:val="19"/>
              </w:rPr>
              <w:t>Year 5</w:t>
            </w:r>
          </w:p>
        </w:tc>
        <w:tc>
          <w:tcPr>
            <w:tcW w:w="7952" w:type="dxa"/>
          </w:tcPr>
          <w:p w:rsidR="00FD590F" w:rsidRDefault="00FD590F" w:rsidP="00FD590F">
            <w:pPr>
              <w:spacing w:line="201" w:lineRule="exact"/>
              <w:ind w:left="340"/>
              <w:rPr>
                <w:sz w:val="20"/>
                <w:szCs w:val="20"/>
              </w:rPr>
            </w:pPr>
            <w:r>
              <w:rPr>
                <w:rFonts w:ascii="Symbol" w:eastAsia="Symbol" w:hAnsi="Symbol" w:cs="Symbol"/>
                <w:sz w:val="19"/>
                <w:szCs w:val="19"/>
              </w:rPr>
              <w:t></w:t>
            </w:r>
            <w:r>
              <w:rPr>
                <w:rFonts w:eastAsia="Arial" w:cs="Arial"/>
                <w:sz w:val="19"/>
                <w:szCs w:val="19"/>
              </w:rPr>
              <w:t xml:space="preserve">   Read and analyse a range of explanatory texts, investigating and noting features</w:t>
            </w:r>
          </w:p>
          <w:p w:rsidR="00FD590F" w:rsidRDefault="00FD590F" w:rsidP="00096791">
            <w:pPr>
              <w:ind w:left="680"/>
              <w:rPr>
                <w:sz w:val="20"/>
                <w:szCs w:val="20"/>
              </w:rPr>
            </w:pPr>
            <w:r>
              <w:rPr>
                <w:rFonts w:eastAsia="Arial" w:cs="Arial"/>
                <w:sz w:val="19"/>
                <w:szCs w:val="19"/>
              </w:rPr>
              <w:t>of impersonal style:  complex sentences; use of passive voice; technical</w:t>
            </w:r>
            <w:r w:rsidR="00096791">
              <w:rPr>
                <w:sz w:val="20"/>
                <w:szCs w:val="20"/>
              </w:rPr>
              <w:t xml:space="preserve"> </w:t>
            </w:r>
            <w:r>
              <w:rPr>
                <w:rFonts w:eastAsia="Arial" w:cs="Arial"/>
                <w:sz w:val="19"/>
                <w:szCs w:val="19"/>
              </w:rPr>
              <w:t>vocabulary; use of words/phrases to make sequential, causal or logical</w:t>
            </w:r>
            <w:r w:rsidR="00096791">
              <w:rPr>
                <w:sz w:val="20"/>
                <w:szCs w:val="20"/>
              </w:rPr>
              <w:t xml:space="preserve"> </w:t>
            </w:r>
            <w:r>
              <w:rPr>
                <w:rFonts w:eastAsia="Arial" w:cs="Arial"/>
                <w:sz w:val="19"/>
                <w:szCs w:val="19"/>
              </w:rPr>
              <w:t>connections.</w:t>
            </w:r>
          </w:p>
          <w:p w:rsidR="00FD590F" w:rsidRDefault="00FD590F" w:rsidP="00FD590F">
            <w:pPr>
              <w:ind w:left="340"/>
              <w:rPr>
                <w:sz w:val="20"/>
                <w:szCs w:val="20"/>
              </w:rPr>
            </w:pPr>
            <w:r>
              <w:rPr>
                <w:rFonts w:ascii="Symbol" w:eastAsia="Symbol" w:hAnsi="Symbol" w:cs="Symbol"/>
                <w:sz w:val="19"/>
                <w:szCs w:val="19"/>
              </w:rPr>
              <w:t></w:t>
            </w:r>
            <w:r>
              <w:rPr>
                <w:rFonts w:eastAsia="Arial" w:cs="Arial"/>
                <w:sz w:val="19"/>
                <w:szCs w:val="19"/>
              </w:rPr>
              <w:t xml:space="preserve">   Engage in teacher demonstration of how to research and plan a page for a</w:t>
            </w:r>
          </w:p>
          <w:p w:rsidR="00FD590F" w:rsidRDefault="00FD590F" w:rsidP="00FD590F">
            <w:pPr>
              <w:ind w:left="680"/>
              <w:rPr>
                <w:sz w:val="20"/>
                <w:szCs w:val="20"/>
              </w:rPr>
            </w:pPr>
            <w:r>
              <w:rPr>
                <w:rFonts w:eastAsia="Arial" w:cs="Arial"/>
                <w:sz w:val="19"/>
                <w:szCs w:val="19"/>
              </w:rPr>
              <w:t>reference book on one aspect of a class topic using shared note-making and</w:t>
            </w:r>
          </w:p>
          <w:p w:rsidR="00FD590F" w:rsidRDefault="00FD590F" w:rsidP="00FD590F">
            <w:pPr>
              <w:spacing w:line="210" w:lineRule="exact"/>
              <w:ind w:left="680"/>
              <w:rPr>
                <w:sz w:val="20"/>
                <w:szCs w:val="20"/>
              </w:rPr>
            </w:pPr>
            <w:r>
              <w:rPr>
                <w:rFonts w:eastAsia="Arial" w:cs="Arial"/>
                <w:sz w:val="19"/>
                <w:szCs w:val="19"/>
              </w:rPr>
              <w:t>writing of the page, using an impersonal style, hypothetical language (if...then,</w:t>
            </w:r>
          </w:p>
          <w:p w:rsidR="00FD590F" w:rsidRDefault="00FD590F" w:rsidP="00FD590F">
            <w:pPr>
              <w:ind w:left="680"/>
              <w:rPr>
                <w:sz w:val="20"/>
                <w:szCs w:val="20"/>
              </w:rPr>
            </w:pPr>
            <w:r>
              <w:rPr>
                <w:rFonts w:eastAsia="Arial" w:cs="Arial"/>
                <w:sz w:val="19"/>
                <w:szCs w:val="19"/>
              </w:rPr>
              <w:t>might, when the...) and causal and temporal connections (e.g. while, during, after,</w:t>
            </w:r>
          </w:p>
          <w:p w:rsidR="00FD590F" w:rsidRDefault="00FD590F" w:rsidP="00FD590F">
            <w:pPr>
              <w:ind w:left="680"/>
              <w:rPr>
                <w:sz w:val="20"/>
                <w:szCs w:val="20"/>
              </w:rPr>
            </w:pPr>
            <w:r>
              <w:rPr>
                <w:rFonts w:eastAsia="Arial" w:cs="Arial"/>
                <w:sz w:val="19"/>
                <w:szCs w:val="19"/>
              </w:rPr>
              <w:t>because, as a result, due to, only when, so) as appropriate.</w:t>
            </w:r>
          </w:p>
          <w:p w:rsidR="00FD590F" w:rsidRDefault="00FD590F" w:rsidP="00FD590F">
            <w:pPr>
              <w:spacing w:line="226" w:lineRule="exact"/>
              <w:ind w:left="340"/>
              <w:rPr>
                <w:sz w:val="20"/>
                <w:szCs w:val="20"/>
              </w:rPr>
            </w:pPr>
            <w:r>
              <w:rPr>
                <w:rFonts w:ascii="Symbol" w:eastAsia="Symbol" w:hAnsi="Symbol" w:cs="Symbol"/>
                <w:sz w:val="19"/>
                <w:szCs w:val="19"/>
              </w:rPr>
              <w:t></w:t>
            </w:r>
            <w:r>
              <w:rPr>
                <w:rFonts w:eastAsia="Arial" w:cs="Arial"/>
                <w:sz w:val="19"/>
                <w:szCs w:val="19"/>
              </w:rPr>
              <w:t xml:space="preserve">   In shared writing and independently plan, compose, edit and refine explanatory</w:t>
            </w:r>
          </w:p>
          <w:p w:rsidR="00FD590F" w:rsidRDefault="00FD590F" w:rsidP="00FD590F">
            <w:pPr>
              <w:spacing w:line="210" w:lineRule="exact"/>
              <w:ind w:left="680"/>
              <w:rPr>
                <w:sz w:val="20"/>
                <w:szCs w:val="20"/>
              </w:rPr>
            </w:pPr>
            <w:r>
              <w:rPr>
                <w:rFonts w:eastAsia="Arial" w:cs="Arial"/>
                <w:sz w:val="19"/>
                <w:szCs w:val="19"/>
              </w:rPr>
              <w:t>texts, using reading as a source, focusing on clarity, conciseness and impersonal</w:t>
            </w:r>
          </w:p>
          <w:p w:rsidR="00FD590F" w:rsidRDefault="00FD590F" w:rsidP="00FD590F">
            <w:pPr>
              <w:ind w:left="680"/>
              <w:rPr>
                <w:sz w:val="20"/>
                <w:szCs w:val="20"/>
              </w:rPr>
            </w:pPr>
            <w:r>
              <w:rPr>
                <w:rFonts w:eastAsia="Arial" w:cs="Arial"/>
                <w:sz w:val="19"/>
                <w:szCs w:val="19"/>
              </w:rPr>
              <w:t>style.</w:t>
            </w:r>
          </w:p>
        </w:tc>
      </w:tr>
      <w:tr w:rsidR="00FD590F" w:rsidTr="00BD3EAA">
        <w:trPr>
          <w:trHeight w:val="955"/>
        </w:trPr>
        <w:tc>
          <w:tcPr>
            <w:tcW w:w="1408" w:type="dxa"/>
            <w:vAlign w:val="center"/>
          </w:tcPr>
          <w:p w:rsidR="00FD590F" w:rsidRDefault="00FD590F" w:rsidP="00FD590F">
            <w:pPr>
              <w:spacing w:line="216" w:lineRule="exact"/>
              <w:ind w:left="120"/>
              <w:jc w:val="center"/>
              <w:rPr>
                <w:sz w:val="20"/>
                <w:szCs w:val="20"/>
              </w:rPr>
            </w:pPr>
            <w:r>
              <w:rPr>
                <w:rFonts w:eastAsia="Arial" w:cs="Arial"/>
                <w:b/>
                <w:bCs/>
                <w:sz w:val="19"/>
                <w:szCs w:val="19"/>
              </w:rPr>
              <w:t>Year 6</w:t>
            </w:r>
          </w:p>
        </w:tc>
        <w:tc>
          <w:tcPr>
            <w:tcW w:w="7952" w:type="dxa"/>
          </w:tcPr>
          <w:p w:rsidR="00FD590F" w:rsidRDefault="00FD590F" w:rsidP="00FD590F">
            <w:pPr>
              <w:spacing w:line="217" w:lineRule="exact"/>
              <w:ind w:left="340"/>
              <w:rPr>
                <w:sz w:val="20"/>
                <w:szCs w:val="20"/>
              </w:rPr>
            </w:pPr>
            <w:r>
              <w:rPr>
                <w:rFonts w:ascii="Symbol" w:eastAsia="Symbol" w:hAnsi="Symbol" w:cs="Symbol"/>
                <w:sz w:val="19"/>
                <w:szCs w:val="19"/>
              </w:rPr>
              <w:t></w:t>
            </w:r>
            <w:r>
              <w:rPr>
                <w:rFonts w:eastAsia="Arial" w:cs="Arial"/>
                <w:sz w:val="19"/>
                <w:szCs w:val="19"/>
              </w:rPr>
              <w:t xml:space="preserve">   Choose the appropriate form of writing and style to suit a specific purpose and</w:t>
            </w:r>
          </w:p>
          <w:p w:rsidR="00096791" w:rsidRDefault="00FD590F" w:rsidP="00FD590F">
            <w:pPr>
              <w:ind w:left="680"/>
              <w:rPr>
                <w:rFonts w:eastAsia="Arial" w:cs="Arial"/>
                <w:sz w:val="19"/>
                <w:szCs w:val="19"/>
              </w:rPr>
            </w:pPr>
            <w:r>
              <w:rPr>
                <w:rFonts w:eastAsia="Arial" w:cs="Arial"/>
                <w:sz w:val="19"/>
                <w:szCs w:val="19"/>
              </w:rPr>
              <w:t xml:space="preserve">audience drawing on knowledge of different non-fiction text types.  </w:t>
            </w:r>
          </w:p>
          <w:p w:rsidR="00096791" w:rsidRDefault="00096791" w:rsidP="00096791">
            <w:pPr>
              <w:rPr>
                <w:rFonts w:eastAsia="Arial" w:cs="Arial"/>
                <w:sz w:val="19"/>
                <w:szCs w:val="19"/>
              </w:rPr>
            </w:pP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eastAsia="Arial" w:cs="Arial"/>
                <w:sz w:val="19"/>
                <w:szCs w:val="19"/>
              </w:rPr>
              <w:t xml:space="preserve">  </w:t>
            </w:r>
            <w:r w:rsidR="00FD590F">
              <w:rPr>
                <w:rFonts w:eastAsia="Arial" w:cs="Arial"/>
                <w:sz w:val="19"/>
                <w:szCs w:val="19"/>
              </w:rPr>
              <w:t>Use the</w:t>
            </w:r>
            <w:r>
              <w:rPr>
                <w:sz w:val="20"/>
                <w:szCs w:val="20"/>
              </w:rPr>
              <w:t xml:space="preserve"> </w:t>
            </w:r>
            <w:r w:rsidR="00FD590F">
              <w:rPr>
                <w:rFonts w:eastAsia="Arial" w:cs="Arial"/>
                <w:sz w:val="19"/>
                <w:szCs w:val="19"/>
              </w:rPr>
              <w:t>language conventions and grammatical features of the different types of text,</w:t>
            </w:r>
            <w:r>
              <w:rPr>
                <w:rFonts w:eastAsia="Arial" w:cs="Arial"/>
                <w:sz w:val="19"/>
                <w:szCs w:val="19"/>
              </w:rPr>
              <w:t xml:space="preserve">    </w:t>
            </w:r>
          </w:p>
          <w:p w:rsidR="00FD590F" w:rsidRDefault="00096791" w:rsidP="00096791">
            <w:pPr>
              <w:rPr>
                <w:sz w:val="20"/>
                <w:szCs w:val="20"/>
              </w:rPr>
            </w:pPr>
            <w:r>
              <w:rPr>
                <w:rFonts w:eastAsia="Arial" w:cs="Arial"/>
                <w:sz w:val="19"/>
                <w:szCs w:val="19"/>
              </w:rPr>
              <w:t xml:space="preserve">            </w:t>
            </w:r>
            <w:r w:rsidR="00FD590F">
              <w:rPr>
                <w:rFonts w:eastAsia="Arial" w:cs="Arial"/>
                <w:sz w:val="19"/>
                <w:szCs w:val="19"/>
              </w:rPr>
              <w:t>as</w:t>
            </w:r>
            <w:r>
              <w:rPr>
                <w:sz w:val="20"/>
                <w:szCs w:val="20"/>
              </w:rPr>
              <w:t xml:space="preserve"> </w:t>
            </w:r>
            <w:r w:rsidR="00FD590F">
              <w:rPr>
                <w:rFonts w:eastAsia="Arial" w:cs="Arial"/>
                <w:sz w:val="19"/>
                <w:szCs w:val="19"/>
              </w:rPr>
              <w:t>appropriate.</w:t>
            </w:r>
          </w:p>
        </w:tc>
      </w:tr>
    </w:tbl>
    <w:p w:rsidR="00096791" w:rsidRDefault="00096791" w:rsidP="009C4A38">
      <w:pPr>
        <w:pStyle w:val="Heading2"/>
        <w:rPr>
          <w:rFonts w:eastAsia="Arial"/>
        </w:rPr>
      </w:pPr>
      <w:bookmarkStart w:id="11" w:name="page5"/>
      <w:bookmarkEnd w:id="11"/>
    </w:p>
    <w:p w:rsidR="00096791" w:rsidRDefault="00096791">
      <w:pPr>
        <w:rPr>
          <w:rFonts w:asciiTheme="majorHAnsi" w:eastAsia="Arial" w:hAnsiTheme="majorHAnsi" w:cstheme="majorBidi"/>
          <w:color w:val="2F5496" w:themeColor="accent1" w:themeShade="BF"/>
          <w:sz w:val="26"/>
          <w:szCs w:val="26"/>
        </w:rPr>
      </w:pPr>
      <w:r>
        <w:rPr>
          <w:rFonts w:eastAsia="Arial"/>
        </w:rPr>
        <w:br w:type="page"/>
      </w:r>
    </w:p>
    <w:p w:rsidR="00F756C5" w:rsidRDefault="009C4A38" w:rsidP="009C4A38">
      <w:pPr>
        <w:pStyle w:val="Heading2"/>
        <w:rPr>
          <w:sz w:val="20"/>
          <w:szCs w:val="20"/>
        </w:rPr>
      </w:pPr>
      <w:bookmarkStart w:id="12" w:name="_Toc17967733"/>
      <w:r>
        <w:rPr>
          <w:rFonts w:eastAsia="Arial"/>
        </w:rPr>
        <w:lastRenderedPageBreak/>
        <w:t>Non-fiction – Instructional/Procedural texts</w:t>
      </w:r>
      <w:bookmarkEnd w:id="12"/>
    </w:p>
    <w:p w:rsidR="00F756C5" w:rsidRDefault="00F756C5">
      <w:pPr>
        <w:spacing w:line="9" w:lineRule="exact"/>
        <w:rPr>
          <w:sz w:val="20"/>
          <w:szCs w:val="20"/>
        </w:rPr>
      </w:pPr>
    </w:p>
    <w:p w:rsidR="00F756C5" w:rsidRDefault="009C4A38">
      <w:pPr>
        <w:spacing w:line="232" w:lineRule="auto"/>
        <w:ind w:left="120" w:right="240"/>
        <w:rPr>
          <w:sz w:val="20"/>
          <w:szCs w:val="20"/>
        </w:rPr>
      </w:pPr>
      <w:r>
        <w:rPr>
          <w:rFonts w:eastAsia="Arial" w:cs="Arial"/>
        </w:rPr>
        <w:t>Like all text types, variants of instructions occur and they can be combined with other text types. They may be visual only, (eg. a series of diagrams with an image for each step in the process) or a combination of words and images. Instructions and procedural texts are found in all areas of the curriculum and include rules for games, recipes, instructions for making something and directions.</w:t>
      </w:r>
    </w:p>
    <w:p w:rsidR="00F756C5" w:rsidRDefault="00F756C5">
      <w:pPr>
        <w:spacing w:line="200" w:lineRule="exact"/>
        <w:rPr>
          <w:sz w:val="20"/>
          <w:szCs w:val="20"/>
        </w:rPr>
      </w:pPr>
    </w:p>
    <w:p w:rsidR="00F756C5" w:rsidRDefault="00F756C5">
      <w:pPr>
        <w:spacing w:line="243" w:lineRule="exact"/>
        <w:rPr>
          <w:sz w:val="20"/>
          <w:szCs w:val="20"/>
        </w:rPr>
      </w:pPr>
    </w:p>
    <w:p w:rsidR="00F756C5" w:rsidRDefault="009C4A38">
      <w:pPr>
        <w:ind w:left="120"/>
        <w:rPr>
          <w:sz w:val="20"/>
          <w:szCs w:val="20"/>
        </w:rPr>
      </w:pPr>
      <w:r>
        <w:rPr>
          <w:rFonts w:eastAsia="Arial" w:cs="Arial"/>
          <w:b/>
          <w:bCs/>
        </w:rPr>
        <w:t>Purpose:</w:t>
      </w:r>
    </w:p>
    <w:p w:rsidR="00F756C5" w:rsidRDefault="00F756C5">
      <w:pPr>
        <w:spacing w:line="17" w:lineRule="exact"/>
        <w:rPr>
          <w:sz w:val="20"/>
          <w:szCs w:val="20"/>
        </w:rPr>
      </w:pPr>
    </w:p>
    <w:p w:rsidR="00F756C5" w:rsidRDefault="009C4A38">
      <w:pPr>
        <w:ind w:left="120"/>
        <w:rPr>
          <w:sz w:val="20"/>
          <w:szCs w:val="20"/>
        </w:rPr>
      </w:pPr>
      <w:r>
        <w:rPr>
          <w:rFonts w:eastAsia="Arial" w:cs="Arial"/>
        </w:rPr>
        <w:t>To ensure something is done effectively and/or correctly with a successful outcome.</w:t>
      </w:r>
    </w:p>
    <w:p w:rsidR="00F756C5" w:rsidRDefault="00F756C5">
      <w:pPr>
        <w:spacing w:line="200" w:lineRule="exact"/>
        <w:rPr>
          <w:sz w:val="20"/>
          <w:szCs w:val="20"/>
        </w:rPr>
      </w:pPr>
    </w:p>
    <w:p w:rsidR="00F756C5" w:rsidRDefault="00F756C5">
      <w:pPr>
        <w:spacing w:line="314" w:lineRule="exact"/>
        <w:rPr>
          <w:sz w:val="20"/>
          <w:szCs w:val="20"/>
        </w:rPr>
      </w:pPr>
    </w:p>
    <w:tbl>
      <w:tblPr>
        <w:tblpPr w:leftFromText="180" w:rightFromText="180" w:vertAnchor="text" w:horzAnchor="margin" w:tblpY="57"/>
        <w:tblW w:w="99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109"/>
        <w:gridCol w:w="2693"/>
        <w:gridCol w:w="4098"/>
      </w:tblGrid>
      <w:tr w:rsidR="00400D29" w:rsidTr="00BD3EAA">
        <w:trPr>
          <w:trHeight w:val="225"/>
        </w:trPr>
        <w:tc>
          <w:tcPr>
            <w:tcW w:w="3109" w:type="dxa"/>
          </w:tcPr>
          <w:p w:rsidR="00400D29" w:rsidRDefault="00400D29" w:rsidP="00BD3EAA">
            <w:pPr>
              <w:ind w:left="120"/>
              <w:rPr>
                <w:sz w:val="20"/>
                <w:szCs w:val="20"/>
              </w:rPr>
            </w:pPr>
            <w:r>
              <w:rPr>
                <w:rFonts w:eastAsia="Arial" w:cs="Arial"/>
                <w:b/>
                <w:bCs/>
                <w:sz w:val="19"/>
                <w:szCs w:val="19"/>
              </w:rPr>
              <w:t>Generic structure</w:t>
            </w:r>
          </w:p>
        </w:tc>
        <w:tc>
          <w:tcPr>
            <w:tcW w:w="2693" w:type="dxa"/>
          </w:tcPr>
          <w:p w:rsidR="00400D29" w:rsidRDefault="00400D29" w:rsidP="00BD3EAA">
            <w:pPr>
              <w:ind w:left="100"/>
              <w:rPr>
                <w:sz w:val="20"/>
                <w:szCs w:val="20"/>
              </w:rPr>
            </w:pPr>
            <w:r>
              <w:rPr>
                <w:rFonts w:eastAsia="Arial" w:cs="Arial"/>
                <w:b/>
                <w:bCs/>
                <w:sz w:val="19"/>
                <w:szCs w:val="19"/>
              </w:rPr>
              <w:t>Language features</w:t>
            </w:r>
          </w:p>
        </w:tc>
        <w:tc>
          <w:tcPr>
            <w:tcW w:w="4098" w:type="dxa"/>
          </w:tcPr>
          <w:p w:rsidR="00400D29" w:rsidRDefault="00400D29" w:rsidP="00BD3EAA">
            <w:pPr>
              <w:ind w:left="100"/>
              <w:rPr>
                <w:sz w:val="20"/>
                <w:szCs w:val="20"/>
              </w:rPr>
            </w:pPr>
            <w:r>
              <w:rPr>
                <w:rFonts w:eastAsia="Arial" w:cs="Arial"/>
                <w:b/>
                <w:bCs/>
                <w:sz w:val="19"/>
                <w:szCs w:val="19"/>
              </w:rPr>
              <w:t>Knowledge for the writer</w:t>
            </w:r>
          </w:p>
        </w:tc>
      </w:tr>
      <w:tr w:rsidR="00BD3EAA" w:rsidTr="00BD3EAA">
        <w:trPr>
          <w:trHeight w:val="9671"/>
        </w:trPr>
        <w:tc>
          <w:tcPr>
            <w:tcW w:w="3109" w:type="dxa"/>
          </w:tcPr>
          <w:p w:rsidR="00BD3EAA" w:rsidRDefault="00BD3EAA" w:rsidP="00BD3EAA">
            <w:pPr>
              <w:spacing w:line="182" w:lineRule="exact"/>
              <w:ind w:left="120"/>
              <w:rPr>
                <w:rFonts w:ascii="Wingdings" w:eastAsia="Wingdings" w:hAnsi="Wingdings" w:cs="Wingdings"/>
                <w:sz w:val="19"/>
                <w:szCs w:val="19"/>
              </w:rPr>
            </w:pPr>
          </w:p>
          <w:p w:rsidR="00BD3EAA" w:rsidRDefault="00BD3EAA" w:rsidP="00BD3EAA">
            <w:pPr>
              <w:spacing w:line="182" w:lineRule="exact"/>
              <w:ind w:left="120"/>
              <w:rPr>
                <w:rFonts w:eastAsia="Arial" w:cs="Arial"/>
                <w:i/>
                <w:iCs/>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Begin by defining the</w:t>
            </w:r>
            <w:r>
              <w:rPr>
                <w:sz w:val="20"/>
                <w:szCs w:val="20"/>
              </w:rPr>
              <w:t xml:space="preserve"> </w:t>
            </w:r>
            <w:r>
              <w:rPr>
                <w:rFonts w:eastAsia="Arial" w:cs="Arial"/>
                <w:sz w:val="19"/>
                <w:szCs w:val="19"/>
              </w:rPr>
              <w:t>goal or desired outcome.</w:t>
            </w:r>
            <w:r>
              <w:rPr>
                <w:sz w:val="20"/>
                <w:szCs w:val="20"/>
              </w:rPr>
              <w:t xml:space="preserve"> </w:t>
            </w:r>
            <w:r w:rsidRPr="00BD3EAA">
              <w:rPr>
                <w:rFonts w:eastAsia="Arial" w:cs="Arial"/>
                <w:i/>
                <w:iCs/>
                <w:sz w:val="19"/>
                <w:szCs w:val="19"/>
              </w:rPr>
              <w:t>(How to make a board</w:t>
            </w:r>
            <w:r>
              <w:rPr>
                <w:i/>
                <w:iCs/>
                <w:sz w:val="20"/>
                <w:szCs w:val="20"/>
              </w:rPr>
              <w:t xml:space="preserve"> </w:t>
            </w:r>
            <w:r w:rsidRPr="00BD3EAA">
              <w:rPr>
                <w:rFonts w:eastAsia="Arial" w:cs="Arial"/>
                <w:i/>
                <w:iCs/>
                <w:sz w:val="19"/>
                <w:szCs w:val="19"/>
              </w:rPr>
              <w:t>game.)</w:t>
            </w:r>
          </w:p>
          <w:p w:rsidR="00BD3EAA" w:rsidRPr="00BD3EAA" w:rsidRDefault="00BD3EAA" w:rsidP="00BD3EAA">
            <w:pPr>
              <w:spacing w:line="182" w:lineRule="exact"/>
              <w:ind w:left="120"/>
              <w:rPr>
                <w:i/>
                <w:iCs/>
                <w:sz w:val="20"/>
                <w:szCs w:val="20"/>
              </w:rPr>
            </w:pPr>
          </w:p>
          <w:p w:rsidR="00BD3EAA" w:rsidRDefault="00BD3EAA" w:rsidP="00BD3EAA">
            <w:pPr>
              <w:spacing w:line="210" w:lineRule="exact"/>
              <w:ind w:left="12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List any material or</w:t>
            </w:r>
            <w:r>
              <w:rPr>
                <w:sz w:val="20"/>
                <w:szCs w:val="20"/>
              </w:rPr>
              <w:t xml:space="preserve"> </w:t>
            </w:r>
            <w:r>
              <w:rPr>
                <w:rFonts w:eastAsia="Arial" w:cs="Arial"/>
                <w:sz w:val="19"/>
                <w:szCs w:val="19"/>
              </w:rPr>
              <w:t>equipment needed, in</w:t>
            </w:r>
            <w:r>
              <w:rPr>
                <w:sz w:val="20"/>
                <w:szCs w:val="20"/>
              </w:rPr>
              <w:t xml:space="preserve"> </w:t>
            </w:r>
            <w:r>
              <w:rPr>
                <w:rFonts w:eastAsia="Arial" w:cs="Arial"/>
                <w:sz w:val="19"/>
                <w:szCs w:val="19"/>
              </w:rPr>
              <w:t>order.</w:t>
            </w:r>
          </w:p>
          <w:p w:rsidR="00BD3EAA" w:rsidRDefault="00BD3EAA" w:rsidP="00BD3EAA">
            <w:pPr>
              <w:spacing w:line="210" w:lineRule="exact"/>
              <w:ind w:left="120"/>
              <w:rPr>
                <w:sz w:val="20"/>
                <w:szCs w:val="20"/>
              </w:rPr>
            </w:pPr>
          </w:p>
          <w:p w:rsidR="00BD3EAA" w:rsidRDefault="00BD3EAA" w:rsidP="00BD3EAA">
            <w:pPr>
              <w:ind w:left="120"/>
              <w:rPr>
                <w:rFonts w:eastAsia="Arial" w:cs="Arial"/>
                <w:sz w:val="19"/>
                <w:szCs w:val="19"/>
              </w:rPr>
            </w:pPr>
            <w:r>
              <w:rPr>
                <w:rFonts w:ascii="Wingdings" w:eastAsia="Wingdings" w:hAnsi="Wingdings" w:cs="Wingdings"/>
                <w:sz w:val="19"/>
                <w:szCs w:val="19"/>
              </w:rPr>
              <w:t></w:t>
            </w:r>
            <w:r>
              <w:rPr>
                <w:sz w:val="20"/>
                <w:szCs w:val="20"/>
              </w:rPr>
              <w:t xml:space="preserve">       </w:t>
            </w:r>
            <w:r>
              <w:rPr>
                <w:rFonts w:eastAsia="Arial" w:cs="Arial"/>
                <w:sz w:val="19"/>
                <w:szCs w:val="19"/>
              </w:rPr>
              <w:t>Provide simple, clear</w:t>
            </w:r>
            <w:r>
              <w:rPr>
                <w:sz w:val="20"/>
                <w:szCs w:val="20"/>
              </w:rPr>
              <w:t xml:space="preserve"> </w:t>
            </w:r>
            <w:r>
              <w:rPr>
                <w:rFonts w:eastAsia="Arial" w:cs="Arial"/>
                <w:sz w:val="19"/>
                <w:szCs w:val="19"/>
              </w:rPr>
              <w:t>instructions. If a process</w:t>
            </w:r>
            <w:r>
              <w:rPr>
                <w:sz w:val="20"/>
                <w:szCs w:val="20"/>
              </w:rPr>
              <w:t xml:space="preserve"> </w:t>
            </w:r>
            <w:r>
              <w:rPr>
                <w:rFonts w:eastAsia="Arial" w:cs="Arial"/>
                <w:sz w:val="19"/>
                <w:szCs w:val="19"/>
              </w:rPr>
              <w:t>is to be undertaken,</w:t>
            </w:r>
            <w:r>
              <w:rPr>
                <w:sz w:val="20"/>
                <w:szCs w:val="20"/>
              </w:rPr>
              <w:t xml:space="preserve"> </w:t>
            </w:r>
            <w:r>
              <w:rPr>
                <w:rFonts w:eastAsia="Arial" w:cs="Arial"/>
                <w:sz w:val="19"/>
                <w:szCs w:val="19"/>
              </w:rPr>
              <w:t>keep to the order in</w:t>
            </w:r>
            <w:r>
              <w:rPr>
                <w:sz w:val="20"/>
                <w:szCs w:val="20"/>
              </w:rPr>
              <w:t xml:space="preserve"> </w:t>
            </w:r>
            <w:r>
              <w:rPr>
                <w:rFonts w:eastAsia="Arial" w:cs="Arial"/>
                <w:sz w:val="19"/>
                <w:szCs w:val="19"/>
              </w:rPr>
              <w:t>which the steps need to</w:t>
            </w:r>
            <w:r>
              <w:rPr>
                <w:sz w:val="20"/>
                <w:szCs w:val="20"/>
              </w:rPr>
              <w:t xml:space="preserve"> </w:t>
            </w:r>
            <w:r>
              <w:rPr>
                <w:rFonts w:eastAsia="Arial" w:cs="Arial"/>
                <w:sz w:val="19"/>
                <w:szCs w:val="19"/>
              </w:rPr>
              <w:t>be followed to achieve</w:t>
            </w:r>
            <w:r>
              <w:rPr>
                <w:sz w:val="20"/>
                <w:szCs w:val="20"/>
              </w:rPr>
              <w:t xml:space="preserve"> </w:t>
            </w:r>
            <w:r>
              <w:rPr>
                <w:rFonts w:eastAsia="Arial" w:cs="Arial"/>
                <w:sz w:val="19"/>
                <w:szCs w:val="19"/>
              </w:rPr>
              <w:t>the stated goal.</w:t>
            </w:r>
          </w:p>
          <w:p w:rsidR="00BD3EAA" w:rsidRDefault="00BD3EAA" w:rsidP="00BD3EAA">
            <w:pPr>
              <w:ind w:left="120"/>
              <w:rPr>
                <w:sz w:val="20"/>
                <w:szCs w:val="20"/>
              </w:rPr>
            </w:pPr>
          </w:p>
          <w:p w:rsidR="00BD3EAA" w:rsidRDefault="00BD3EAA" w:rsidP="00BD3EAA">
            <w:pPr>
              <w:ind w:left="120"/>
              <w:rPr>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Diagrams or illustrations</w:t>
            </w:r>
            <w:r>
              <w:rPr>
                <w:sz w:val="20"/>
                <w:szCs w:val="20"/>
              </w:rPr>
              <w:t xml:space="preserve"> </w:t>
            </w:r>
            <w:r>
              <w:rPr>
                <w:rFonts w:eastAsia="Arial" w:cs="Arial"/>
                <w:sz w:val="19"/>
                <w:szCs w:val="19"/>
              </w:rPr>
              <w:t>are often integral and</w:t>
            </w:r>
            <w:r>
              <w:rPr>
                <w:sz w:val="20"/>
                <w:szCs w:val="20"/>
              </w:rPr>
              <w:t xml:space="preserve"> </w:t>
            </w:r>
            <w:r>
              <w:rPr>
                <w:rFonts w:eastAsia="Arial" w:cs="Arial"/>
                <w:sz w:val="19"/>
                <w:szCs w:val="19"/>
              </w:rPr>
              <w:t>may even take the place</w:t>
            </w:r>
            <w:r>
              <w:rPr>
                <w:sz w:val="20"/>
                <w:szCs w:val="20"/>
              </w:rPr>
              <w:t xml:space="preserve"> </w:t>
            </w:r>
            <w:r>
              <w:rPr>
                <w:rFonts w:eastAsia="Arial" w:cs="Arial"/>
                <w:sz w:val="19"/>
                <w:szCs w:val="19"/>
              </w:rPr>
              <w:t xml:space="preserve">of some text. </w:t>
            </w:r>
            <w:r w:rsidRPr="00BD3EAA">
              <w:rPr>
                <w:rFonts w:eastAsia="Arial" w:cs="Arial"/>
                <w:i/>
                <w:iCs/>
                <w:sz w:val="19"/>
                <w:szCs w:val="19"/>
              </w:rPr>
              <w:t>(Diagram B</w:t>
            </w:r>
            <w:r w:rsidRPr="00BD3EAA">
              <w:rPr>
                <w:i/>
                <w:iCs/>
                <w:sz w:val="20"/>
                <w:szCs w:val="20"/>
              </w:rPr>
              <w:t xml:space="preserve"> </w:t>
            </w:r>
            <w:r w:rsidRPr="00BD3EAA">
              <w:rPr>
                <w:rFonts w:eastAsia="Arial" w:cs="Arial"/>
                <w:i/>
                <w:iCs/>
                <w:sz w:val="19"/>
                <w:szCs w:val="19"/>
              </w:rPr>
              <w:t>shows you how to</w:t>
            </w:r>
            <w:r w:rsidRPr="00BD3EAA">
              <w:rPr>
                <w:i/>
                <w:iCs/>
                <w:sz w:val="20"/>
                <w:szCs w:val="20"/>
              </w:rPr>
              <w:t xml:space="preserve"> </w:t>
            </w:r>
            <w:r w:rsidRPr="00BD3EAA">
              <w:rPr>
                <w:rFonts w:eastAsia="Arial" w:cs="Arial"/>
                <w:i/>
                <w:iCs/>
                <w:sz w:val="19"/>
                <w:szCs w:val="19"/>
              </w:rPr>
              <w:t>connect the wires.)</w:t>
            </w:r>
          </w:p>
          <w:p w:rsidR="00BD3EAA" w:rsidRDefault="00BD3EAA" w:rsidP="00BD3EAA">
            <w:pPr>
              <w:rPr>
                <w:sz w:val="20"/>
                <w:szCs w:val="20"/>
              </w:rPr>
            </w:pPr>
          </w:p>
          <w:p w:rsidR="00BD3EAA" w:rsidRDefault="00BD3EAA" w:rsidP="00BD3EAA">
            <w:pPr>
              <w:rPr>
                <w:sz w:val="20"/>
                <w:szCs w:val="20"/>
              </w:rPr>
            </w:pPr>
          </w:p>
        </w:tc>
        <w:tc>
          <w:tcPr>
            <w:tcW w:w="2693" w:type="dxa"/>
          </w:tcPr>
          <w:p w:rsidR="00BD3EAA" w:rsidRDefault="00BD3EAA" w:rsidP="00BD3EAA">
            <w:pPr>
              <w:spacing w:line="182" w:lineRule="exact"/>
              <w:ind w:left="100"/>
              <w:rPr>
                <w:rFonts w:ascii="Wingdings" w:eastAsia="Wingdings" w:hAnsi="Wingdings" w:cs="Wingdings"/>
                <w:sz w:val="19"/>
                <w:szCs w:val="19"/>
              </w:rPr>
            </w:pPr>
          </w:p>
          <w:p w:rsidR="00BD3EAA" w:rsidRDefault="00BD3EAA" w:rsidP="00BD3EAA">
            <w:pPr>
              <w:spacing w:line="182" w:lineRule="exact"/>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Use of imperative verbs</w:t>
            </w:r>
            <w:r>
              <w:rPr>
                <w:sz w:val="20"/>
                <w:szCs w:val="20"/>
              </w:rPr>
              <w:t xml:space="preserve"> </w:t>
            </w:r>
            <w:r>
              <w:rPr>
                <w:rFonts w:eastAsia="Arial" w:cs="Arial"/>
                <w:sz w:val="19"/>
                <w:szCs w:val="19"/>
              </w:rPr>
              <w:t xml:space="preserve">(commands), </w:t>
            </w:r>
            <w:r w:rsidRPr="00BD3EAA">
              <w:rPr>
                <w:rFonts w:eastAsia="Arial" w:cs="Arial"/>
                <w:i/>
                <w:iCs/>
                <w:sz w:val="19"/>
                <w:szCs w:val="19"/>
              </w:rPr>
              <w:t xml:space="preserve">e.g. </w:t>
            </w:r>
            <w:r w:rsidRPr="00BD3EAA">
              <w:rPr>
                <w:rFonts w:eastAsia="Arial" w:cs="Arial"/>
                <w:b/>
                <w:bCs/>
                <w:i/>
                <w:iCs/>
                <w:sz w:val="19"/>
                <w:szCs w:val="19"/>
              </w:rPr>
              <w:t>Cut</w:t>
            </w:r>
            <w:r w:rsidRPr="00BD3EAA">
              <w:rPr>
                <w:rFonts w:eastAsia="Arial" w:cs="Arial"/>
                <w:i/>
                <w:iCs/>
                <w:sz w:val="19"/>
                <w:szCs w:val="19"/>
              </w:rPr>
              <w:t xml:space="preserve"> the</w:t>
            </w:r>
            <w:r w:rsidRPr="00BD3EAA">
              <w:rPr>
                <w:i/>
                <w:iCs/>
                <w:sz w:val="20"/>
                <w:szCs w:val="20"/>
              </w:rPr>
              <w:t xml:space="preserve"> </w:t>
            </w:r>
            <w:r w:rsidRPr="00BD3EAA">
              <w:rPr>
                <w:rFonts w:eastAsia="Arial" w:cs="Arial"/>
                <w:i/>
                <w:iCs/>
                <w:sz w:val="19"/>
                <w:szCs w:val="19"/>
              </w:rPr>
              <w:t xml:space="preserve">card ... </w:t>
            </w:r>
            <w:r w:rsidRPr="00BD3EAA">
              <w:rPr>
                <w:rFonts w:eastAsia="Arial" w:cs="Arial"/>
                <w:b/>
                <w:bCs/>
                <w:i/>
                <w:iCs/>
                <w:sz w:val="19"/>
                <w:szCs w:val="19"/>
              </w:rPr>
              <w:t>Paint</w:t>
            </w:r>
            <w:r w:rsidRPr="00BD3EAA">
              <w:rPr>
                <w:rFonts w:eastAsia="Arial" w:cs="Arial"/>
                <w:i/>
                <w:iCs/>
                <w:sz w:val="19"/>
                <w:szCs w:val="19"/>
              </w:rPr>
              <w:t xml:space="preserve"> your design</w:t>
            </w:r>
            <w:r>
              <w:rPr>
                <w:rFonts w:eastAsia="Arial" w:cs="Arial"/>
                <w:sz w:val="19"/>
                <w:szCs w:val="19"/>
              </w:rPr>
              <w:t>.</w:t>
            </w:r>
          </w:p>
          <w:p w:rsidR="00BD3EAA" w:rsidRDefault="00BD3EAA" w:rsidP="00BD3EAA">
            <w:pPr>
              <w:spacing w:line="182" w:lineRule="exact"/>
              <w:ind w:left="100"/>
              <w:rPr>
                <w:sz w:val="20"/>
                <w:szCs w:val="20"/>
              </w:rPr>
            </w:pPr>
          </w:p>
          <w:p w:rsidR="00BD3EAA" w:rsidRDefault="00BD3EAA" w:rsidP="00BD3EAA">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Instructions may include</w:t>
            </w:r>
            <w:r>
              <w:rPr>
                <w:sz w:val="20"/>
                <w:szCs w:val="20"/>
              </w:rPr>
              <w:t xml:space="preserve"> </w:t>
            </w:r>
            <w:r>
              <w:rPr>
                <w:rFonts w:eastAsia="Arial" w:cs="Arial"/>
                <w:sz w:val="19"/>
                <w:szCs w:val="19"/>
              </w:rPr>
              <w:t xml:space="preserve">negative commands. </w:t>
            </w:r>
            <w:r w:rsidRPr="00BD3EAA">
              <w:rPr>
                <w:rFonts w:eastAsia="Arial" w:cs="Arial"/>
                <w:i/>
                <w:iCs/>
                <w:sz w:val="19"/>
                <w:szCs w:val="19"/>
              </w:rPr>
              <w:t>(Do not</w:t>
            </w:r>
            <w:r w:rsidRPr="00BD3EAA">
              <w:rPr>
                <w:i/>
                <w:iCs/>
                <w:sz w:val="20"/>
                <w:szCs w:val="20"/>
              </w:rPr>
              <w:t xml:space="preserve"> </w:t>
            </w:r>
            <w:r w:rsidRPr="00BD3EAA">
              <w:rPr>
                <w:rFonts w:eastAsia="Arial" w:cs="Arial"/>
                <w:i/>
                <w:iCs/>
                <w:sz w:val="19"/>
                <w:szCs w:val="19"/>
              </w:rPr>
              <w:t>use any glue at this stage.)</w:t>
            </w:r>
          </w:p>
          <w:p w:rsidR="00BD3EAA" w:rsidRDefault="00BD3EAA" w:rsidP="00BD3EAA">
            <w:pPr>
              <w:ind w:left="100"/>
              <w:rPr>
                <w:sz w:val="20"/>
                <w:szCs w:val="20"/>
              </w:rPr>
            </w:pPr>
          </w:p>
          <w:p w:rsidR="00BD3EAA" w:rsidRDefault="00BD3EAA" w:rsidP="00BD3EAA">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 xml:space="preserve">Additional advice </w:t>
            </w:r>
            <w:r w:rsidRPr="00BD3EAA">
              <w:rPr>
                <w:rFonts w:eastAsia="Arial" w:cs="Arial"/>
                <w:i/>
                <w:iCs/>
                <w:sz w:val="19"/>
                <w:szCs w:val="19"/>
              </w:rPr>
              <w:t>(It’s a good</w:t>
            </w:r>
            <w:r w:rsidRPr="00BD3EAA">
              <w:rPr>
                <w:i/>
                <w:iCs/>
                <w:sz w:val="20"/>
                <w:szCs w:val="20"/>
              </w:rPr>
              <w:t xml:space="preserve"> </w:t>
            </w:r>
            <w:r w:rsidRPr="00BD3EAA">
              <w:rPr>
                <w:rFonts w:eastAsia="Arial" w:cs="Arial"/>
                <w:i/>
                <w:iCs/>
                <w:sz w:val="19"/>
                <w:szCs w:val="19"/>
              </w:rPr>
              <w:t>idea to leave it overnight if</w:t>
            </w:r>
            <w:r w:rsidRPr="00BD3EAA">
              <w:rPr>
                <w:i/>
                <w:iCs/>
                <w:sz w:val="20"/>
                <w:szCs w:val="20"/>
              </w:rPr>
              <w:t xml:space="preserve"> </w:t>
            </w:r>
            <w:r w:rsidRPr="00BD3EAA">
              <w:rPr>
                <w:rFonts w:eastAsia="Arial" w:cs="Arial"/>
                <w:i/>
                <w:iCs/>
                <w:sz w:val="19"/>
                <w:szCs w:val="19"/>
              </w:rPr>
              <w:t>you have time. If the mixture</w:t>
            </w:r>
            <w:r w:rsidRPr="00BD3EAA">
              <w:rPr>
                <w:i/>
                <w:iCs/>
                <w:sz w:val="20"/>
                <w:szCs w:val="20"/>
              </w:rPr>
              <w:t xml:space="preserve"> </w:t>
            </w:r>
            <w:r w:rsidRPr="00BD3EAA">
              <w:rPr>
                <w:rFonts w:eastAsia="Arial" w:cs="Arial"/>
                <w:i/>
                <w:iCs/>
                <w:sz w:val="19"/>
                <w:szCs w:val="19"/>
              </w:rPr>
              <w:t>separates...)</w:t>
            </w:r>
            <w:r>
              <w:rPr>
                <w:rFonts w:eastAsia="Arial" w:cs="Arial"/>
                <w:sz w:val="19"/>
                <w:szCs w:val="19"/>
              </w:rPr>
              <w:t xml:space="preserve"> </w:t>
            </w:r>
          </w:p>
          <w:p w:rsidR="00BD3EAA" w:rsidRDefault="00BD3EAA" w:rsidP="00BD3EAA">
            <w:pPr>
              <w:ind w:left="100"/>
              <w:rPr>
                <w:rFonts w:eastAsia="Arial" w:cs="Arial"/>
                <w:sz w:val="19"/>
                <w:szCs w:val="19"/>
              </w:rPr>
            </w:pPr>
          </w:p>
          <w:p w:rsidR="00BD3EAA" w:rsidRDefault="00BD3EAA" w:rsidP="00BD3EAA">
            <w:pPr>
              <w:ind w:left="100"/>
              <w:rPr>
                <w:rFonts w:eastAsia="Arial" w:cs="Arial"/>
                <w:sz w:val="19"/>
                <w:szCs w:val="19"/>
              </w:rPr>
            </w:pPr>
            <w:r>
              <w:rPr>
                <w:rFonts w:eastAsia="Arial" w:cs="Arial"/>
                <w:sz w:val="19"/>
                <w:szCs w:val="19"/>
              </w:rPr>
              <w:t>or suggested</w:t>
            </w:r>
            <w:r>
              <w:rPr>
                <w:sz w:val="20"/>
                <w:szCs w:val="20"/>
              </w:rPr>
              <w:t xml:space="preserve"> </w:t>
            </w:r>
            <w:r>
              <w:rPr>
                <w:rFonts w:eastAsia="Arial" w:cs="Arial"/>
                <w:sz w:val="19"/>
                <w:szCs w:val="19"/>
              </w:rPr>
              <w:t xml:space="preserve">alternatives </w:t>
            </w:r>
          </w:p>
          <w:p w:rsidR="00BD3EAA" w:rsidRDefault="00BD3EAA" w:rsidP="00BD3EAA">
            <w:pPr>
              <w:ind w:left="100"/>
              <w:rPr>
                <w:rFonts w:eastAsia="Arial" w:cs="Arial"/>
                <w:sz w:val="19"/>
                <w:szCs w:val="19"/>
              </w:rPr>
            </w:pPr>
          </w:p>
          <w:p w:rsidR="00BD3EAA" w:rsidRDefault="00BD3EAA" w:rsidP="00BD3EAA">
            <w:pPr>
              <w:ind w:left="100"/>
              <w:rPr>
                <w:sz w:val="20"/>
                <w:szCs w:val="20"/>
              </w:rPr>
            </w:pPr>
            <w:r>
              <w:rPr>
                <w:rFonts w:eastAsia="Arial" w:cs="Arial"/>
                <w:sz w:val="19"/>
                <w:szCs w:val="19"/>
              </w:rPr>
              <w:t>(If you would like</w:t>
            </w:r>
            <w:r>
              <w:rPr>
                <w:sz w:val="20"/>
                <w:szCs w:val="20"/>
              </w:rPr>
              <w:t xml:space="preserve"> </w:t>
            </w:r>
            <w:r>
              <w:rPr>
                <w:rFonts w:eastAsia="Arial" w:cs="Arial"/>
                <w:sz w:val="19"/>
                <w:szCs w:val="19"/>
              </w:rPr>
              <w:t xml:space="preserve">to make a </w:t>
            </w:r>
            <w:r w:rsidRPr="00BD3EAA">
              <w:rPr>
                <w:rFonts w:eastAsia="Arial" w:cs="Arial"/>
                <w:i/>
                <w:iCs/>
                <w:sz w:val="19"/>
                <w:szCs w:val="19"/>
              </w:rPr>
              <w:t>bigger decoration,</w:t>
            </w:r>
            <w:r w:rsidRPr="00BD3EAA">
              <w:rPr>
                <w:i/>
                <w:iCs/>
                <w:sz w:val="20"/>
                <w:szCs w:val="20"/>
              </w:rPr>
              <w:t xml:space="preserve"> </w:t>
            </w:r>
            <w:r w:rsidRPr="00BD3EAA">
              <w:rPr>
                <w:rFonts w:eastAsia="Arial" w:cs="Arial"/>
                <w:i/>
                <w:iCs/>
                <w:sz w:val="19"/>
                <w:szCs w:val="19"/>
              </w:rPr>
              <w:t>you could either double the</w:t>
            </w:r>
            <w:r w:rsidRPr="00BD3EAA">
              <w:rPr>
                <w:i/>
                <w:iCs/>
                <w:sz w:val="20"/>
                <w:szCs w:val="20"/>
              </w:rPr>
              <w:t xml:space="preserve"> </w:t>
            </w:r>
            <w:r w:rsidRPr="00BD3EAA">
              <w:rPr>
                <w:rFonts w:eastAsia="Arial" w:cs="Arial"/>
                <w:i/>
                <w:iCs/>
                <w:sz w:val="19"/>
                <w:szCs w:val="19"/>
              </w:rPr>
              <w:t>dimensions of the base or just</w:t>
            </w:r>
            <w:r w:rsidRPr="00BD3EAA">
              <w:rPr>
                <w:i/>
                <w:iCs/>
                <w:sz w:val="20"/>
                <w:szCs w:val="20"/>
              </w:rPr>
              <w:t xml:space="preserve"> </w:t>
            </w:r>
            <w:r w:rsidRPr="00BD3EAA">
              <w:rPr>
                <w:rFonts w:eastAsia="Arial" w:cs="Arial"/>
                <w:i/>
                <w:iCs/>
                <w:sz w:val="19"/>
                <w:szCs w:val="19"/>
              </w:rPr>
              <w:t>draw bigger flowers ).</w:t>
            </w:r>
          </w:p>
        </w:tc>
        <w:tc>
          <w:tcPr>
            <w:tcW w:w="4098" w:type="dxa"/>
          </w:tcPr>
          <w:p w:rsidR="00BD3EAA" w:rsidRDefault="00BD3EAA" w:rsidP="00BD3EAA">
            <w:pPr>
              <w:spacing w:line="182" w:lineRule="exact"/>
              <w:ind w:left="100"/>
              <w:rPr>
                <w:rFonts w:ascii="Wingdings" w:eastAsia="Wingdings" w:hAnsi="Wingdings" w:cs="Wingdings"/>
                <w:sz w:val="19"/>
                <w:szCs w:val="19"/>
              </w:rPr>
            </w:pPr>
          </w:p>
          <w:p w:rsidR="00BD3EAA" w:rsidRDefault="00BD3EAA" w:rsidP="00BD3EAA">
            <w:pPr>
              <w:spacing w:line="182" w:lineRule="exact"/>
              <w:ind w:left="100"/>
              <w:rPr>
                <w:rFonts w:eastAsia="Arial" w:cs="Arial"/>
                <w:i/>
                <w:iCs/>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 xml:space="preserve">Use the title to show what the instructions are about. </w:t>
            </w:r>
            <w:r w:rsidRPr="00BD3EAA">
              <w:rPr>
                <w:rFonts w:eastAsia="Arial" w:cs="Arial"/>
                <w:i/>
                <w:iCs/>
                <w:sz w:val="19"/>
                <w:szCs w:val="19"/>
              </w:rPr>
              <w:t>(How to look</w:t>
            </w:r>
            <w:r w:rsidRPr="00BD3EAA">
              <w:rPr>
                <w:i/>
                <w:iCs/>
                <w:sz w:val="20"/>
                <w:szCs w:val="20"/>
              </w:rPr>
              <w:t xml:space="preserve"> </w:t>
            </w:r>
            <w:r w:rsidRPr="00BD3EAA">
              <w:rPr>
                <w:rFonts w:eastAsia="Arial" w:cs="Arial"/>
                <w:i/>
                <w:iCs/>
                <w:sz w:val="19"/>
                <w:szCs w:val="19"/>
              </w:rPr>
              <w:t>after goldfish.)</w:t>
            </w:r>
          </w:p>
          <w:p w:rsidR="00BD3EAA" w:rsidRDefault="00BD3EAA" w:rsidP="00BD3EAA">
            <w:pPr>
              <w:spacing w:line="182" w:lineRule="exact"/>
              <w:ind w:left="100"/>
              <w:rPr>
                <w:sz w:val="20"/>
                <w:szCs w:val="20"/>
              </w:rPr>
            </w:pPr>
          </w:p>
          <w:p w:rsidR="00BD3EAA" w:rsidRDefault="00BD3EAA" w:rsidP="00BD3EAA">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Work out exactly what sequence is</w:t>
            </w:r>
            <w:r>
              <w:rPr>
                <w:sz w:val="20"/>
                <w:szCs w:val="20"/>
              </w:rPr>
              <w:t xml:space="preserve"> </w:t>
            </w:r>
            <w:r>
              <w:rPr>
                <w:rFonts w:eastAsia="Arial" w:cs="Arial"/>
                <w:sz w:val="19"/>
                <w:szCs w:val="19"/>
              </w:rPr>
              <w:t>needed to achieve the planned goal.</w:t>
            </w:r>
          </w:p>
          <w:p w:rsidR="00BD3EAA" w:rsidRDefault="00BD3EAA" w:rsidP="00BD3EAA">
            <w:pPr>
              <w:ind w:left="100"/>
              <w:rPr>
                <w:sz w:val="20"/>
                <w:szCs w:val="20"/>
              </w:rPr>
            </w:pPr>
          </w:p>
          <w:p w:rsidR="00BD3EAA" w:rsidRDefault="00BD3EAA" w:rsidP="00BD3EAA">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Decide on the important points you</w:t>
            </w:r>
            <w:r>
              <w:rPr>
                <w:sz w:val="20"/>
                <w:szCs w:val="20"/>
              </w:rPr>
              <w:t xml:space="preserve"> </w:t>
            </w:r>
            <w:r>
              <w:rPr>
                <w:rFonts w:eastAsia="Arial" w:cs="Arial"/>
                <w:sz w:val="19"/>
                <w:szCs w:val="19"/>
              </w:rPr>
              <w:t>need to include at each stage.</w:t>
            </w:r>
          </w:p>
          <w:p w:rsidR="00BD3EAA" w:rsidRDefault="00BD3EAA" w:rsidP="00BD3EAA">
            <w:pPr>
              <w:ind w:left="100"/>
              <w:rPr>
                <w:sz w:val="20"/>
                <w:szCs w:val="20"/>
              </w:rPr>
            </w:pPr>
          </w:p>
          <w:p w:rsidR="00BD3EAA" w:rsidRPr="00BD3EAA" w:rsidRDefault="00BD3EAA" w:rsidP="00BD3EAA">
            <w:pPr>
              <w:ind w:left="100"/>
              <w:rPr>
                <w:i/>
                <w:iCs/>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Decide how formal or informal the text</w:t>
            </w:r>
            <w:r>
              <w:rPr>
                <w:sz w:val="20"/>
                <w:szCs w:val="20"/>
              </w:rPr>
              <w:t xml:space="preserve"> </w:t>
            </w:r>
            <w:r>
              <w:rPr>
                <w:rFonts w:eastAsia="Arial" w:cs="Arial"/>
                <w:sz w:val="19"/>
                <w:szCs w:val="19"/>
              </w:rPr>
              <w:t>will be.</w:t>
            </w:r>
            <w:r w:rsidRPr="00BD3EAA">
              <w:rPr>
                <w:rFonts w:eastAsia="Arial" w:cs="Arial"/>
                <w:i/>
                <w:iCs/>
                <w:sz w:val="19"/>
                <w:szCs w:val="19"/>
              </w:rPr>
              <w:t xml:space="preserve"> (Cook for 20 minutes/Pop your</w:t>
            </w:r>
            <w:r>
              <w:rPr>
                <w:i/>
                <w:iCs/>
                <w:sz w:val="20"/>
                <w:szCs w:val="20"/>
              </w:rPr>
              <w:t xml:space="preserve"> </w:t>
            </w:r>
            <w:r w:rsidRPr="00BD3EAA">
              <w:rPr>
                <w:rFonts w:eastAsia="Arial" w:cs="Arial"/>
                <w:i/>
                <w:iCs/>
                <w:sz w:val="19"/>
                <w:szCs w:val="19"/>
              </w:rPr>
              <w:t>cheesecake in the oven for 20 minutes.)</w:t>
            </w:r>
          </w:p>
          <w:p w:rsidR="00BD3EAA" w:rsidRDefault="00BD3EAA" w:rsidP="00BD3EAA">
            <w:pPr>
              <w:ind w:left="440"/>
              <w:rPr>
                <w:sz w:val="20"/>
                <w:szCs w:val="20"/>
              </w:rPr>
            </w:pPr>
          </w:p>
          <w:p w:rsidR="00BD3EAA" w:rsidRDefault="00BD3EAA" w:rsidP="00BD3EAA">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Present the text clearly. Think about</w:t>
            </w:r>
            <w:r>
              <w:rPr>
                <w:sz w:val="20"/>
                <w:szCs w:val="20"/>
              </w:rPr>
              <w:t xml:space="preserve"> </w:t>
            </w:r>
            <w:r>
              <w:rPr>
                <w:rFonts w:eastAsia="Arial" w:cs="Arial"/>
                <w:sz w:val="19"/>
                <w:szCs w:val="19"/>
              </w:rPr>
              <w:t>using bullet points, numbers or letters to</w:t>
            </w:r>
            <w:r>
              <w:rPr>
                <w:sz w:val="20"/>
                <w:szCs w:val="20"/>
              </w:rPr>
              <w:t xml:space="preserve"> </w:t>
            </w:r>
            <w:r>
              <w:rPr>
                <w:rFonts w:eastAsia="Arial" w:cs="Arial"/>
                <w:sz w:val="19"/>
                <w:szCs w:val="19"/>
              </w:rPr>
              <w:t>help your reader keep track as they</w:t>
            </w:r>
            <w:r>
              <w:rPr>
                <w:sz w:val="20"/>
                <w:szCs w:val="20"/>
              </w:rPr>
              <w:t xml:space="preserve"> </w:t>
            </w:r>
            <w:r>
              <w:rPr>
                <w:rFonts w:eastAsia="Arial" w:cs="Arial"/>
                <w:sz w:val="19"/>
                <w:szCs w:val="19"/>
              </w:rPr>
              <w:t>work their way through each step.</w:t>
            </w:r>
          </w:p>
          <w:p w:rsidR="00BD3EAA" w:rsidRDefault="00BD3EAA" w:rsidP="00BD3EAA">
            <w:pPr>
              <w:ind w:left="100"/>
              <w:rPr>
                <w:sz w:val="20"/>
                <w:szCs w:val="20"/>
              </w:rPr>
            </w:pPr>
          </w:p>
          <w:p w:rsidR="00BD3EAA" w:rsidRDefault="00BD3EAA" w:rsidP="00BD3EAA">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Keep sentences as short and simple as</w:t>
            </w:r>
            <w:r>
              <w:rPr>
                <w:sz w:val="20"/>
                <w:szCs w:val="20"/>
              </w:rPr>
              <w:t xml:space="preserve"> </w:t>
            </w:r>
            <w:r>
              <w:rPr>
                <w:rFonts w:eastAsia="Arial" w:cs="Arial"/>
                <w:sz w:val="19"/>
                <w:szCs w:val="19"/>
              </w:rPr>
              <w:t>possible.</w:t>
            </w:r>
          </w:p>
          <w:p w:rsidR="00BD3EAA" w:rsidRDefault="00BD3EAA" w:rsidP="00BD3EAA">
            <w:pPr>
              <w:ind w:left="100"/>
              <w:rPr>
                <w:sz w:val="20"/>
                <w:szCs w:val="20"/>
              </w:rPr>
            </w:pPr>
          </w:p>
          <w:p w:rsidR="00BD3EAA" w:rsidRDefault="00BD3EAA" w:rsidP="00BD3EAA">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Avoid unnecessary adjectives and</w:t>
            </w:r>
            <w:r>
              <w:rPr>
                <w:sz w:val="20"/>
                <w:szCs w:val="20"/>
              </w:rPr>
              <w:t xml:space="preserve"> </w:t>
            </w:r>
            <w:r>
              <w:rPr>
                <w:rFonts w:eastAsia="Arial" w:cs="Arial"/>
                <w:sz w:val="19"/>
                <w:szCs w:val="19"/>
              </w:rPr>
              <w:t>adverbs or technical words, especially if</w:t>
            </w:r>
            <w:r>
              <w:rPr>
                <w:sz w:val="20"/>
                <w:szCs w:val="20"/>
              </w:rPr>
              <w:t xml:space="preserve"> </w:t>
            </w:r>
            <w:r>
              <w:rPr>
                <w:rFonts w:eastAsia="Arial" w:cs="Arial"/>
                <w:sz w:val="19"/>
                <w:szCs w:val="19"/>
              </w:rPr>
              <w:t>your readers are young.</w:t>
            </w:r>
          </w:p>
          <w:p w:rsidR="00BD3EAA" w:rsidRDefault="00BD3EAA" w:rsidP="00BD3EAA">
            <w:pPr>
              <w:ind w:left="100"/>
              <w:rPr>
                <w:sz w:val="20"/>
                <w:szCs w:val="20"/>
              </w:rPr>
            </w:pPr>
          </w:p>
          <w:p w:rsidR="00BD3EAA" w:rsidRDefault="00BD3EAA" w:rsidP="00BD3EAA">
            <w:pPr>
              <w:spacing w:line="210" w:lineRule="exact"/>
              <w:ind w:left="100"/>
              <w:rPr>
                <w:rFonts w:eastAsia="Arial" w:cs="Arial"/>
                <w:i/>
                <w:iCs/>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Appeal directly to the reader’s interest</w:t>
            </w:r>
            <w:r>
              <w:rPr>
                <w:sz w:val="20"/>
                <w:szCs w:val="20"/>
              </w:rPr>
              <w:t xml:space="preserve"> </w:t>
            </w:r>
            <w:r>
              <w:rPr>
                <w:rFonts w:eastAsia="Arial" w:cs="Arial"/>
                <w:sz w:val="19"/>
                <w:szCs w:val="19"/>
              </w:rPr>
              <w:t xml:space="preserve">and enthusiasm. </w:t>
            </w:r>
            <w:r w:rsidRPr="00BD3EAA">
              <w:rPr>
                <w:rFonts w:eastAsia="Arial" w:cs="Arial"/>
                <w:i/>
                <w:iCs/>
                <w:sz w:val="19"/>
                <w:szCs w:val="19"/>
              </w:rPr>
              <w:t>(You will really enjoy</w:t>
            </w:r>
            <w:r w:rsidRPr="00BD3EAA">
              <w:rPr>
                <w:i/>
                <w:iCs/>
                <w:sz w:val="20"/>
                <w:szCs w:val="20"/>
              </w:rPr>
              <w:t xml:space="preserve"> </w:t>
            </w:r>
            <w:r w:rsidRPr="00BD3EAA">
              <w:rPr>
                <w:rFonts w:eastAsia="Arial" w:cs="Arial"/>
                <w:i/>
                <w:iCs/>
                <w:sz w:val="19"/>
                <w:szCs w:val="19"/>
              </w:rPr>
              <w:t>this game. Why not try out this delicious</w:t>
            </w:r>
            <w:r w:rsidRPr="00BD3EAA">
              <w:rPr>
                <w:i/>
                <w:iCs/>
                <w:sz w:val="20"/>
                <w:szCs w:val="20"/>
              </w:rPr>
              <w:t xml:space="preserve"> </w:t>
            </w:r>
            <w:r w:rsidRPr="00BD3EAA">
              <w:rPr>
                <w:rFonts w:eastAsia="Arial" w:cs="Arial"/>
                <w:i/>
                <w:iCs/>
                <w:sz w:val="19"/>
                <w:szCs w:val="19"/>
              </w:rPr>
              <w:t>recipe on your friends? Only one more</w:t>
            </w:r>
            <w:r w:rsidRPr="00BD3EAA">
              <w:rPr>
                <w:i/>
                <w:iCs/>
                <w:sz w:val="20"/>
                <w:szCs w:val="20"/>
              </w:rPr>
              <w:t xml:space="preserve"> </w:t>
            </w:r>
            <w:r w:rsidRPr="00BD3EAA">
              <w:rPr>
                <w:rFonts w:eastAsia="Arial" w:cs="Arial"/>
                <w:i/>
                <w:iCs/>
                <w:sz w:val="19"/>
                <w:szCs w:val="19"/>
              </w:rPr>
              <w:t>thing left to do now.)</w:t>
            </w:r>
          </w:p>
          <w:p w:rsidR="00BD3EAA" w:rsidRDefault="00BD3EAA" w:rsidP="00BD3EAA">
            <w:pPr>
              <w:spacing w:line="210" w:lineRule="exact"/>
              <w:ind w:left="100"/>
              <w:rPr>
                <w:sz w:val="20"/>
                <w:szCs w:val="20"/>
              </w:rPr>
            </w:pPr>
          </w:p>
          <w:p w:rsidR="00BD3EAA" w:rsidRPr="00BD3EAA" w:rsidRDefault="00BD3EAA" w:rsidP="00BD3EAA">
            <w:pPr>
              <w:ind w:left="100"/>
              <w:rPr>
                <w:i/>
                <w:iCs/>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Include a final evaluative statement to</w:t>
            </w:r>
            <w:r>
              <w:rPr>
                <w:sz w:val="20"/>
                <w:szCs w:val="20"/>
              </w:rPr>
              <w:t xml:space="preserve"> </w:t>
            </w:r>
            <w:r>
              <w:rPr>
                <w:rFonts w:eastAsia="Arial" w:cs="Arial"/>
                <w:sz w:val="19"/>
                <w:szCs w:val="19"/>
              </w:rPr>
              <w:t>wrap up the process</w:t>
            </w:r>
            <w:r w:rsidRPr="00BD3EAA">
              <w:rPr>
                <w:rFonts w:eastAsia="Arial" w:cs="Arial"/>
                <w:i/>
                <w:iCs/>
                <w:sz w:val="19"/>
                <w:szCs w:val="19"/>
              </w:rPr>
              <w:t>. (Now go and</w:t>
            </w:r>
            <w:r w:rsidRPr="00BD3EAA">
              <w:rPr>
                <w:i/>
                <w:iCs/>
                <w:sz w:val="20"/>
                <w:szCs w:val="20"/>
              </w:rPr>
              <w:t xml:space="preserve"> </w:t>
            </w:r>
            <w:r w:rsidRPr="00BD3EAA">
              <w:rPr>
                <w:rFonts w:eastAsia="Arial" w:cs="Arial"/>
                <w:i/>
                <w:iCs/>
                <w:sz w:val="19"/>
                <w:szCs w:val="19"/>
              </w:rPr>
              <w:t>enjoy playing your new game. Your</w:t>
            </w:r>
          </w:p>
          <w:p w:rsidR="00BD3EAA" w:rsidRPr="00BD3EAA" w:rsidRDefault="00BD3EAA" w:rsidP="00BD3EAA">
            <w:pPr>
              <w:ind w:left="440"/>
              <w:rPr>
                <w:i/>
                <w:iCs/>
                <w:sz w:val="20"/>
                <w:szCs w:val="20"/>
              </w:rPr>
            </w:pPr>
            <w:r w:rsidRPr="00BD3EAA">
              <w:rPr>
                <w:rFonts w:eastAsia="Arial" w:cs="Arial"/>
                <w:i/>
                <w:iCs/>
                <w:sz w:val="19"/>
                <w:szCs w:val="19"/>
              </w:rPr>
              <w:t>beautiful summer salad is now ready to</w:t>
            </w:r>
            <w:r w:rsidRPr="00BD3EAA">
              <w:rPr>
                <w:i/>
                <w:iCs/>
                <w:sz w:val="20"/>
                <w:szCs w:val="20"/>
              </w:rPr>
              <w:t xml:space="preserve"> </w:t>
            </w:r>
            <w:r w:rsidRPr="00BD3EAA">
              <w:rPr>
                <w:rFonts w:eastAsia="Arial" w:cs="Arial"/>
                <w:i/>
                <w:iCs/>
                <w:sz w:val="19"/>
                <w:szCs w:val="19"/>
              </w:rPr>
              <w:t>eat.)</w:t>
            </w:r>
          </w:p>
          <w:p w:rsidR="00BD3EAA" w:rsidRDefault="00BD3EAA" w:rsidP="00BD3EAA">
            <w:pPr>
              <w:ind w:left="100"/>
              <w:rPr>
                <w:rFonts w:ascii="Wingdings" w:eastAsia="Wingdings" w:hAnsi="Wingdings" w:cs="Wingdings"/>
                <w:w w:val="98"/>
                <w:sz w:val="19"/>
                <w:szCs w:val="19"/>
              </w:rPr>
            </w:pPr>
          </w:p>
          <w:p w:rsidR="00BD3EAA" w:rsidRDefault="00BD3EAA" w:rsidP="00BD3EAA">
            <w:pPr>
              <w:ind w:left="100"/>
              <w:rPr>
                <w:rFonts w:eastAsia="Arial" w:cs="Arial"/>
                <w:sz w:val="19"/>
                <w:szCs w:val="19"/>
              </w:rPr>
            </w:pPr>
            <w:r>
              <w:rPr>
                <w:rFonts w:ascii="Wingdings" w:eastAsia="Wingdings" w:hAnsi="Wingdings" w:cs="Wingdings"/>
                <w:w w:val="98"/>
                <w:sz w:val="19"/>
                <w:szCs w:val="19"/>
              </w:rPr>
              <w:t></w:t>
            </w:r>
            <w:r>
              <w:rPr>
                <w:rFonts w:ascii="Wingdings" w:eastAsia="Wingdings" w:hAnsi="Wingdings" w:cs="Wingdings"/>
                <w:w w:val="98"/>
                <w:sz w:val="19"/>
                <w:szCs w:val="19"/>
              </w:rPr>
              <w:t></w:t>
            </w:r>
            <w:r>
              <w:rPr>
                <w:rFonts w:ascii="Wingdings" w:eastAsia="Wingdings" w:hAnsi="Wingdings" w:cs="Wingdings"/>
                <w:w w:val="98"/>
                <w:sz w:val="19"/>
                <w:szCs w:val="19"/>
              </w:rPr>
              <w:t></w:t>
            </w:r>
            <w:r>
              <w:rPr>
                <w:rFonts w:eastAsia="Arial" w:cs="Arial"/>
                <w:w w:val="98"/>
                <w:sz w:val="19"/>
                <w:szCs w:val="19"/>
              </w:rPr>
              <w:t>Re-read your instructions as if you know</w:t>
            </w:r>
            <w:r>
              <w:rPr>
                <w:sz w:val="20"/>
                <w:szCs w:val="20"/>
              </w:rPr>
              <w:t xml:space="preserve"> </w:t>
            </w:r>
            <w:r>
              <w:rPr>
                <w:rFonts w:eastAsia="Arial" w:cs="Arial"/>
                <w:sz w:val="19"/>
                <w:szCs w:val="19"/>
              </w:rPr>
              <w:t>nothing about the procedure involved.</w:t>
            </w:r>
            <w:r>
              <w:rPr>
                <w:sz w:val="20"/>
                <w:szCs w:val="20"/>
              </w:rPr>
              <w:t xml:space="preserve"> </w:t>
            </w:r>
            <w:r>
              <w:rPr>
                <w:rFonts w:eastAsia="Arial" w:cs="Arial"/>
                <w:sz w:val="19"/>
                <w:szCs w:val="19"/>
              </w:rPr>
              <w:t>Make sure you haven’t missed out any</w:t>
            </w:r>
            <w:r>
              <w:rPr>
                <w:sz w:val="20"/>
                <w:szCs w:val="20"/>
              </w:rPr>
              <w:t xml:space="preserve"> </w:t>
            </w:r>
            <w:r>
              <w:rPr>
                <w:rFonts w:eastAsia="Arial" w:cs="Arial"/>
                <w:sz w:val="19"/>
                <w:szCs w:val="19"/>
              </w:rPr>
              <w:t>important stages or details and check</w:t>
            </w:r>
            <w:r>
              <w:rPr>
                <w:sz w:val="20"/>
                <w:szCs w:val="20"/>
              </w:rPr>
              <w:t xml:space="preserve"> </w:t>
            </w:r>
            <w:r>
              <w:rPr>
                <w:rFonts w:eastAsia="Arial" w:cs="Arial"/>
                <w:sz w:val="19"/>
                <w:szCs w:val="19"/>
              </w:rPr>
              <w:t>that the language is as simple and clear</w:t>
            </w:r>
            <w:r>
              <w:rPr>
                <w:sz w:val="20"/>
                <w:szCs w:val="20"/>
              </w:rPr>
              <w:t xml:space="preserve"> </w:t>
            </w:r>
            <w:r>
              <w:rPr>
                <w:rFonts w:eastAsia="Arial" w:cs="Arial"/>
                <w:sz w:val="19"/>
                <w:szCs w:val="19"/>
              </w:rPr>
              <w:t>as possible.</w:t>
            </w:r>
          </w:p>
          <w:p w:rsidR="00BD3EAA" w:rsidRDefault="00BD3EAA" w:rsidP="00BD3EAA">
            <w:pPr>
              <w:ind w:left="100"/>
              <w:rPr>
                <w:sz w:val="20"/>
                <w:szCs w:val="20"/>
              </w:rPr>
            </w:pPr>
          </w:p>
          <w:p w:rsidR="00BD3EAA" w:rsidRDefault="00BD3EAA" w:rsidP="00BD3EAA">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Use procedural texts within other text</w:t>
            </w:r>
            <w:r>
              <w:rPr>
                <w:sz w:val="20"/>
                <w:szCs w:val="20"/>
              </w:rPr>
              <w:t xml:space="preserve"> </w:t>
            </w:r>
            <w:r>
              <w:rPr>
                <w:rFonts w:eastAsia="Arial" w:cs="Arial"/>
                <w:sz w:val="19"/>
                <w:szCs w:val="19"/>
              </w:rPr>
              <w:t>types when you need a set of rules,</w:t>
            </w:r>
            <w:r>
              <w:rPr>
                <w:sz w:val="20"/>
                <w:szCs w:val="20"/>
              </w:rPr>
              <w:t xml:space="preserve"> </w:t>
            </w:r>
            <w:r>
              <w:rPr>
                <w:rFonts w:eastAsia="Arial" w:cs="Arial"/>
                <w:sz w:val="19"/>
                <w:szCs w:val="19"/>
              </w:rPr>
              <w:t>guidelines or instructions to make</w:t>
            </w:r>
            <w:r>
              <w:rPr>
                <w:sz w:val="20"/>
                <w:szCs w:val="20"/>
              </w:rPr>
              <w:t xml:space="preserve"> </w:t>
            </w:r>
            <w:r>
              <w:rPr>
                <w:rFonts w:eastAsia="Arial" w:cs="Arial"/>
                <w:sz w:val="19"/>
                <w:szCs w:val="19"/>
              </w:rPr>
              <w:t>something really clear for the reader.</w:t>
            </w:r>
          </w:p>
        </w:tc>
      </w:tr>
    </w:tbl>
    <w:p w:rsidR="00400D29" w:rsidRDefault="00400D29" w:rsidP="00BD56AB">
      <w:pPr>
        <w:pStyle w:val="Heading3"/>
        <w:rPr>
          <w:sz w:val="20"/>
          <w:szCs w:val="20"/>
        </w:rPr>
      </w:pPr>
      <w:bookmarkStart w:id="13" w:name="_Toc17967734"/>
      <w:r>
        <w:rPr>
          <w:rFonts w:eastAsia="Arial"/>
        </w:rPr>
        <w:lastRenderedPageBreak/>
        <w:t>Progression in Instructional/Procedural Text</w:t>
      </w:r>
      <w:bookmarkEnd w:id="13"/>
    </w:p>
    <w:p w:rsidR="00400D29" w:rsidRDefault="00400D29">
      <w:pPr>
        <w:spacing w:line="314" w:lineRule="exact"/>
        <w:rPr>
          <w:sz w:val="20"/>
          <w:szCs w:val="20"/>
        </w:rPr>
      </w:pPr>
    </w:p>
    <w:tbl>
      <w:tblPr>
        <w:tblpPr w:leftFromText="180" w:rightFromText="180" w:vertAnchor="text" w:horzAnchor="margin" w:tblpY="7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600"/>
        <w:gridCol w:w="7840"/>
      </w:tblGrid>
      <w:tr w:rsidR="00BE7DD0" w:rsidTr="00C72299">
        <w:trPr>
          <w:trHeight w:val="1250"/>
        </w:trPr>
        <w:tc>
          <w:tcPr>
            <w:tcW w:w="1600" w:type="dxa"/>
            <w:vAlign w:val="center"/>
          </w:tcPr>
          <w:p w:rsidR="00BE7DD0" w:rsidRDefault="00BE7DD0" w:rsidP="00BE7DD0">
            <w:pPr>
              <w:spacing w:line="202" w:lineRule="exact"/>
              <w:ind w:left="120"/>
              <w:jc w:val="center"/>
              <w:rPr>
                <w:rFonts w:eastAsia="Arial" w:cs="Arial"/>
                <w:b/>
                <w:bCs/>
                <w:sz w:val="19"/>
                <w:szCs w:val="19"/>
              </w:rPr>
            </w:pPr>
          </w:p>
          <w:p w:rsidR="00BE7DD0" w:rsidRDefault="00BE7DD0" w:rsidP="00BE7DD0">
            <w:pPr>
              <w:spacing w:line="202" w:lineRule="exact"/>
              <w:ind w:left="120"/>
              <w:jc w:val="center"/>
              <w:rPr>
                <w:rFonts w:eastAsia="Arial" w:cs="Arial"/>
                <w:b/>
                <w:bCs/>
                <w:sz w:val="19"/>
                <w:szCs w:val="19"/>
              </w:rPr>
            </w:pPr>
          </w:p>
          <w:p w:rsidR="00BE7DD0" w:rsidRDefault="00BE7DD0" w:rsidP="00BE7DD0">
            <w:pPr>
              <w:spacing w:line="202" w:lineRule="exact"/>
              <w:ind w:left="120"/>
              <w:jc w:val="center"/>
              <w:rPr>
                <w:sz w:val="20"/>
                <w:szCs w:val="20"/>
              </w:rPr>
            </w:pPr>
            <w:r>
              <w:rPr>
                <w:rFonts w:eastAsia="Arial" w:cs="Arial"/>
                <w:b/>
                <w:bCs/>
                <w:sz w:val="19"/>
                <w:szCs w:val="19"/>
              </w:rPr>
              <w:t>Foundation</w:t>
            </w:r>
          </w:p>
          <w:p w:rsidR="00BE7DD0" w:rsidRDefault="00BE7DD0" w:rsidP="00BE7DD0">
            <w:pPr>
              <w:ind w:left="120"/>
              <w:jc w:val="center"/>
              <w:rPr>
                <w:sz w:val="20"/>
                <w:szCs w:val="20"/>
              </w:rPr>
            </w:pPr>
            <w:r>
              <w:rPr>
                <w:rFonts w:eastAsia="Arial" w:cs="Arial"/>
                <w:b/>
                <w:bCs/>
                <w:sz w:val="19"/>
                <w:szCs w:val="19"/>
              </w:rPr>
              <w:t>Stage</w:t>
            </w:r>
          </w:p>
        </w:tc>
        <w:tc>
          <w:tcPr>
            <w:tcW w:w="7840" w:type="dxa"/>
          </w:tcPr>
          <w:p w:rsidR="00BE7DD0" w:rsidRDefault="00BE7DD0" w:rsidP="00C72299">
            <w:pPr>
              <w:spacing w:after="40"/>
              <w:ind w:left="80"/>
              <w:rPr>
                <w:sz w:val="20"/>
                <w:szCs w:val="20"/>
              </w:rPr>
            </w:pPr>
            <w:r>
              <w:rPr>
                <w:rFonts w:ascii="Symbol" w:eastAsia="Symbol" w:hAnsi="Symbol" w:cs="Symbol"/>
                <w:sz w:val="16"/>
                <w:szCs w:val="16"/>
              </w:rPr>
              <w:t></w:t>
            </w:r>
            <w:r>
              <w:rPr>
                <w:sz w:val="20"/>
                <w:szCs w:val="20"/>
              </w:rPr>
              <w:t xml:space="preserve"> </w:t>
            </w:r>
            <w:r>
              <w:rPr>
                <w:rFonts w:eastAsia="Arial" w:cs="Arial"/>
                <w:sz w:val="19"/>
                <w:szCs w:val="19"/>
              </w:rPr>
              <w:t>Listen to and follow single instructions, and then a series of two and three instructions</w:t>
            </w:r>
          </w:p>
          <w:p w:rsidR="00BE7DD0" w:rsidRDefault="00BE7DD0" w:rsidP="00C72299">
            <w:pPr>
              <w:spacing w:after="40"/>
              <w:ind w:left="80"/>
              <w:rPr>
                <w:sz w:val="20"/>
                <w:szCs w:val="20"/>
              </w:rPr>
            </w:pPr>
            <w:r>
              <w:rPr>
                <w:rFonts w:ascii="Symbol" w:eastAsia="Symbol" w:hAnsi="Symbol" w:cs="Symbol"/>
                <w:sz w:val="16"/>
                <w:szCs w:val="16"/>
              </w:rPr>
              <w:t></w:t>
            </w:r>
            <w:r>
              <w:rPr>
                <w:sz w:val="20"/>
                <w:szCs w:val="20"/>
              </w:rPr>
              <w:t xml:space="preserve"> </w:t>
            </w:r>
            <w:r>
              <w:rPr>
                <w:rFonts w:eastAsia="Arial" w:cs="Arial"/>
                <w:sz w:val="19"/>
                <w:szCs w:val="19"/>
              </w:rPr>
              <w:t>Give oral instructions when playing.</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Read and follow simple classroom instructions on labels with additional pictures or</w:t>
            </w:r>
            <w:r>
              <w:rPr>
                <w:sz w:val="20"/>
                <w:szCs w:val="20"/>
              </w:rPr>
              <w:t xml:space="preserve"> </w:t>
            </w:r>
            <w:r>
              <w:rPr>
                <w:rFonts w:eastAsia="Arial" w:cs="Arial"/>
                <w:sz w:val="19"/>
                <w:szCs w:val="19"/>
              </w:rPr>
              <w:t>symbols.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Attempt to write instructions on labels, for instance in role play area</w:t>
            </w:r>
          </w:p>
        </w:tc>
      </w:tr>
      <w:tr w:rsidR="00BE7DD0" w:rsidTr="00BE7DD0">
        <w:trPr>
          <w:trHeight w:val="1755"/>
        </w:trPr>
        <w:tc>
          <w:tcPr>
            <w:tcW w:w="1600" w:type="dxa"/>
            <w:tcBorders>
              <w:bottom w:val="single" w:sz="8" w:space="0" w:color="auto"/>
            </w:tcBorders>
            <w:vAlign w:val="center"/>
          </w:tcPr>
          <w:p w:rsidR="00BE7DD0" w:rsidRDefault="00BE7DD0" w:rsidP="00BE7DD0">
            <w:pPr>
              <w:spacing w:line="186" w:lineRule="exact"/>
              <w:ind w:left="120"/>
              <w:jc w:val="center"/>
              <w:rPr>
                <w:sz w:val="20"/>
                <w:szCs w:val="20"/>
              </w:rPr>
            </w:pPr>
            <w:r>
              <w:rPr>
                <w:rFonts w:eastAsia="Arial" w:cs="Arial"/>
                <w:b/>
                <w:bCs/>
                <w:sz w:val="19"/>
                <w:szCs w:val="19"/>
              </w:rPr>
              <w:t>Year 1</w:t>
            </w:r>
          </w:p>
        </w:tc>
        <w:tc>
          <w:tcPr>
            <w:tcW w:w="7840" w:type="dxa"/>
          </w:tcPr>
          <w:p w:rsidR="00BE7DD0" w:rsidRDefault="00BE7DD0" w:rsidP="00C72299">
            <w:pPr>
              <w:spacing w:after="40"/>
              <w:ind w:left="80"/>
              <w:rPr>
                <w:sz w:val="20"/>
                <w:szCs w:val="20"/>
              </w:rPr>
            </w:pPr>
            <w:r>
              <w:rPr>
                <w:rFonts w:ascii="Symbol" w:eastAsia="Symbol" w:hAnsi="Symbol" w:cs="Symbol"/>
                <w:sz w:val="16"/>
                <w:szCs w:val="16"/>
              </w:rPr>
              <w:t></w:t>
            </w:r>
            <w:r>
              <w:rPr>
                <w:sz w:val="20"/>
                <w:szCs w:val="20"/>
              </w:rPr>
              <w:t xml:space="preserve"> </w:t>
            </w:r>
            <w:r>
              <w:rPr>
                <w:rFonts w:eastAsia="Arial" w:cs="Arial"/>
                <w:sz w:val="19"/>
                <w:szCs w:val="19"/>
              </w:rPr>
              <w:t>Listen to and follow a single more detailed instruction and a longer series of</w:t>
            </w:r>
          </w:p>
          <w:p w:rsidR="00BE7DD0" w:rsidRDefault="00BE7DD0" w:rsidP="00C72299">
            <w:pPr>
              <w:spacing w:after="40"/>
              <w:ind w:left="40"/>
              <w:rPr>
                <w:sz w:val="20"/>
                <w:szCs w:val="20"/>
              </w:rPr>
            </w:pPr>
            <w:r>
              <w:rPr>
                <w:rFonts w:eastAsia="Arial" w:cs="Arial"/>
                <w:sz w:val="19"/>
                <w:szCs w:val="19"/>
              </w:rPr>
              <w:t>instructions.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Think out and give clear single oral instructions.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Routinely read and follow written classroom labels carrying instructions.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Read and follow short series of instructions in shared context.</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Contribute to class composition of instructions with teacher scribing.</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Write two consecutive instructions independently</w:t>
            </w:r>
          </w:p>
        </w:tc>
      </w:tr>
      <w:tr w:rsidR="00BE7DD0" w:rsidTr="00BE7DD0">
        <w:trPr>
          <w:trHeight w:val="3388"/>
        </w:trPr>
        <w:tc>
          <w:tcPr>
            <w:tcW w:w="1600" w:type="dxa"/>
            <w:vAlign w:val="center"/>
          </w:tcPr>
          <w:p w:rsidR="00BE7DD0" w:rsidRDefault="00BE7DD0" w:rsidP="00BE7DD0">
            <w:pPr>
              <w:spacing w:line="202" w:lineRule="exact"/>
              <w:ind w:left="120"/>
              <w:jc w:val="center"/>
              <w:rPr>
                <w:sz w:val="20"/>
                <w:szCs w:val="20"/>
              </w:rPr>
            </w:pPr>
            <w:r>
              <w:rPr>
                <w:rFonts w:eastAsia="Arial" w:cs="Arial"/>
                <w:b/>
                <w:bCs/>
                <w:sz w:val="19"/>
                <w:szCs w:val="19"/>
              </w:rPr>
              <w:t>Year 2</w:t>
            </w:r>
          </w:p>
        </w:tc>
        <w:tc>
          <w:tcPr>
            <w:tcW w:w="7840" w:type="dxa"/>
          </w:tcPr>
          <w:p w:rsidR="00BE7DD0" w:rsidRDefault="00BE7DD0" w:rsidP="00C72299">
            <w:pPr>
              <w:spacing w:after="40"/>
              <w:ind w:left="80"/>
              <w:rPr>
                <w:sz w:val="20"/>
                <w:szCs w:val="20"/>
              </w:rPr>
            </w:pPr>
            <w:r>
              <w:rPr>
                <w:rFonts w:ascii="Symbol" w:eastAsia="Symbol" w:hAnsi="Symbol" w:cs="Symbol"/>
                <w:sz w:val="16"/>
                <w:szCs w:val="16"/>
              </w:rPr>
              <w:t></w:t>
            </w:r>
            <w:r>
              <w:rPr>
                <w:sz w:val="20"/>
                <w:szCs w:val="20"/>
              </w:rPr>
              <w:t xml:space="preserve"> </w:t>
            </w:r>
            <w:r>
              <w:rPr>
                <w:rFonts w:eastAsia="Arial" w:cs="Arial"/>
                <w:sz w:val="19"/>
                <w:szCs w:val="19"/>
              </w:rPr>
              <w:t>Listen to and follow a series of more complex instructions.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Give clear oral instructions to members of a group.</w:t>
            </w:r>
          </w:p>
          <w:p w:rsidR="00BE7DD0" w:rsidRDefault="00BE7DD0" w:rsidP="00C72299">
            <w:pPr>
              <w:spacing w:after="40"/>
              <w:ind w:left="80"/>
              <w:rPr>
                <w:rFonts w:eastAsia="Arial" w:cs="Arial"/>
                <w:sz w:val="19"/>
                <w:szCs w:val="19"/>
              </w:rPr>
            </w:pPr>
            <w:r>
              <w:rPr>
                <w:rFonts w:ascii="Symbol" w:eastAsia="Symbol" w:hAnsi="Symbol" w:cs="Symbol"/>
                <w:sz w:val="15"/>
                <w:szCs w:val="15"/>
              </w:rPr>
              <w:t></w:t>
            </w:r>
            <w:r>
              <w:rPr>
                <w:rFonts w:eastAsia="Arial" w:cs="Arial"/>
                <w:sz w:val="19"/>
                <w:szCs w:val="19"/>
              </w:rPr>
              <w:t xml:space="preserve">  Read and follow simple sets of instructions such as recipes, plans, constructions</w:t>
            </w:r>
            <w:r>
              <w:rPr>
                <w:sz w:val="20"/>
                <w:szCs w:val="20"/>
              </w:rPr>
              <w:t xml:space="preserve"> </w:t>
            </w:r>
            <w:r>
              <w:rPr>
                <w:rFonts w:eastAsia="Arial" w:cs="Arial"/>
                <w:sz w:val="19"/>
                <w:szCs w:val="19"/>
              </w:rPr>
              <w:t>which include diagrams.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Analyse some instructional texts and note their function, form</w:t>
            </w:r>
            <w:r>
              <w:rPr>
                <w:sz w:val="20"/>
                <w:szCs w:val="20"/>
              </w:rPr>
              <w:t xml:space="preserve"> </w:t>
            </w:r>
            <w:r>
              <w:rPr>
                <w:rFonts w:eastAsia="Arial" w:cs="Arial"/>
                <w:sz w:val="19"/>
                <w:szCs w:val="19"/>
              </w:rPr>
              <w:t>and typical language features:</w:t>
            </w:r>
          </w:p>
          <w:p w:rsidR="00BE7DD0" w:rsidRDefault="00BE7DD0" w:rsidP="00C72299">
            <w:pPr>
              <w:spacing w:after="40"/>
              <w:ind w:left="720"/>
              <w:rPr>
                <w:sz w:val="20"/>
                <w:szCs w:val="20"/>
              </w:rPr>
            </w:pPr>
            <w:r>
              <w:rPr>
                <w:rFonts w:ascii="Symbol" w:eastAsia="Symbol" w:hAnsi="Symbol" w:cs="Symbol"/>
                <w:sz w:val="16"/>
                <w:szCs w:val="16"/>
              </w:rPr>
              <w:t></w:t>
            </w:r>
            <w:r>
              <w:rPr>
                <w:rFonts w:ascii="Symbol" w:eastAsia="Symbol" w:hAnsi="Symbol" w:cs="Symbol"/>
                <w:sz w:val="16"/>
                <w:szCs w:val="16"/>
              </w:rPr>
              <w:t></w:t>
            </w:r>
            <w:r>
              <w:rPr>
                <w:rFonts w:eastAsia="Arial" w:cs="Arial"/>
                <w:sz w:val="19"/>
                <w:szCs w:val="19"/>
              </w:rPr>
              <w:t>statement of purpose, list of materials or ingredients, sequential steps,</w:t>
            </w:r>
          </w:p>
          <w:p w:rsidR="00BE7DD0" w:rsidRDefault="00BE7DD0" w:rsidP="00C72299">
            <w:pPr>
              <w:spacing w:after="40"/>
              <w:ind w:left="720"/>
              <w:rPr>
                <w:sz w:val="20"/>
                <w:szCs w:val="20"/>
              </w:rPr>
            </w:pPr>
            <w:r>
              <w:rPr>
                <w:rFonts w:ascii="Symbol" w:eastAsia="Symbol" w:hAnsi="Symbol" w:cs="Symbol"/>
                <w:sz w:val="16"/>
                <w:szCs w:val="16"/>
              </w:rPr>
              <w:t></w:t>
            </w:r>
            <w:r>
              <w:rPr>
                <w:sz w:val="20"/>
                <w:szCs w:val="20"/>
              </w:rPr>
              <w:t xml:space="preserve"> </w:t>
            </w:r>
            <w:r>
              <w:rPr>
                <w:rFonts w:eastAsia="Arial" w:cs="Arial"/>
                <w:sz w:val="19"/>
                <w:szCs w:val="19"/>
              </w:rPr>
              <w:t>direct/imperative language</w:t>
            </w:r>
          </w:p>
          <w:p w:rsidR="00BE7DD0" w:rsidRDefault="00BE7DD0" w:rsidP="00C72299">
            <w:pPr>
              <w:spacing w:after="40"/>
              <w:ind w:left="640"/>
              <w:rPr>
                <w:sz w:val="20"/>
                <w:szCs w:val="20"/>
              </w:rPr>
            </w:pPr>
            <w:r>
              <w:rPr>
                <w:rFonts w:ascii="Symbol" w:eastAsia="Symbol" w:hAnsi="Symbol" w:cs="Symbol"/>
                <w:sz w:val="15"/>
                <w:szCs w:val="15"/>
              </w:rPr>
              <w:t></w:t>
            </w:r>
            <w:r>
              <w:rPr>
                <w:rFonts w:ascii="Symbol" w:eastAsia="Symbol" w:hAnsi="Symbol" w:cs="Symbol"/>
                <w:sz w:val="15"/>
                <w:szCs w:val="15"/>
              </w:rPr>
              <w:t></w:t>
            </w:r>
            <w:r>
              <w:rPr>
                <w:rFonts w:ascii="Symbol" w:eastAsia="Symbol" w:hAnsi="Symbol" w:cs="Symbol"/>
                <w:sz w:val="15"/>
                <w:szCs w:val="15"/>
              </w:rPr>
              <w:t></w:t>
            </w:r>
            <w:r>
              <w:rPr>
                <w:rFonts w:eastAsia="Arial" w:cs="Arial"/>
                <w:sz w:val="19"/>
                <w:szCs w:val="19"/>
              </w:rPr>
              <w:t>use of adjectives and adverbs limited to giving essential information</w:t>
            </w:r>
          </w:p>
          <w:p w:rsidR="00BE7DD0" w:rsidRPr="00C72299" w:rsidRDefault="00BE7DD0" w:rsidP="00C72299">
            <w:pPr>
              <w:spacing w:after="40"/>
              <w:ind w:left="720"/>
              <w:rPr>
                <w:rFonts w:eastAsia="Arial" w:cs="Arial"/>
                <w:sz w:val="19"/>
                <w:szCs w:val="19"/>
              </w:rPr>
            </w:pPr>
            <w:r>
              <w:rPr>
                <w:rFonts w:ascii="Symbol" w:eastAsia="Symbol" w:hAnsi="Symbol" w:cs="Symbol"/>
                <w:sz w:val="15"/>
                <w:szCs w:val="15"/>
              </w:rPr>
              <w:t></w:t>
            </w:r>
            <w:r>
              <w:rPr>
                <w:rFonts w:ascii="Symbol" w:eastAsia="Symbol" w:hAnsi="Symbol" w:cs="Symbol"/>
                <w:sz w:val="15"/>
                <w:szCs w:val="15"/>
              </w:rPr>
              <w:t></w:t>
            </w:r>
            <w:r>
              <w:rPr>
                <w:rFonts w:eastAsia="Arial" w:cs="Arial"/>
                <w:sz w:val="19"/>
                <w:szCs w:val="19"/>
              </w:rPr>
              <w:t>emotive/value-laden language not generally used</w:t>
            </w:r>
          </w:p>
          <w:p w:rsidR="00BE7DD0" w:rsidRP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As part of a group with the teacher, compose a set of instructions with additional</w:t>
            </w:r>
            <w:r>
              <w:rPr>
                <w:sz w:val="20"/>
                <w:szCs w:val="20"/>
              </w:rPr>
              <w:t xml:space="preserve"> </w:t>
            </w:r>
            <w:r>
              <w:rPr>
                <w:rFonts w:eastAsia="Arial" w:cs="Arial"/>
                <w:sz w:val="19"/>
                <w:szCs w:val="19"/>
              </w:rPr>
              <w:t xml:space="preserve">diagrams. </w:t>
            </w:r>
          </w:p>
          <w:p w:rsidR="00BE7DD0" w:rsidRDefault="00BE7DD0" w:rsidP="00C72299">
            <w:pPr>
              <w:spacing w:after="40"/>
              <w:ind w:left="40"/>
              <w:rPr>
                <w:sz w:val="20"/>
                <w:szCs w:val="20"/>
              </w:rPr>
            </w:pPr>
            <w:r>
              <w:rPr>
                <w:rFonts w:ascii="Symbol" w:eastAsia="Symbol" w:hAnsi="Symbol" w:cs="Symbol"/>
                <w:sz w:val="15"/>
                <w:szCs w:val="15"/>
              </w:rPr>
              <w:t></w:t>
            </w:r>
            <w:r>
              <w:rPr>
                <w:rFonts w:eastAsia="Arial" w:cs="Arial"/>
                <w:sz w:val="19"/>
                <w:szCs w:val="19"/>
              </w:rPr>
              <w:t xml:space="preserve">  Write simple instructions independently </w:t>
            </w:r>
            <w:r w:rsidRPr="00BE7DD0">
              <w:rPr>
                <w:rFonts w:eastAsia="Arial" w:cs="Arial"/>
                <w:i/>
                <w:iCs/>
                <w:sz w:val="19"/>
                <w:szCs w:val="19"/>
              </w:rPr>
              <w:t>e.g. getting to school, playing a</w:t>
            </w:r>
            <w:r w:rsidRPr="00BE7DD0">
              <w:rPr>
                <w:i/>
                <w:iCs/>
                <w:sz w:val="20"/>
                <w:szCs w:val="20"/>
              </w:rPr>
              <w:t xml:space="preserve"> </w:t>
            </w:r>
            <w:r w:rsidRPr="00BE7DD0">
              <w:rPr>
                <w:rFonts w:eastAsia="Arial" w:cs="Arial"/>
                <w:i/>
                <w:iCs/>
                <w:sz w:val="19"/>
                <w:szCs w:val="19"/>
              </w:rPr>
              <w:t>game</w:t>
            </w:r>
          </w:p>
        </w:tc>
      </w:tr>
      <w:tr w:rsidR="00BE7DD0" w:rsidTr="00BE7DD0">
        <w:trPr>
          <w:trHeight w:val="2337"/>
        </w:trPr>
        <w:tc>
          <w:tcPr>
            <w:tcW w:w="1600" w:type="dxa"/>
            <w:vAlign w:val="center"/>
          </w:tcPr>
          <w:p w:rsidR="00BE7DD0" w:rsidRDefault="00BE7DD0" w:rsidP="00BE7DD0">
            <w:pPr>
              <w:spacing w:line="186" w:lineRule="exact"/>
              <w:ind w:left="120"/>
              <w:jc w:val="center"/>
              <w:rPr>
                <w:sz w:val="20"/>
                <w:szCs w:val="20"/>
              </w:rPr>
            </w:pPr>
            <w:r>
              <w:rPr>
                <w:rFonts w:eastAsia="Arial" w:cs="Arial"/>
                <w:b/>
                <w:bCs/>
                <w:sz w:val="19"/>
                <w:szCs w:val="19"/>
              </w:rPr>
              <w:t>Year 3</w:t>
            </w:r>
          </w:p>
        </w:tc>
        <w:tc>
          <w:tcPr>
            <w:tcW w:w="7840" w:type="dxa"/>
          </w:tcPr>
          <w:p w:rsidR="00BE7DD0" w:rsidRDefault="00BE7DD0" w:rsidP="00C72299">
            <w:pPr>
              <w:spacing w:after="40"/>
              <w:ind w:left="80"/>
              <w:rPr>
                <w:sz w:val="20"/>
                <w:szCs w:val="20"/>
              </w:rPr>
            </w:pPr>
            <w:r>
              <w:rPr>
                <w:rFonts w:ascii="Symbol" w:eastAsia="Symbol" w:hAnsi="Symbol" w:cs="Symbol"/>
                <w:sz w:val="16"/>
                <w:szCs w:val="16"/>
              </w:rPr>
              <w:t></w:t>
            </w:r>
            <w:r>
              <w:rPr>
                <w:sz w:val="20"/>
                <w:szCs w:val="20"/>
              </w:rPr>
              <w:t xml:space="preserve"> </w:t>
            </w:r>
            <w:r>
              <w:rPr>
                <w:rFonts w:eastAsia="Arial" w:cs="Arial"/>
                <w:sz w:val="19"/>
                <w:szCs w:val="19"/>
              </w:rPr>
              <w:t>Read and follow instructions.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Give clear oral instructions to members of a group.</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Read and compare examples of instructional text, evaluating their effectiveness.</w:t>
            </w:r>
          </w:p>
          <w:p w:rsidR="00BE7DD0" w:rsidRDefault="00BE7DD0" w:rsidP="00C72299">
            <w:pPr>
              <w:spacing w:after="40"/>
              <w:ind w:left="40"/>
              <w:rPr>
                <w:sz w:val="20"/>
                <w:szCs w:val="20"/>
              </w:rPr>
            </w:pPr>
            <w:r>
              <w:rPr>
                <w:rFonts w:ascii="Symbol" w:eastAsia="Symbol" w:hAnsi="Symbol" w:cs="Symbol"/>
                <w:sz w:val="15"/>
                <w:szCs w:val="15"/>
              </w:rPr>
              <w:t></w:t>
            </w:r>
            <w:r>
              <w:rPr>
                <w:rFonts w:eastAsia="Arial" w:cs="Arial"/>
                <w:sz w:val="19"/>
                <w:szCs w:val="19"/>
              </w:rPr>
              <w:t xml:space="preserve">  Analyse more complicated instructions and identify organisational devices which make</w:t>
            </w:r>
          </w:p>
          <w:p w:rsidR="00BE7DD0" w:rsidRDefault="00BE7DD0" w:rsidP="00C72299">
            <w:pPr>
              <w:spacing w:after="40"/>
              <w:ind w:left="40"/>
              <w:rPr>
                <w:sz w:val="20"/>
                <w:szCs w:val="20"/>
              </w:rPr>
            </w:pPr>
            <w:r>
              <w:rPr>
                <w:rFonts w:eastAsia="Arial" w:cs="Arial"/>
                <w:sz w:val="19"/>
                <w:szCs w:val="19"/>
              </w:rPr>
              <w:t>them easier to follow, e.g. lists, numbered, bulleted points, diagrams with arrows, keys.</w:t>
            </w:r>
          </w:p>
          <w:p w:rsidR="00BE7DD0" w:rsidRDefault="00BE7DD0" w:rsidP="00C72299">
            <w:pPr>
              <w:spacing w:after="40"/>
              <w:ind w:left="80"/>
              <w:rPr>
                <w:rFonts w:eastAsia="Arial" w:cs="Arial"/>
                <w:sz w:val="19"/>
                <w:szCs w:val="19"/>
              </w:rPr>
            </w:pPr>
            <w:r>
              <w:rPr>
                <w:rFonts w:ascii="Symbol" w:eastAsia="Symbol" w:hAnsi="Symbol" w:cs="Symbol"/>
                <w:sz w:val="15"/>
                <w:szCs w:val="15"/>
              </w:rPr>
              <w:t></w:t>
            </w:r>
            <w:r>
              <w:rPr>
                <w:rFonts w:eastAsia="Arial" w:cs="Arial"/>
                <w:sz w:val="19"/>
                <w:szCs w:val="19"/>
              </w:rPr>
              <w:t xml:space="preserve">  Research a particular area </w:t>
            </w:r>
            <w:r w:rsidRPr="00BE7DD0">
              <w:rPr>
                <w:rFonts w:eastAsia="Arial" w:cs="Arial"/>
                <w:i/>
                <w:iCs/>
                <w:sz w:val="19"/>
                <w:szCs w:val="19"/>
              </w:rPr>
              <w:t>( e.g. playground games)</w:t>
            </w:r>
            <w:r>
              <w:rPr>
                <w:rFonts w:eastAsia="Arial" w:cs="Arial"/>
                <w:sz w:val="19"/>
                <w:szCs w:val="19"/>
              </w:rPr>
              <w:t xml:space="preserve"> and work in small groups to</w:t>
            </w:r>
            <w:r>
              <w:rPr>
                <w:sz w:val="20"/>
                <w:szCs w:val="20"/>
              </w:rPr>
              <w:t xml:space="preserve"> </w:t>
            </w:r>
            <w:r>
              <w:rPr>
                <w:rFonts w:eastAsia="Arial" w:cs="Arial"/>
                <w:sz w:val="19"/>
                <w:szCs w:val="19"/>
              </w:rPr>
              <w:t xml:space="preserve">prepare a set of oral instructions. </w:t>
            </w:r>
          </w:p>
          <w:p w:rsidR="00BE7DD0" w:rsidRPr="00C72299"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Try out with other children, giving instruction and</w:t>
            </w:r>
            <w:r w:rsidR="00C72299">
              <w:rPr>
                <w:sz w:val="20"/>
                <w:szCs w:val="20"/>
              </w:rPr>
              <w:t xml:space="preserve"> </w:t>
            </w:r>
            <w:r>
              <w:rPr>
                <w:rFonts w:eastAsia="Arial" w:cs="Arial"/>
                <w:sz w:val="19"/>
                <w:szCs w:val="19"/>
              </w:rPr>
              <w:t xml:space="preserve">listening and following theirs. </w:t>
            </w:r>
          </w:p>
          <w:p w:rsidR="00BE7DD0" w:rsidRDefault="00BE7DD0" w:rsidP="00C72299">
            <w:pPr>
              <w:spacing w:after="40"/>
              <w:ind w:left="40"/>
              <w:rPr>
                <w:sz w:val="20"/>
                <w:szCs w:val="20"/>
              </w:rPr>
            </w:pPr>
            <w:r>
              <w:rPr>
                <w:rFonts w:ascii="Symbol" w:eastAsia="Symbol" w:hAnsi="Symbol" w:cs="Symbol"/>
                <w:sz w:val="15"/>
                <w:szCs w:val="15"/>
              </w:rPr>
              <w:t></w:t>
            </w:r>
            <w:r>
              <w:rPr>
                <w:rFonts w:eastAsia="Arial" w:cs="Arial"/>
                <w:sz w:val="19"/>
                <w:szCs w:val="19"/>
              </w:rPr>
              <w:t xml:space="preserve">  Evaluate effectiveness of instructions.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Write clear written instructions using correct register and devices to aid the reader.</w:t>
            </w:r>
          </w:p>
        </w:tc>
      </w:tr>
      <w:tr w:rsidR="00BE7DD0" w:rsidTr="00BE7DD0">
        <w:trPr>
          <w:trHeight w:val="2316"/>
        </w:trPr>
        <w:tc>
          <w:tcPr>
            <w:tcW w:w="1600" w:type="dxa"/>
            <w:vAlign w:val="center"/>
          </w:tcPr>
          <w:p w:rsidR="00BE7DD0" w:rsidRDefault="00BE7DD0" w:rsidP="00BE7DD0">
            <w:pPr>
              <w:spacing w:line="202" w:lineRule="exact"/>
              <w:ind w:left="120"/>
              <w:jc w:val="center"/>
              <w:rPr>
                <w:sz w:val="20"/>
                <w:szCs w:val="20"/>
              </w:rPr>
            </w:pPr>
            <w:r>
              <w:rPr>
                <w:rFonts w:eastAsia="Arial" w:cs="Arial"/>
                <w:b/>
                <w:bCs/>
                <w:sz w:val="19"/>
                <w:szCs w:val="19"/>
              </w:rPr>
              <w:t>Year 4/ Year 5</w:t>
            </w:r>
          </w:p>
        </w:tc>
        <w:tc>
          <w:tcPr>
            <w:tcW w:w="7840" w:type="dxa"/>
          </w:tcPr>
          <w:p w:rsidR="00BE7DD0" w:rsidRDefault="00BE7DD0" w:rsidP="00C72299">
            <w:pPr>
              <w:spacing w:after="40"/>
              <w:ind w:left="80"/>
              <w:rPr>
                <w:rFonts w:eastAsia="Arial" w:cs="Arial"/>
                <w:sz w:val="19"/>
                <w:szCs w:val="19"/>
              </w:rPr>
            </w:pPr>
            <w:r>
              <w:rPr>
                <w:rFonts w:ascii="Symbol" w:eastAsia="Symbol" w:hAnsi="Symbol" w:cs="Symbol"/>
                <w:sz w:val="16"/>
                <w:szCs w:val="16"/>
              </w:rPr>
              <w:t></w:t>
            </w:r>
            <w:r>
              <w:rPr>
                <w:sz w:val="20"/>
                <w:szCs w:val="20"/>
              </w:rPr>
              <w:t xml:space="preserve"> </w:t>
            </w:r>
            <w:r>
              <w:rPr>
                <w:rFonts w:eastAsia="Arial" w:cs="Arial"/>
                <w:sz w:val="19"/>
                <w:szCs w:val="19"/>
              </w:rPr>
              <w:t>In group work, give clear oral instructions to achieve the completion of a common</w:t>
            </w:r>
            <w:r>
              <w:rPr>
                <w:sz w:val="20"/>
                <w:szCs w:val="20"/>
              </w:rPr>
              <w:t xml:space="preserve"> </w:t>
            </w:r>
            <w:r>
              <w:rPr>
                <w:rFonts w:eastAsia="Arial" w:cs="Arial"/>
                <w:sz w:val="19"/>
                <w:szCs w:val="19"/>
              </w:rPr>
              <w:t xml:space="preserve">task. </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Follow oral instructions of increased complexity.</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Evaluate sets of instructions (including attempting to follow some of them) for</w:t>
            </w:r>
            <w:r>
              <w:rPr>
                <w:sz w:val="20"/>
                <w:szCs w:val="20"/>
              </w:rPr>
              <w:t xml:space="preserve"> </w:t>
            </w:r>
            <w:r>
              <w:rPr>
                <w:rFonts w:eastAsia="Arial" w:cs="Arial"/>
                <w:sz w:val="19"/>
                <w:szCs w:val="19"/>
              </w:rPr>
              <w:t>purpose, organisation and layout, clarity and usefulness.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Identify sets of instructions which are for more complex procedures , or are combined</w:t>
            </w:r>
          </w:p>
          <w:p w:rsidR="00BE7DD0" w:rsidRDefault="00BE7DD0" w:rsidP="00C72299">
            <w:pPr>
              <w:spacing w:after="40"/>
              <w:ind w:left="40"/>
              <w:rPr>
                <w:rFonts w:eastAsia="Arial" w:cs="Arial"/>
                <w:sz w:val="19"/>
                <w:szCs w:val="19"/>
              </w:rPr>
            </w:pPr>
            <w:r>
              <w:rPr>
                <w:rFonts w:eastAsia="Arial" w:cs="Arial"/>
                <w:sz w:val="19"/>
                <w:szCs w:val="19"/>
              </w:rPr>
              <w:t>with other text types (e.g. some recipes).</w:t>
            </w:r>
          </w:p>
          <w:p w:rsidR="00BE7DD0" w:rsidRDefault="00BE7DD0" w:rsidP="00C72299">
            <w:pPr>
              <w:spacing w:after="40"/>
              <w:ind w:left="40"/>
              <w:rPr>
                <w:sz w:val="20"/>
                <w:szCs w:val="20"/>
              </w:rPr>
            </w:pPr>
            <w:r>
              <w:rPr>
                <w:rFonts w:ascii="Symbol" w:eastAsia="Symbol" w:hAnsi="Symbol" w:cs="Symbol"/>
                <w:sz w:val="15"/>
                <w:szCs w:val="15"/>
              </w:rPr>
              <w:t></w:t>
            </w:r>
            <w:r>
              <w:rPr>
                <w:rFonts w:eastAsia="Arial" w:cs="Arial"/>
                <w:sz w:val="19"/>
                <w:szCs w:val="19"/>
              </w:rPr>
              <w:t xml:space="preserve">  Compare these in terms of audience/purpose</w:t>
            </w:r>
            <w:r>
              <w:rPr>
                <w:sz w:val="20"/>
                <w:szCs w:val="20"/>
              </w:rPr>
              <w:t xml:space="preserve"> </w:t>
            </w:r>
            <w:r>
              <w:rPr>
                <w:rFonts w:eastAsia="Arial" w:cs="Arial"/>
                <w:sz w:val="19"/>
                <w:szCs w:val="19"/>
              </w:rPr>
              <w:t>and form (structure and language features).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Write a set of instructions (using appropriate form and features) and test them out on</w:t>
            </w:r>
            <w:r w:rsidR="00C72299">
              <w:rPr>
                <w:sz w:val="20"/>
                <w:szCs w:val="20"/>
              </w:rPr>
              <w:t xml:space="preserve"> </w:t>
            </w:r>
            <w:r>
              <w:rPr>
                <w:rFonts w:eastAsia="Arial" w:cs="Arial"/>
                <w:sz w:val="19"/>
                <w:szCs w:val="19"/>
              </w:rPr>
              <w:t>other people, revise and try them out again.</w:t>
            </w:r>
          </w:p>
        </w:tc>
      </w:tr>
      <w:tr w:rsidR="00BE7DD0" w:rsidTr="00BE7DD0">
        <w:trPr>
          <w:trHeight w:val="1311"/>
        </w:trPr>
        <w:tc>
          <w:tcPr>
            <w:tcW w:w="1600" w:type="dxa"/>
            <w:vAlign w:val="center"/>
          </w:tcPr>
          <w:p w:rsidR="00BE7DD0" w:rsidRDefault="00BE7DD0" w:rsidP="00BE7DD0">
            <w:pPr>
              <w:ind w:left="120"/>
              <w:jc w:val="center"/>
              <w:rPr>
                <w:sz w:val="20"/>
                <w:szCs w:val="20"/>
              </w:rPr>
            </w:pPr>
            <w:r>
              <w:rPr>
                <w:rFonts w:eastAsia="Arial" w:cs="Arial"/>
                <w:b/>
                <w:bCs/>
                <w:sz w:val="19"/>
                <w:szCs w:val="19"/>
              </w:rPr>
              <w:t>Year 6</w:t>
            </w:r>
          </w:p>
        </w:tc>
        <w:tc>
          <w:tcPr>
            <w:tcW w:w="7840" w:type="dxa"/>
          </w:tcPr>
          <w:p w:rsidR="00BE7DD0" w:rsidRPr="00C72299" w:rsidRDefault="00BE7DD0" w:rsidP="00C72299">
            <w:pPr>
              <w:spacing w:after="40"/>
              <w:rPr>
                <w:rFonts w:ascii="Symbol" w:eastAsia="Symbol" w:hAnsi="Symbol" w:cs="Symbol"/>
                <w:b/>
                <w:bCs/>
                <w:sz w:val="16"/>
                <w:szCs w:val="16"/>
              </w:rPr>
            </w:pPr>
            <w:r w:rsidRPr="00C72299">
              <w:rPr>
                <w:rFonts w:eastAsia="Arial" w:cs="Arial"/>
                <w:b/>
                <w:bCs/>
                <w:sz w:val="19"/>
                <w:szCs w:val="19"/>
              </w:rPr>
              <w:t>In Y6 there is little point in teaching this genre as it contributes little to deeper literacy skills. Pupils may use this as an incidental text type whereby the following apply</w:t>
            </w:r>
            <w:r w:rsidRPr="00C72299">
              <w:rPr>
                <w:rFonts w:ascii="Symbol" w:eastAsia="Symbol" w:hAnsi="Symbol" w:cs="Symbol"/>
                <w:b/>
                <w:bCs/>
                <w:sz w:val="16"/>
                <w:szCs w:val="16"/>
              </w:rPr>
              <w:t></w:t>
            </w:r>
            <w:r w:rsidRPr="00C72299">
              <w:rPr>
                <w:rFonts w:ascii="Symbol" w:eastAsia="Symbol" w:hAnsi="Symbol" w:cs="Symbol"/>
                <w:b/>
                <w:bCs/>
                <w:sz w:val="16"/>
                <w:szCs w:val="16"/>
              </w:rPr>
              <w:t></w:t>
            </w:r>
          </w:p>
          <w:p w:rsidR="00BE7DD0" w:rsidRDefault="00BE7DD0" w:rsidP="00C72299">
            <w:pPr>
              <w:spacing w:after="40"/>
              <w:rPr>
                <w:sz w:val="20"/>
                <w:szCs w:val="20"/>
              </w:rPr>
            </w:pPr>
            <w:r>
              <w:rPr>
                <w:rFonts w:ascii="Symbol" w:eastAsia="Symbol" w:hAnsi="Symbol" w:cs="Symbol"/>
                <w:sz w:val="16"/>
                <w:szCs w:val="16"/>
              </w:rPr>
              <w:t></w:t>
            </w:r>
            <w:r>
              <w:rPr>
                <w:sz w:val="20"/>
                <w:szCs w:val="20"/>
              </w:rPr>
              <w:t xml:space="preserve">  </w:t>
            </w:r>
            <w:r>
              <w:rPr>
                <w:rFonts w:eastAsia="Arial" w:cs="Arial"/>
                <w:sz w:val="19"/>
                <w:szCs w:val="19"/>
              </w:rPr>
              <w:t>Choose the appropriate form of writing an d style to suit a specific purpose and</w:t>
            </w:r>
          </w:p>
          <w:p w:rsidR="00BE7DD0" w:rsidRDefault="00BE7DD0" w:rsidP="00C72299">
            <w:pPr>
              <w:spacing w:after="40"/>
              <w:ind w:left="40"/>
              <w:rPr>
                <w:sz w:val="20"/>
                <w:szCs w:val="20"/>
              </w:rPr>
            </w:pPr>
            <w:r>
              <w:rPr>
                <w:rFonts w:eastAsia="Arial" w:cs="Arial"/>
                <w:sz w:val="19"/>
                <w:szCs w:val="19"/>
              </w:rPr>
              <w:t>audience drawing on knowledge of different non-fiction text types.</w:t>
            </w:r>
          </w:p>
          <w:p w:rsidR="00BE7DD0" w:rsidRDefault="00BE7DD0" w:rsidP="00C72299">
            <w:pPr>
              <w:spacing w:after="40"/>
              <w:ind w:left="80"/>
              <w:rPr>
                <w:sz w:val="20"/>
                <w:szCs w:val="20"/>
              </w:rPr>
            </w:pPr>
            <w:r>
              <w:rPr>
                <w:rFonts w:ascii="Symbol" w:eastAsia="Symbol" w:hAnsi="Symbol" w:cs="Symbol"/>
                <w:sz w:val="15"/>
                <w:szCs w:val="15"/>
              </w:rPr>
              <w:t></w:t>
            </w:r>
            <w:r>
              <w:rPr>
                <w:rFonts w:eastAsia="Arial" w:cs="Arial"/>
                <w:sz w:val="19"/>
                <w:szCs w:val="19"/>
              </w:rPr>
              <w:t xml:space="preserve">   Use the language conventions and grammatical features of the different types of text</w:t>
            </w:r>
          </w:p>
          <w:p w:rsidR="00BE7DD0" w:rsidRDefault="00BE7DD0" w:rsidP="00C72299">
            <w:pPr>
              <w:spacing w:after="40"/>
              <w:ind w:left="40"/>
              <w:rPr>
                <w:sz w:val="20"/>
                <w:szCs w:val="20"/>
              </w:rPr>
            </w:pPr>
            <w:r>
              <w:rPr>
                <w:rFonts w:eastAsia="Arial" w:cs="Arial"/>
                <w:sz w:val="19"/>
                <w:szCs w:val="19"/>
              </w:rPr>
              <w:t>as appropriate.</w:t>
            </w:r>
          </w:p>
        </w:tc>
      </w:tr>
    </w:tbl>
    <w:p w:rsidR="00F756C5" w:rsidRDefault="00F756C5">
      <w:pPr>
        <w:sectPr w:rsidR="00F756C5">
          <w:pgSz w:w="11920" w:h="16840"/>
          <w:pgMar w:top="1440" w:right="1020" w:bottom="1440" w:left="1000" w:header="0" w:footer="0" w:gutter="0"/>
          <w:cols w:space="720" w:equalWidth="0">
            <w:col w:w="9900"/>
          </w:cols>
        </w:sectPr>
      </w:pPr>
    </w:p>
    <w:p w:rsidR="00F756C5" w:rsidRDefault="009C4A38" w:rsidP="009C4A38">
      <w:pPr>
        <w:pStyle w:val="Heading2"/>
        <w:rPr>
          <w:sz w:val="20"/>
          <w:szCs w:val="20"/>
        </w:rPr>
      </w:pPr>
      <w:bookmarkStart w:id="14" w:name="page6"/>
      <w:bookmarkStart w:id="15" w:name="_Toc17967735"/>
      <w:bookmarkEnd w:id="14"/>
      <w:r>
        <w:rPr>
          <w:rFonts w:eastAsia="Arial"/>
        </w:rPr>
        <w:lastRenderedPageBreak/>
        <w:t>Non-Fiction – Persuasion Texts</w:t>
      </w:r>
      <w:bookmarkEnd w:id="15"/>
    </w:p>
    <w:p w:rsidR="00F756C5" w:rsidRDefault="00F756C5">
      <w:pPr>
        <w:spacing w:line="9" w:lineRule="exact"/>
        <w:rPr>
          <w:sz w:val="20"/>
          <w:szCs w:val="20"/>
        </w:rPr>
      </w:pPr>
    </w:p>
    <w:p w:rsidR="00F756C5" w:rsidRDefault="009C4A38">
      <w:pPr>
        <w:spacing w:line="230" w:lineRule="auto"/>
        <w:ind w:left="120" w:right="220"/>
        <w:rPr>
          <w:sz w:val="20"/>
          <w:szCs w:val="20"/>
        </w:rPr>
      </w:pPr>
      <w:r>
        <w:rPr>
          <w:rFonts w:eastAsia="Arial" w:cs="Arial"/>
        </w:rPr>
        <w:t>Persuasive texts can be written, oral or written to be spoken, eg. a script for a television advert or presentation. The persuasive intention may be covert and not necessarily recognised by the reader or listener. Texts vary considerably according to context and audience so that persuasion is not always a distinct text-type that stands alone. Elements of persuasive writing are found in many different texts including moving image texts and digital multimedia texts. Some examples may include evidence of bias and opinion being subtly presented as facts.</w:t>
      </w:r>
    </w:p>
    <w:p w:rsidR="00F756C5" w:rsidRDefault="00F756C5">
      <w:pPr>
        <w:spacing w:line="200" w:lineRule="exact"/>
        <w:rPr>
          <w:sz w:val="20"/>
          <w:szCs w:val="20"/>
        </w:rPr>
      </w:pPr>
    </w:p>
    <w:p w:rsidR="00F756C5" w:rsidRDefault="00F756C5">
      <w:pPr>
        <w:spacing w:line="262" w:lineRule="exact"/>
        <w:rPr>
          <w:sz w:val="20"/>
          <w:szCs w:val="20"/>
        </w:rPr>
      </w:pPr>
    </w:p>
    <w:p w:rsidR="00F756C5" w:rsidRDefault="009C4A38">
      <w:pPr>
        <w:ind w:left="120"/>
        <w:rPr>
          <w:sz w:val="20"/>
          <w:szCs w:val="20"/>
        </w:rPr>
      </w:pPr>
      <w:r>
        <w:rPr>
          <w:rFonts w:eastAsia="Arial" w:cs="Arial"/>
          <w:b/>
          <w:bCs/>
        </w:rPr>
        <w:t>Purpose:</w:t>
      </w:r>
    </w:p>
    <w:p w:rsidR="00F756C5" w:rsidRDefault="00F756C5">
      <w:pPr>
        <w:spacing w:line="17" w:lineRule="exact"/>
        <w:rPr>
          <w:sz w:val="20"/>
          <w:szCs w:val="20"/>
        </w:rPr>
      </w:pPr>
    </w:p>
    <w:p w:rsidR="00F756C5" w:rsidRDefault="009C4A38" w:rsidP="005574AF">
      <w:pPr>
        <w:spacing w:line="238" w:lineRule="auto"/>
        <w:ind w:left="120" w:right="180"/>
        <w:rPr>
          <w:sz w:val="20"/>
          <w:szCs w:val="20"/>
        </w:rPr>
      </w:pPr>
      <w:r>
        <w:rPr>
          <w:rFonts w:eastAsia="Arial" w:cs="Arial"/>
        </w:rPr>
        <w:t>To argue a case from a particular point of view and to encourage the reader/listener towards the same way of seeing things.</w:t>
      </w:r>
    </w:p>
    <w:p w:rsidR="00F756C5" w:rsidRDefault="00F756C5">
      <w:pPr>
        <w:spacing w:line="270" w:lineRule="exact"/>
        <w:rPr>
          <w:sz w:val="20"/>
          <w:szCs w:val="20"/>
        </w:rPr>
      </w:pPr>
    </w:p>
    <w:tbl>
      <w:tblPr>
        <w:tblW w:w="99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48"/>
        <w:gridCol w:w="2268"/>
        <w:gridCol w:w="5424"/>
      </w:tblGrid>
      <w:tr w:rsidR="00F756C5" w:rsidTr="004A4E6C">
        <w:trPr>
          <w:trHeight w:val="244"/>
        </w:trPr>
        <w:tc>
          <w:tcPr>
            <w:tcW w:w="2248" w:type="dxa"/>
            <w:vAlign w:val="bottom"/>
          </w:tcPr>
          <w:p w:rsidR="00F756C5" w:rsidRDefault="009C4A38">
            <w:pPr>
              <w:ind w:left="120"/>
              <w:rPr>
                <w:sz w:val="20"/>
                <w:szCs w:val="20"/>
              </w:rPr>
            </w:pPr>
            <w:r>
              <w:rPr>
                <w:rFonts w:eastAsia="Arial" w:cs="Arial"/>
                <w:b/>
                <w:bCs/>
                <w:sz w:val="19"/>
                <w:szCs w:val="19"/>
              </w:rPr>
              <w:t>Generic structure</w:t>
            </w:r>
          </w:p>
        </w:tc>
        <w:tc>
          <w:tcPr>
            <w:tcW w:w="2268" w:type="dxa"/>
            <w:vAlign w:val="bottom"/>
          </w:tcPr>
          <w:p w:rsidR="00F756C5" w:rsidRDefault="009C4A38">
            <w:pPr>
              <w:ind w:left="100"/>
              <w:rPr>
                <w:sz w:val="20"/>
                <w:szCs w:val="20"/>
              </w:rPr>
            </w:pPr>
            <w:r>
              <w:rPr>
                <w:rFonts w:eastAsia="Arial" w:cs="Arial"/>
                <w:b/>
                <w:bCs/>
                <w:sz w:val="19"/>
                <w:szCs w:val="19"/>
              </w:rPr>
              <w:t>Language features</w:t>
            </w:r>
          </w:p>
        </w:tc>
        <w:tc>
          <w:tcPr>
            <w:tcW w:w="5424" w:type="dxa"/>
            <w:vAlign w:val="bottom"/>
          </w:tcPr>
          <w:p w:rsidR="00F756C5" w:rsidRDefault="009C4A38">
            <w:pPr>
              <w:ind w:left="100"/>
              <w:rPr>
                <w:sz w:val="20"/>
                <w:szCs w:val="20"/>
              </w:rPr>
            </w:pPr>
            <w:r>
              <w:rPr>
                <w:rFonts w:eastAsia="Arial" w:cs="Arial"/>
                <w:b/>
                <w:bCs/>
                <w:sz w:val="19"/>
                <w:szCs w:val="19"/>
              </w:rPr>
              <w:t>Knowledge for the writer</w:t>
            </w:r>
          </w:p>
        </w:tc>
      </w:tr>
      <w:tr w:rsidR="004A4E6C" w:rsidTr="004A4E6C">
        <w:trPr>
          <w:trHeight w:val="9114"/>
        </w:trPr>
        <w:tc>
          <w:tcPr>
            <w:tcW w:w="2248" w:type="dxa"/>
          </w:tcPr>
          <w:p w:rsidR="004A4E6C" w:rsidRDefault="004A4E6C" w:rsidP="004A4E6C">
            <w:pPr>
              <w:spacing w:line="182" w:lineRule="exact"/>
              <w:ind w:left="120"/>
              <w:rPr>
                <w:rFonts w:ascii="Wingdings" w:eastAsia="Wingdings" w:hAnsi="Wingdings" w:cs="Wingdings"/>
                <w:sz w:val="19"/>
                <w:szCs w:val="19"/>
              </w:rPr>
            </w:pPr>
          </w:p>
          <w:p w:rsidR="004A4E6C" w:rsidRDefault="004A4E6C" w:rsidP="004A4E6C">
            <w:pPr>
              <w:spacing w:line="182" w:lineRule="exact"/>
              <w:ind w:left="120"/>
              <w:rPr>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An opening statement</w:t>
            </w:r>
            <w:r>
              <w:rPr>
                <w:sz w:val="20"/>
                <w:szCs w:val="20"/>
              </w:rPr>
              <w:t xml:space="preserve"> </w:t>
            </w:r>
            <w:r>
              <w:rPr>
                <w:rFonts w:eastAsia="Arial" w:cs="Arial"/>
                <w:sz w:val="19"/>
                <w:szCs w:val="19"/>
              </w:rPr>
              <w:t>that sums up the</w:t>
            </w:r>
          </w:p>
          <w:p w:rsidR="004A4E6C" w:rsidRDefault="004A4E6C" w:rsidP="004A4E6C">
            <w:pPr>
              <w:ind w:left="140"/>
              <w:rPr>
                <w:sz w:val="20"/>
                <w:szCs w:val="20"/>
              </w:rPr>
            </w:pPr>
            <w:r>
              <w:rPr>
                <w:rFonts w:eastAsia="Arial" w:cs="Arial"/>
                <w:sz w:val="19"/>
                <w:szCs w:val="19"/>
              </w:rPr>
              <w:t>viewpoint being</w:t>
            </w:r>
            <w:r>
              <w:rPr>
                <w:sz w:val="20"/>
                <w:szCs w:val="20"/>
              </w:rPr>
              <w:t xml:space="preserve"> </w:t>
            </w:r>
            <w:r>
              <w:rPr>
                <w:rFonts w:eastAsia="Arial" w:cs="Arial"/>
                <w:sz w:val="19"/>
                <w:szCs w:val="19"/>
              </w:rPr>
              <w:t>presented.</w:t>
            </w:r>
          </w:p>
          <w:p w:rsidR="004A4E6C" w:rsidRDefault="004A4E6C" w:rsidP="004A4E6C">
            <w:pPr>
              <w:spacing w:line="210" w:lineRule="exact"/>
              <w:ind w:left="140"/>
              <w:rPr>
                <w:rFonts w:eastAsia="Arial" w:cs="Arial"/>
                <w:i/>
                <w:iCs/>
                <w:sz w:val="19"/>
                <w:szCs w:val="19"/>
              </w:rPr>
            </w:pPr>
            <w:r w:rsidRPr="004A4E6C">
              <w:rPr>
                <w:rFonts w:eastAsia="Arial" w:cs="Arial"/>
                <w:i/>
                <w:iCs/>
                <w:sz w:val="19"/>
                <w:szCs w:val="19"/>
              </w:rPr>
              <w:t>(Greentrees Hotel is</w:t>
            </w:r>
            <w:r>
              <w:rPr>
                <w:i/>
                <w:iCs/>
                <w:sz w:val="20"/>
                <w:szCs w:val="20"/>
              </w:rPr>
              <w:t xml:space="preserve"> </w:t>
            </w:r>
            <w:r w:rsidRPr="004A4E6C">
              <w:rPr>
                <w:rFonts w:eastAsia="Arial" w:cs="Arial"/>
                <w:i/>
                <w:iCs/>
                <w:sz w:val="19"/>
                <w:szCs w:val="19"/>
              </w:rPr>
              <w:t>the best in the world.</w:t>
            </w:r>
            <w:r>
              <w:rPr>
                <w:rFonts w:eastAsia="Arial" w:cs="Arial"/>
                <w:i/>
                <w:iCs/>
                <w:sz w:val="19"/>
                <w:szCs w:val="19"/>
              </w:rPr>
              <w:t xml:space="preserve"> </w:t>
            </w:r>
            <w:r w:rsidRPr="004A4E6C">
              <w:rPr>
                <w:rFonts w:eastAsia="Arial" w:cs="Arial"/>
                <w:i/>
                <w:iCs/>
                <w:sz w:val="19"/>
                <w:szCs w:val="19"/>
              </w:rPr>
              <w:t xml:space="preserve"> School uniform is a</w:t>
            </w:r>
            <w:r>
              <w:rPr>
                <w:i/>
                <w:iCs/>
                <w:sz w:val="20"/>
                <w:szCs w:val="20"/>
              </w:rPr>
              <w:t xml:space="preserve"> </w:t>
            </w:r>
            <w:r w:rsidRPr="004A4E6C">
              <w:rPr>
                <w:rFonts w:eastAsia="Arial" w:cs="Arial"/>
                <w:i/>
                <w:iCs/>
                <w:sz w:val="19"/>
                <w:szCs w:val="19"/>
              </w:rPr>
              <w:t>good idea).</w:t>
            </w:r>
          </w:p>
          <w:p w:rsidR="004A4E6C" w:rsidRPr="004A4E6C" w:rsidRDefault="004A4E6C" w:rsidP="004A4E6C">
            <w:pPr>
              <w:spacing w:line="210" w:lineRule="exact"/>
              <w:ind w:left="140"/>
              <w:rPr>
                <w:i/>
                <w:iCs/>
                <w:sz w:val="20"/>
                <w:szCs w:val="20"/>
              </w:rPr>
            </w:pPr>
          </w:p>
          <w:p w:rsidR="004A4E6C" w:rsidRPr="004A4E6C" w:rsidRDefault="004A4E6C" w:rsidP="004A4E6C">
            <w:pPr>
              <w:ind w:left="120"/>
              <w:rPr>
                <w:i/>
                <w:iCs/>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Strategically organised information presents</w:t>
            </w:r>
            <w:r>
              <w:rPr>
                <w:sz w:val="20"/>
                <w:szCs w:val="20"/>
              </w:rPr>
              <w:t xml:space="preserve"> </w:t>
            </w:r>
            <w:r>
              <w:rPr>
                <w:rFonts w:eastAsia="Arial" w:cs="Arial"/>
                <w:sz w:val="19"/>
                <w:szCs w:val="19"/>
              </w:rPr>
              <w:t>and then elaborates on</w:t>
            </w:r>
            <w:r>
              <w:rPr>
                <w:sz w:val="20"/>
                <w:szCs w:val="20"/>
              </w:rPr>
              <w:t xml:space="preserve"> </w:t>
            </w:r>
            <w:r>
              <w:rPr>
                <w:rFonts w:eastAsia="Arial" w:cs="Arial"/>
                <w:sz w:val="19"/>
                <w:szCs w:val="19"/>
              </w:rPr>
              <w:t>the desired viewpoint.</w:t>
            </w:r>
            <w:r>
              <w:rPr>
                <w:sz w:val="20"/>
                <w:szCs w:val="20"/>
              </w:rPr>
              <w:t xml:space="preserve"> </w:t>
            </w:r>
            <w:r>
              <w:rPr>
                <w:rFonts w:eastAsia="Arial" w:cs="Arial"/>
                <w:sz w:val="19"/>
                <w:szCs w:val="19"/>
              </w:rPr>
              <w:t>(</w:t>
            </w:r>
            <w:r w:rsidRPr="004A4E6C">
              <w:rPr>
                <w:rFonts w:eastAsia="Arial" w:cs="Arial"/>
                <w:i/>
                <w:iCs/>
                <w:sz w:val="19"/>
                <w:szCs w:val="19"/>
              </w:rPr>
              <w:t>Vote for me because I</w:t>
            </w:r>
          </w:p>
          <w:p w:rsidR="004A4E6C" w:rsidRPr="004A4E6C" w:rsidRDefault="004A4E6C" w:rsidP="004A4E6C">
            <w:pPr>
              <w:ind w:left="140"/>
              <w:rPr>
                <w:i/>
                <w:iCs/>
                <w:sz w:val="20"/>
                <w:szCs w:val="20"/>
              </w:rPr>
            </w:pPr>
            <w:r w:rsidRPr="004A4E6C">
              <w:rPr>
                <w:rFonts w:eastAsia="Arial" w:cs="Arial"/>
                <w:i/>
                <w:iCs/>
                <w:sz w:val="19"/>
                <w:szCs w:val="19"/>
              </w:rPr>
              <w:t>am very experienced. I</w:t>
            </w:r>
            <w:r w:rsidRPr="004A4E6C">
              <w:rPr>
                <w:i/>
                <w:iCs/>
                <w:sz w:val="20"/>
                <w:szCs w:val="20"/>
              </w:rPr>
              <w:t xml:space="preserve"> </w:t>
            </w:r>
            <w:r w:rsidRPr="004A4E6C">
              <w:rPr>
                <w:rFonts w:eastAsia="Arial" w:cs="Arial"/>
                <w:i/>
                <w:iCs/>
                <w:sz w:val="19"/>
                <w:szCs w:val="19"/>
              </w:rPr>
              <w:t>have been a school</w:t>
            </w:r>
          </w:p>
          <w:p w:rsidR="004A4E6C" w:rsidRDefault="004A4E6C" w:rsidP="004A4E6C">
            <w:pPr>
              <w:ind w:left="140"/>
              <w:rPr>
                <w:rFonts w:eastAsia="Arial" w:cs="Arial"/>
                <w:i/>
                <w:iCs/>
                <w:sz w:val="19"/>
                <w:szCs w:val="19"/>
              </w:rPr>
            </w:pPr>
            <w:r w:rsidRPr="004A4E6C">
              <w:rPr>
                <w:rFonts w:eastAsia="Arial" w:cs="Arial"/>
                <w:i/>
                <w:iCs/>
                <w:sz w:val="19"/>
                <w:szCs w:val="19"/>
              </w:rPr>
              <w:t>councillor three times</w:t>
            </w:r>
            <w:r w:rsidRPr="004A4E6C">
              <w:rPr>
                <w:i/>
                <w:iCs/>
                <w:sz w:val="20"/>
                <w:szCs w:val="20"/>
              </w:rPr>
              <w:t xml:space="preserve"> </w:t>
            </w:r>
            <w:r w:rsidRPr="004A4E6C">
              <w:rPr>
                <w:rFonts w:eastAsia="Arial" w:cs="Arial"/>
                <w:i/>
                <w:iCs/>
                <w:sz w:val="19"/>
                <w:szCs w:val="19"/>
              </w:rPr>
              <w:t>and I have ...)</w:t>
            </w:r>
          </w:p>
          <w:p w:rsidR="004A4E6C" w:rsidRPr="004A4E6C" w:rsidRDefault="004A4E6C" w:rsidP="004A4E6C">
            <w:pPr>
              <w:ind w:left="140"/>
              <w:rPr>
                <w:i/>
                <w:iCs/>
                <w:sz w:val="20"/>
                <w:szCs w:val="20"/>
              </w:rPr>
            </w:pPr>
          </w:p>
          <w:p w:rsidR="004A4E6C" w:rsidRPr="004A4E6C" w:rsidRDefault="004A4E6C" w:rsidP="004A4E6C">
            <w:pPr>
              <w:ind w:left="120"/>
              <w:rPr>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A closing statement</w:t>
            </w:r>
            <w:r>
              <w:rPr>
                <w:sz w:val="20"/>
                <w:szCs w:val="20"/>
              </w:rPr>
              <w:t xml:space="preserve"> </w:t>
            </w:r>
            <w:r>
              <w:rPr>
                <w:rFonts w:eastAsia="Arial" w:cs="Arial"/>
                <w:sz w:val="19"/>
                <w:szCs w:val="19"/>
              </w:rPr>
              <w:t>repeats and reinforces</w:t>
            </w:r>
            <w:r>
              <w:rPr>
                <w:sz w:val="20"/>
                <w:szCs w:val="20"/>
              </w:rPr>
              <w:t xml:space="preserve"> </w:t>
            </w:r>
            <w:r>
              <w:rPr>
                <w:rFonts w:eastAsia="Arial" w:cs="Arial"/>
                <w:sz w:val="19"/>
                <w:szCs w:val="19"/>
              </w:rPr>
              <w:t>the original statement.</w:t>
            </w:r>
            <w:r>
              <w:rPr>
                <w:sz w:val="20"/>
                <w:szCs w:val="20"/>
              </w:rPr>
              <w:t xml:space="preserve"> </w:t>
            </w:r>
            <w:r w:rsidRPr="004A4E6C">
              <w:rPr>
                <w:rFonts w:eastAsia="Arial" w:cs="Arial"/>
                <w:i/>
                <w:iCs/>
                <w:sz w:val="19"/>
                <w:szCs w:val="19"/>
              </w:rPr>
              <w:t>(All the evidence</w:t>
            </w:r>
            <w:r w:rsidRPr="004A4E6C">
              <w:rPr>
                <w:i/>
                <w:iCs/>
                <w:sz w:val="20"/>
                <w:szCs w:val="20"/>
              </w:rPr>
              <w:t xml:space="preserve"> </w:t>
            </w:r>
            <w:r w:rsidRPr="004A4E6C">
              <w:rPr>
                <w:rFonts w:eastAsia="Arial" w:cs="Arial"/>
                <w:i/>
                <w:iCs/>
                <w:sz w:val="19"/>
                <w:szCs w:val="19"/>
              </w:rPr>
              <w:t>shows that... It’s quite</w:t>
            </w:r>
            <w:r w:rsidRPr="004A4E6C">
              <w:rPr>
                <w:i/>
                <w:iCs/>
                <w:sz w:val="20"/>
                <w:szCs w:val="20"/>
              </w:rPr>
              <w:t xml:space="preserve"> </w:t>
            </w:r>
            <w:r w:rsidRPr="004A4E6C">
              <w:rPr>
                <w:rFonts w:eastAsia="Arial" w:cs="Arial"/>
                <w:i/>
                <w:iCs/>
                <w:sz w:val="19"/>
                <w:szCs w:val="19"/>
              </w:rPr>
              <w:t>clear that.. Having</w:t>
            </w:r>
            <w:r w:rsidRPr="004A4E6C">
              <w:rPr>
                <w:i/>
                <w:iCs/>
                <w:sz w:val="20"/>
                <w:szCs w:val="20"/>
              </w:rPr>
              <w:t xml:space="preserve"> </w:t>
            </w:r>
            <w:r w:rsidRPr="004A4E6C">
              <w:rPr>
                <w:rFonts w:eastAsia="Arial" w:cs="Arial"/>
                <w:i/>
                <w:iCs/>
                <w:sz w:val="19"/>
                <w:szCs w:val="19"/>
              </w:rPr>
              <w:t>seen all that we offer</w:t>
            </w:r>
            <w:r w:rsidRPr="004A4E6C">
              <w:rPr>
                <w:i/>
                <w:iCs/>
                <w:sz w:val="20"/>
                <w:szCs w:val="20"/>
              </w:rPr>
              <w:t xml:space="preserve"> </w:t>
            </w:r>
            <w:r w:rsidRPr="004A4E6C">
              <w:rPr>
                <w:rFonts w:eastAsia="Arial" w:cs="Arial"/>
                <w:i/>
                <w:iCs/>
                <w:sz w:val="19"/>
                <w:szCs w:val="19"/>
              </w:rPr>
              <w:t>you, there can be no</w:t>
            </w:r>
            <w:r w:rsidRPr="004A4E6C">
              <w:rPr>
                <w:i/>
                <w:iCs/>
                <w:sz w:val="20"/>
                <w:szCs w:val="20"/>
              </w:rPr>
              <w:t xml:space="preserve"> </w:t>
            </w:r>
            <w:r w:rsidRPr="004A4E6C">
              <w:rPr>
                <w:rFonts w:eastAsia="Arial" w:cs="Arial"/>
                <w:i/>
                <w:iCs/>
                <w:sz w:val="19"/>
                <w:szCs w:val="19"/>
              </w:rPr>
              <w:t>doubt that we are the</w:t>
            </w:r>
            <w:r w:rsidRPr="004A4E6C">
              <w:rPr>
                <w:i/>
                <w:iCs/>
                <w:sz w:val="20"/>
                <w:szCs w:val="20"/>
              </w:rPr>
              <w:t xml:space="preserve"> </w:t>
            </w:r>
            <w:r w:rsidRPr="004A4E6C">
              <w:rPr>
                <w:rFonts w:eastAsia="Arial" w:cs="Arial"/>
                <w:i/>
                <w:iCs/>
                <w:sz w:val="19"/>
                <w:szCs w:val="19"/>
              </w:rPr>
              <w:t>best.)</w:t>
            </w:r>
          </w:p>
        </w:tc>
        <w:tc>
          <w:tcPr>
            <w:tcW w:w="2268" w:type="dxa"/>
          </w:tcPr>
          <w:p w:rsidR="004A4E6C" w:rsidRDefault="004A4E6C" w:rsidP="004A4E6C">
            <w:pPr>
              <w:spacing w:line="182" w:lineRule="exact"/>
              <w:ind w:left="100"/>
              <w:rPr>
                <w:rFonts w:ascii="Wingdings" w:eastAsia="Wingdings" w:hAnsi="Wingdings" w:cs="Wingdings"/>
                <w:sz w:val="19"/>
                <w:szCs w:val="19"/>
              </w:rPr>
            </w:pPr>
          </w:p>
          <w:p w:rsidR="004A4E6C" w:rsidRDefault="004A4E6C" w:rsidP="004A4E6C">
            <w:pPr>
              <w:spacing w:line="182" w:lineRule="exact"/>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Written in simple present</w:t>
            </w:r>
            <w:r>
              <w:rPr>
                <w:sz w:val="20"/>
                <w:szCs w:val="20"/>
              </w:rPr>
              <w:t xml:space="preserve"> </w:t>
            </w:r>
            <w:r>
              <w:rPr>
                <w:rFonts w:eastAsia="Arial" w:cs="Arial"/>
                <w:sz w:val="19"/>
                <w:szCs w:val="19"/>
              </w:rPr>
              <w:t>tense.</w:t>
            </w:r>
          </w:p>
          <w:p w:rsidR="004A4E6C" w:rsidRDefault="004A4E6C" w:rsidP="004A4E6C">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Often refers to generic</w:t>
            </w:r>
            <w:r>
              <w:rPr>
                <w:sz w:val="20"/>
                <w:szCs w:val="20"/>
              </w:rPr>
              <w:t xml:space="preserve"> </w:t>
            </w:r>
            <w:r>
              <w:rPr>
                <w:rFonts w:eastAsia="Arial" w:cs="Arial"/>
                <w:sz w:val="19"/>
                <w:szCs w:val="19"/>
              </w:rPr>
              <w:t>rather than specific</w:t>
            </w:r>
            <w:r>
              <w:rPr>
                <w:sz w:val="20"/>
                <w:szCs w:val="20"/>
              </w:rPr>
              <w:t xml:space="preserve"> </w:t>
            </w:r>
            <w:r>
              <w:rPr>
                <w:rFonts w:eastAsia="Arial" w:cs="Arial"/>
                <w:sz w:val="19"/>
                <w:szCs w:val="19"/>
              </w:rPr>
              <w:t xml:space="preserve">participants </w:t>
            </w:r>
            <w:r w:rsidRPr="004A4E6C">
              <w:rPr>
                <w:rFonts w:eastAsia="Arial" w:cs="Arial"/>
                <w:i/>
                <w:iCs/>
                <w:sz w:val="19"/>
                <w:szCs w:val="19"/>
              </w:rPr>
              <w:t>(Vegetables</w:t>
            </w:r>
            <w:r w:rsidRPr="004A4E6C">
              <w:rPr>
                <w:i/>
                <w:iCs/>
                <w:sz w:val="20"/>
                <w:szCs w:val="20"/>
              </w:rPr>
              <w:t xml:space="preserve"> </w:t>
            </w:r>
            <w:r w:rsidRPr="004A4E6C">
              <w:rPr>
                <w:rFonts w:eastAsia="Arial" w:cs="Arial"/>
                <w:i/>
                <w:iCs/>
                <w:sz w:val="19"/>
                <w:szCs w:val="19"/>
              </w:rPr>
              <w:t>are good for you. They...).</w:t>
            </w:r>
          </w:p>
          <w:p w:rsidR="004A4E6C" w:rsidRDefault="004A4E6C" w:rsidP="004A4E6C">
            <w:pPr>
              <w:ind w:left="100"/>
              <w:rPr>
                <w:sz w:val="20"/>
                <w:szCs w:val="20"/>
              </w:rPr>
            </w:pPr>
          </w:p>
          <w:p w:rsidR="004A4E6C" w:rsidRDefault="004A4E6C" w:rsidP="004A4E6C">
            <w:pPr>
              <w:ind w:left="100"/>
              <w:rPr>
                <w:rFonts w:eastAsia="Arial" w:cs="Arial"/>
                <w:i/>
                <w:iCs/>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Uses logical rather than temporal connectives</w:t>
            </w:r>
            <w:r w:rsidRPr="004A4E6C">
              <w:rPr>
                <w:rFonts w:eastAsia="Arial" w:cs="Arial"/>
                <w:i/>
                <w:iCs/>
                <w:sz w:val="19"/>
                <w:szCs w:val="19"/>
              </w:rPr>
              <w:t>( This proves that ... So it’s clear ... Therefore ...).</w:t>
            </w:r>
          </w:p>
          <w:p w:rsidR="004A4E6C" w:rsidRDefault="004A4E6C" w:rsidP="004A4E6C">
            <w:pPr>
              <w:ind w:left="100"/>
              <w:rPr>
                <w:sz w:val="20"/>
                <w:szCs w:val="20"/>
              </w:rPr>
            </w:pPr>
          </w:p>
          <w:p w:rsidR="004A4E6C" w:rsidRDefault="004A4E6C" w:rsidP="004A4E6C">
            <w:pPr>
              <w:ind w:left="100"/>
              <w:rPr>
                <w:rFonts w:eastAsia="Arial" w:cs="Arial"/>
                <w:i/>
                <w:iCs/>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Tends to move from general to specific when</w:t>
            </w:r>
            <w:r>
              <w:rPr>
                <w:sz w:val="20"/>
                <w:szCs w:val="20"/>
              </w:rPr>
              <w:t xml:space="preserve"> </w:t>
            </w:r>
            <w:r>
              <w:rPr>
                <w:rFonts w:eastAsia="Arial" w:cs="Arial"/>
                <w:sz w:val="19"/>
                <w:szCs w:val="19"/>
              </w:rPr>
              <w:t xml:space="preserve">key points are being presented. </w:t>
            </w:r>
            <w:r w:rsidRPr="004A4E6C">
              <w:rPr>
                <w:rFonts w:eastAsia="Arial" w:cs="Arial"/>
                <w:i/>
                <w:iCs/>
                <w:sz w:val="19"/>
                <w:szCs w:val="19"/>
              </w:rPr>
              <w:t>(The hotel is</w:t>
            </w:r>
            <w:r w:rsidRPr="004A4E6C">
              <w:rPr>
                <w:i/>
                <w:iCs/>
                <w:sz w:val="20"/>
                <w:szCs w:val="20"/>
              </w:rPr>
              <w:t xml:space="preserve"> </w:t>
            </w:r>
            <w:r w:rsidRPr="004A4E6C">
              <w:rPr>
                <w:rFonts w:eastAsia="Arial" w:cs="Arial"/>
                <w:i/>
                <w:iCs/>
                <w:sz w:val="19"/>
                <w:szCs w:val="19"/>
              </w:rPr>
              <w:t>comfortable. The beds</w:t>
            </w:r>
            <w:r w:rsidRPr="004A4E6C">
              <w:rPr>
                <w:i/>
                <w:iCs/>
                <w:sz w:val="20"/>
                <w:szCs w:val="20"/>
              </w:rPr>
              <w:t xml:space="preserve"> </w:t>
            </w:r>
            <w:r w:rsidRPr="004A4E6C">
              <w:rPr>
                <w:rFonts w:eastAsia="Arial" w:cs="Arial"/>
                <w:i/>
                <w:iCs/>
                <w:sz w:val="19"/>
                <w:szCs w:val="19"/>
              </w:rPr>
              <w:t>are soft, the chairs are</w:t>
            </w:r>
            <w:r w:rsidRPr="004A4E6C">
              <w:rPr>
                <w:i/>
                <w:iCs/>
                <w:sz w:val="20"/>
                <w:szCs w:val="20"/>
              </w:rPr>
              <w:t xml:space="preserve"> </w:t>
            </w:r>
            <w:r w:rsidRPr="004A4E6C">
              <w:rPr>
                <w:rFonts w:eastAsia="Arial" w:cs="Arial"/>
                <w:i/>
                <w:iCs/>
                <w:sz w:val="19"/>
                <w:szCs w:val="19"/>
              </w:rPr>
              <w:t>specially made to support</w:t>
            </w:r>
            <w:r w:rsidRPr="004A4E6C">
              <w:rPr>
                <w:i/>
                <w:iCs/>
                <w:sz w:val="20"/>
                <w:szCs w:val="20"/>
              </w:rPr>
              <w:t xml:space="preserve"> </w:t>
            </w:r>
            <w:r w:rsidRPr="004A4E6C">
              <w:rPr>
                <w:rFonts w:eastAsia="Arial" w:cs="Arial"/>
                <w:i/>
                <w:iCs/>
                <w:sz w:val="19"/>
                <w:szCs w:val="19"/>
              </w:rPr>
              <w:t>your back and all rooms</w:t>
            </w:r>
            <w:r w:rsidRPr="004A4E6C">
              <w:rPr>
                <w:i/>
                <w:iCs/>
                <w:sz w:val="20"/>
                <w:szCs w:val="20"/>
              </w:rPr>
              <w:t xml:space="preserve"> </w:t>
            </w:r>
            <w:r w:rsidRPr="004A4E6C">
              <w:rPr>
                <w:rFonts w:eastAsia="Arial" w:cs="Arial"/>
                <w:i/>
                <w:iCs/>
                <w:sz w:val="19"/>
                <w:szCs w:val="19"/>
              </w:rPr>
              <w:t>have thick carpet.)</w:t>
            </w:r>
          </w:p>
          <w:p w:rsidR="004A4E6C" w:rsidRDefault="004A4E6C" w:rsidP="004A4E6C">
            <w:pPr>
              <w:ind w:left="100"/>
              <w:rPr>
                <w:sz w:val="20"/>
                <w:szCs w:val="20"/>
              </w:rPr>
            </w:pPr>
          </w:p>
          <w:p w:rsidR="004A4E6C" w:rsidRDefault="004A4E6C" w:rsidP="004A4E6C">
            <w:pPr>
              <w:ind w:left="100"/>
              <w:rPr>
                <w:rFonts w:eastAsia="Arial" w:cs="Arial"/>
                <w:i/>
                <w:iCs/>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 xml:space="preserve">Use of rhetorical questions. </w:t>
            </w:r>
            <w:r w:rsidRPr="004A4E6C">
              <w:rPr>
                <w:rFonts w:eastAsia="Arial" w:cs="Arial"/>
                <w:i/>
                <w:iCs/>
                <w:sz w:val="19"/>
                <w:szCs w:val="19"/>
              </w:rPr>
              <w:t>(Do you want</w:t>
            </w:r>
            <w:r w:rsidRPr="004A4E6C">
              <w:rPr>
                <w:i/>
                <w:iCs/>
                <w:sz w:val="20"/>
                <w:szCs w:val="20"/>
              </w:rPr>
              <w:t xml:space="preserve"> </w:t>
            </w:r>
            <w:r w:rsidRPr="004A4E6C">
              <w:rPr>
                <w:rFonts w:eastAsia="Arial" w:cs="Arial"/>
                <w:i/>
                <w:iCs/>
                <w:sz w:val="19"/>
                <w:szCs w:val="19"/>
              </w:rPr>
              <w:t>to get left behind in the</w:t>
            </w:r>
            <w:r w:rsidRPr="004A4E6C">
              <w:rPr>
                <w:i/>
                <w:iCs/>
                <w:sz w:val="20"/>
                <w:szCs w:val="20"/>
              </w:rPr>
              <w:t xml:space="preserve"> </w:t>
            </w:r>
            <w:r w:rsidRPr="004A4E6C">
              <w:rPr>
                <w:rFonts w:eastAsia="Arial" w:cs="Arial"/>
                <w:i/>
                <w:iCs/>
                <w:sz w:val="19"/>
                <w:szCs w:val="19"/>
              </w:rPr>
              <w:t>race to be fashionable?</w:t>
            </w:r>
            <w:r w:rsidRPr="004A4E6C">
              <w:rPr>
                <w:i/>
                <w:iCs/>
                <w:sz w:val="20"/>
                <w:szCs w:val="20"/>
              </w:rPr>
              <w:t xml:space="preserve"> </w:t>
            </w:r>
            <w:r w:rsidRPr="004A4E6C">
              <w:rPr>
                <w:rFonts w:eastAsia="Arial" w:cs="Arial"/>
                <w:i/>
                <w:iCs/>
                <w:sz w:val="19"/>
                <w:szCs w:val="19"/>
              </w:rPr>
              <w:t>Want to be the most</w:t>
            </w:r>
            <w:r w:rsidRPr="004A4E6C">
              <w:rPr>
                <w:i/>
                <w:iCs/>
                <w:sz w:val="20"/>
                <w:szCs w:val="20"/>
              </w:rPr>
              <w:t xml:space="preserve"> </w:t>
            </w:r>
            <w:r w:rsidRPr="004A4E6C">
              <w:rPr>
                <w:rFonts w:eastAsia="Arial" w:cs="Arial"/>
                <w:i/>
                <w:iCs/>
                <w:sz w:val="19"/>
                <w:szCs w:val="19"/>
              </w:rPr>
              <w:t>relaxed person in town? So what do you have to</w:t>
            </w:r>
            <w:r w:rsidRPr="004A4E6C">
              <w:rPr>
                <w:i/>
                <w:iCs/>
                <w:sz w:val="20"/>
                <w:szCs w:val="20"/>
              </w:rPr>
              <w:t xml:space="preserve"> </w:t>
            </w:r>
            <w:r w:rsidRPr="004A4E6C">
              <w:rPr>
                <w:rFonts w:eastAsia="Arial" w:cs="Arial"/>
                <w:i/>
                <w:iCs/>
                <w:sz w:val="19"/>
                <w:szCs w:val="19"/>
              </w:rPr>
              <w:t>do to?)</w:t>
            </w:r>
          </w:p>
          <w:p w:rsidR="004A4E6C" w:rsidRDefault="004A4E6C" w:rsidP="004A4E6C">
            <w:pPr>
              <w:ind w:left="100"/>
              <w:rPr>
                <w:sz w:val="20"/>
                <w:szCs w:val="20"/>
              </w:rPr>
            </w:pPr>
          </w:p>
          <w:p w:rsidR="004A4E6C" w:rsidRPr="004A4E6C" w:rsidRDefault="004A4E6C" w:rsidP="004A4E6C">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Text is often combined</w:t>
            </w:r>
            <w:r>
              <w:rPr>
                <w:sz w:val="20"/>
                <w:szCs w:val="20"/>
              </w:rPr>
              <w:t xml:space="preserve"> </w:t>
            </w:r>
            <w:r>
              <w:rPr>
                <w:rFonts w:eastAsia="Arial" w:cs="Arial"/>
                <w:sz w:val="19"/>
                <w:szCs w:val="19"/>
              </w:rPr>
              <w:t>with other media to emotively enhance an aspect of the argument,</w:t>
            </w:r>
            <w:r>
              <w:rPr>
                <w:sz w:val="20"/>
                <w:szCs w:val="20"/>
              </w:rPr>
              <w:t xml:space="preserve"> </w:t>
            </w:r>
            <w:r>
              <w:rPr>
                <w:rFonts w:eastAsia="Arial" w:cs="Arial"/>
                <w:sz w:val="19"/>
                <w:szCs w:val="19"/>
              </w:rPr>
              <w:t xml:space="preserve">e.g. a photo of a sunny, </w:t>
            </w:r>
            <w:r>
              <w:rPr>
                <w:sz w:val="20"/>
                <w:szCs w:val="20"/>
              </w:rPr>
              <w:t>s</w:t>
            </w:r>
            <w:r>
              <w:rPr>
                <w:rFonts w:eastAsia="Arial" w:cs="Arial"/>
                <w:sz w:val="19"/>
                <w:szCs w:val="19"/>
              </w:rPr>
              <w:t>ecluded beach, the sound of birds in a forest</w:t>
            </w:r>
            <w:r>
              <w:rPr>
                <w:sz w:val="20"/>
                <w:szCs w:val="20"/>
              </w:rPr>
              <w:t xml:space="preserve"> </w:t>
            </w:r>
            <w:r>
              <w:rPr>
                <w:rFonts w:eastAsia="Arial" w:cs="Arial"/>
                <w:sz w:val="19"/>
                <w:szCs w:val="19"/>
              </w:rPr>
              <w:t>glade or a picture of a cute puppy.</w:t>
            </w:r>
          </w:p>
        </w:tc>
        <w:tc>
          <w:tcPr>
            <w:tcW w:w="5424" w:type="dxa"/>
          </w:tcPr>
          <w:p w:rsidR="004A4E6C" w:rsidRDefault="004A4E6C" w:rsidP="004A4E6C">
            <w:pPr>
              <w:spacing w:line="182" w:lineRule="exact"/>
              <w:ind w:left="100"/>
              <w:rPr>
                <w:rFonts w:ascii="Wingdings" w:eastAsia="Wingdings" w:hAnsi="Wingdings" w:cs="Wingdings"/>
                <w:sz w:val="19"/>
                <w:szCs w:val="19"/>
              </w:rPr>
            </w:pPr>
          </w:p>
          <w:p w:rsidR="004A4E6C" w:rsidRDefault="004A4E6C" w:rsidP="004A4E6C">
            <w:pPr>
              <w:spacing w:line="182" w:lineRule="exact"/>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Decide on the viewpoint you want to present</w:t>
            </w:r>
            <w:r>
              <w:rPr>
                <w:sz w:val="20"/>
                <w:szCs w:val="20"/>
              </w:rPr>
              <w:t xml:space="preserve"> </w:t>
            </w:r>
            <w:r>
              <w:rPr>
                <w:rFonts w:eastAsia="Arial" w:cs="Arial"/>
                <w:sz w:val="19"/>
                <w:szCs w:val="19"/>
              </w:rPr>
              <w:t>and carefully select the information that</w:t>
            </w:r>
            <w:r>
              <w:rPr>
                <w:sz w:val="20"/>
                <w:szCs w:val="20"/>
              </w:rPr>
              <w:t xml:space="preserve"> </w:t>
            </w:r>
            <w:r>
              <w:rPr>
                <w:rFonts w:eastAsia="Arial" w:cs="Arial"/>
                <w:sz w:val="19"/>
                <w:szCs w:val="19"/>
              </w:rPr>
              <w:t>supports it.</w:t>
            </w:r>
          </w:p>
          <w:p w:rsidR="004A4E6C" w:rsidRDefault="004A4E6C" w:rsidP="004A4E6C">
            <w:pPr>
              <w:spacing w:line="182" w:lineRule="exact"/>
              <w:ind w:left="100"/>
              <w:rPr>
                <w:sz w:val="20"/>
                <w:szCs w:val="20"/>
              </w:rPr>
            </w:pPr>
          </w:p>
          <w:p w:rsidR="004A4E6C" w:rsidRDefault="004A4E6C" w:rsidP="004A4E6C">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Organise the main points to be made in the</w:t>
            </w:r>
            <w:r>
              <w:rPr>
                <w:sz w:val="20"/>
                <w:szCs w:val="20"/>
              </w:rPr>
              <w:t xml:space="preserve"> </w:t>
            </w:r>
            <w:r>
              <w:rPr>
                <w:rFonts w:eastAsia="Arial" w:cs="Arial"/>
                <w:sz w:val="19"/>
                <w:szCs w:val="19"/>
              </w:rPr>
              <w:t>best order and decide which persuasive</w:t>
            </w:r>
            <w:r>
              <w:rPr>
                <w:sz w:val="20"/>
                <w:szCs w:val="20"/>
              </w:rPr>
              <w:t xml:space="preserve"> </w:t>
            </w:r>
            <w:r>
              <w:rPr>
                <w:rFonts w:eastAsia="Arial" w:cs="Arial"/>
                <w:sz w:val="19"/>
                <w:szCs w:val="19"/>
              </w:rPr>
              <w:t>information you will add to support each.</w:t>
            </w:r>
          </w:p>
          <w:p w:rsidR="004A4E6C" w:rsidRDefault="004A4E6C" w:rsidP="004A4E6C">
            <w:pPr>
              <w:ind w:left="100"/>
              <w:rPr>
                <w:sz w:val="20"/>
                <w:szCs w:val="20"/>
              </w:rPr>
            </w:pPr>
          </w:p>
          <w:p w:rsidR="004A4E6C" w:rsidRDefault="004A4E6C" w:rsidP="004A4E6C">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Plan some elaboration/explanation, evidence</w:t>
            </w:r>
            <w:r>
              <w:rPr>
                <w:sz w:val="20"/>
                <w:szCs w:val="20"/>
              </w:rPr>
              <w:t xml:space="preserve"> </w:t>
            </w:r>
            <w:r>
              <w:rPr>
                <w:rFonts w:eastAsia="Arial" w:cs="Arial"/>
                <w:sz w:val="19"/>
                <w:szCs w:val="19"/>
              </w:rPr>
              <w:t>and example(s) for each key point but avoid</w:t>
            </w:r>
            <w:r>
              <w:rPr>
                <w:sz w:val="20"/>
                <w:szCs w:val="20"/>
              </w:rPr>
              <w:t xml:space="preserve"> </w:t>
            </w:r>
            <w:r>
              <w:rPr>
                <w:rFonts w:eastAsia="Arial" w:cs="Arial"/>
                <w:sz w:val="19"/>
                <w:szCs w:val="19"/>
              </w:rPr>
              <w:t>ending up with text that sounds like a list.</w:t>
            </w:r>
          </w:p>
          <w:p w:rsidR="004A4E6C" w:rsidRDefault="004A4E6C" w:rsidP="004A4E6C">
            <w:pPr>
              <w:ind w:left="100"/>
              <w:rPr>
                <w:sz w:val="20"/>
                <w:szCs w:val="20"/>
              </w:rPr>
            </w:pPr>
          </w:p>
          <w:p w:rsidR="004A4E6C" w:rsidRDefault="004A4E6C" w:rsidP="004A4E6C">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Think about counter arguments your reader</w:t>
            </w:r>
            <w:r>
              <w:rPr>
                <w:sz w:val="20"/>
                <w:szCs w:val="20"/>
              </w:rPr>
              <w:t xml:space="preserve"> </w:t>
            </w:r>
            <w:r>
              <w:rPr>
                <w:rFonts w:eastAsia="Arial" w:cs="Arial"/>
                <w:sz w:val="19"/>
                <w:szCs w:val="19"/>
              </w:rPr>
              <w:t>might come up with and include evidence to</w:t>
            </w:r>
            <w:r>
              <w:rPr>
                <w:sz w:val="20"/>
                <w:szCs w:val="20"/>
              </w:rPr>
              <w:t xml:space="preserve"> </w:t>
            </w:r>
            <w:r>
              <w:rPr>
                <w:rFonts w:eastAsia="Arial" w:cs="Arial"/>
                <w:sz w:val="19"/>
                <w:szCs w:val="19"/>
              </w:rPr>
              <w:t>make them seem incorrect or irrelevant.</w:t>
            </w:r>
          </w:p>
          <w:p w:rsidR="004A4E6C" w:rsidRDefault="004A4E6C" w:rsidP="004A4E6C">
            <w:pPr>
              <w:ind w:left="100"/>
              <w:rPr>
                <w:sz w:val="20"/>
                <w:szCs w:val="20"/>
              </w:rPr>
            </w:pPr>
          </w:p>
          <w:p w:rsidR="004A4E6C" w:rsidRDefault="004A4E6C" w:rsidP="004A4E6C">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Try to appear reasonable and use facts rather</w:t>
            </w:r>
            <w:r>
              <w:rPr>
                <w:sz w:val="20"/>
                <w:szCs w:val="20"/>
              </w:rPr>
              <w:t xml:space="preserve"> t</w:t>
            </w:r>
            <w:r>
              <w:rPr>
                <w:rFonts w:eastAsia="Arial" w:cs="Arial"/>
                <w:sz w:val="19"/>
                <w:szCs w:val="19"/>
              </w:rPr>
              <w:t>han emotive comments.</w:t>
            </w:r>
          </w:p>
          <w:p w:rsidR="004A4E6C" w:rsidRDefault="004A4E6C" w:rsidP="004A4E6C">
            <w:pPr>
              <w:ind w:left="100"/>
              <w:rPr>
                <w:sz w:val="20"/>
                <w:szCs w:val="20"/>
              </w:rPr>
            </w:pPr>
          </w:p>
          <w:p w:rsidR="004A4E6C" w:rsidRDefault="004A4E6C" w:rsidP="004A4E6C">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Choose strong, positive words and phrases</w:t>
            </w:r>
            <w:r>
              <w:rPr>
                <w:sz w:val="20"/>
                <w:szCs w:val="20"/>
              </w:rPr>
              <w:t xml:space="preserve"> </w:t>
            </w:r>
            <w:r>
              <w:rPr>
                <w:rFonts w:eastAsia="Arial" w:cs="Arial"/>
                <w:sz w:val="19"/>
                <w:szCs w:val="19"/>
              </w:rPr>
              <w:t>and avoid sounding negative.</w:t>
            </w:r>
          </w:p>
          <w:p w:rsidR="004A4E6C" w:rsidRDefault="004A4E6C" w:rsidP="004A4E6C">
            <w:pPr>
              <w:ind w:left="100"/>
              <w:rPr>
                <w:sz w:val="20"/>
                <w:szCs w:val="20"/>
              </w:rPr>
            </w:pPr>
          </w:p>
          <w:p w:rsidR="004A4E6C" w:rsidRDefault="004A4E6C" w:rsidP="004A4E6C">
            <w:pPr>
              <w:spacing w:line="210" w:lineRule="exact"/>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Use short sentences for emphasis.</w:t>
            </w:r>
          </w:p>
          <w:p w:rsidR="004A4E6C" w:rsidRDefault="004A4E6C" w:rsidP="004A4E6C">
            <w:pPr>
              <w:spacing w:line="210" w:lineRule="exact"/>
              <w:ind w:left="100"/>
              <w:rPr>
                <w:sz w:val="20"/>
                <w:szCs w:val="20"/>
              </w:rPr>
            </w:pPr>
          </w:p>
          <w:p w:rsidR="004A4E6C" w:rsidRDefault="004A4E6C" w:rsidP="004A4E6C">
            <w:pPr>
              <w:ind w:left="100"/>
              <w:rPr>
                <w:sz w:val="20"/>
                <w:szCs w:val="20"/>
              </w:rPr>
            </w:pPr>
            <w:r>
              <w:rPr>
                <w:rFonts w:ascii="Wingdings" w:eastAsia="Wingdings" w:hAnsi="Wingdings" w:cs="Wingdings"/>
                <w:w w:val="99"/>
                <w:sz w:val="19"/>
                <w:szCs w:val="19"/>
              </w:rPr>
              <w:t></w:t>
            </w:r>
            <w:r>
              <w:rPr>
                <w:rFonts w:ascii="Wingdings" w:eastAsia="Wingdings" w:hAnsi="Wingdings" w:cs="Wingdings"/>
                <w:w w:val="99"/>
                <w:sz w:val="19"/>
                <w:szCs w:val="19"/>
              </w:rPr>
              <w:t></w:t>
            </w:r>
            <w:r>
              <w:rPr>
                <w:rFonts w:ascii="Wingdings" w:eastAsia="Wingdings" w:hAnsi="Wingdings" w:cs="Wingdings"/>
                <w:w w:val="99"/>
                <w:sz w:val="19"/>
                <w:szCs w:val="19"/>
              </w:rPr>
              <w:t></w:t>
            </w:r>
            <w:r>
              <w:rPr>
                <w:rFonts w:eastAsia="Arial" w:cs="Arial"/>
                <w:w w:val="99"/>
                <w:sz w:val="19"/>
                <w:szCs w:val="19"/>
              </w:rPr>
              <w:t>Use techniques to get the reader on your side:</w:t>
            </w:r>
          </w:p>
          <w:p w:rsidR="004A4E6C" w:rsidRPr="004A4E6C" w:rsidRDefault="004A4E6C" w:rsidP="004A4E6C">
            <w:pPr>
              <w:ind w:left="520"/>
              <w:rPr>
                <w:i/>
                <w:iCs/>
                <w:sz w:val="20"/>
                <w:szCs w:val="20"/>
              </w:rPr>
            </w:pPr>
            <w:r>
              <w:rPr>
                <w:rFonts w:eastAsia="Arial" w:cs="Arial"/>
                <w:sz w:val="19"/>
                <w:szCs w:val="19"/>
              </w:rPr>
              <w:t>-   address them directly</w:t>
            </w:r>
            <w:r w:rsidRPr="004A4E6C">
              <w:rPr>
                <w:rFonts w:eastAsia="Arial" w:cs="Arial"/>
                <w:i/>
                <w:iCs/>
                <w:sz w:val="19"/>
                <w:szCs w:val="19"/>
              </w:rPr>
              <w:t xml:space="preserve"> (This is just what</w:t>
            </w:r>
            <w:r w:rsidRPr="004A4E6C">
              <w:rPr>
                <w:i/>
                <w:iCs/>
                <w:sz w:val="20"/>
                <w:szCs w:val="20"/>
              </w:rPr>
              <w:t xml:space="preserve"> </w:t>
            </w:r>
            <w:r w:rsidRPr="004A4E6C">
              <w:rPr>
                <w:rFonts w:eastAsia="Arial" w:cs="Arial"/>
                <w:i/>
                <w:iCs/>
                <w:sz w:val="19"/>
                <w:szCs w:val="19"/>
              </w:rPr>
              <w:t>you’ve been waiting for.);</w:t>
            </w:r>
          </w:p>
          <w:p w:rsidR="004A4E6C" w:rsidRPr="004A4E6C" w:rsidRDefault="004A4E6C" w:rsidP="004A4E6C">
            <w:pPr>
              <w:ind w:left="520"/>
              <w:rPr>
                <w:i/>
                <w:iCs/>
                <w:sz w:val="20"/>
                <w:szCs w:val="20"/>
              </w:rPr>
            </w:pPr>
            <w:r w:rsidRPr="004A4E6C">
              <w:rPr>
                <w:rFonts w:eastAsia="Arial" w:cs="Arial"/>
                <w:i/>
                <w:iCs/>
                <w:sz w:val="19"/>
                <w:szCs w:val="19"/>
              </w:rPr>
              <w:t>-   adopt a friendly and informal tone;</w:t>
            </w:r>
          </w:p>
          <w:p w:rsidR="004A4E6C" w:rsidRPr="004A4E6C" w:rsidRDefault="004A4E6C" w:rsidP="004A4E6C">
            <w:pPr>
              <w:ind w:left="520"/>
              <w:rPr>
                <w:i/>
                <w:iCs/>
                <w:sz w:val="20"/>
                <w:szCs w:val="20"/>
              </w:rPr>
            </w:pPr>
            <w:r w:rsidRPr="004A4E6C">
              <w:rPr>
                <w:rFonts w:eastAsia="Arial" w:cs="Arial"/>
                <w:i/>
                <w:iCs/>
                <w:sz w:val="19"/>
                <w:szCs w:val="19"/>
              </w:rPr>
              <w:t>-   use memorable or alliterative slogans</w:t>
            </w:r>
            <w:r w:rsidRPr="004A4E6C">
              <w:rPr>
                <w:i/>
                <w:iCs/>
                <w:sz w:val="20"/>
                <w:szCs w:val="20"/>
              </w:rPr>
              <w:t xml:space="preserve"> </w:t>
            </w:r>
            <w:r w:rsidRPr="004A4E6C">
              <w:rPr>
                <w:rFonts w:eastAsia="Arial" w:cs="Arial"/>
                <w:i/>
                <w:iCs/>
                <w:sz w:val="19"/>
                <w:szCs w:val="19"/>
              </w:rPr>
              <w:t>(Happy Holidays at Hazel House);</w:t>
            </w:r>
          </w:p>
          <w:p w:rsidR="004A4E6C" w:rsidRDefault="004A4E6C" w:rsidP="004A4E6C">
            <w:pPr>
              <w:ind w:left="520"/>
              <w:rPr>
                <w:rFonts w:eastAsia="Arial" w:cs="Arial"/>
                <w:sz w:val="19"/>
                <w:szCs w:val="19"/>
              </w:rPr>
            </w:pPr>
            <w:r>
              <w:rPr>
                <w:rFonts w:eastAsia="Arial" w:cs="Arial"/>
                <w:sz w:val="19"/>
                <w:szCs w:val="19"/>
              </w:rPr>
              <w:t>-   use simple psychology to appeal to the</w:t>
            </w:r>
            <w:r>
              <w:rPr>
                <w:sz w:val="20"/>
                <w:szCs w:val="20"/>
              </w:rPr>
              <w:t xml:space="preserve"> </w:t>
            </w:r>
            <w:r>
              <w:rPr>
                <w:rFonts w:eastAsia="Arial" w:cs="Arial"/>
                <w:sz w:val="19"/>
                <w:szCs w:val="19"/>
              </w:rPr>
              <w:t>reader’s judgement. (Everyone knows that</w:t>
            </w:r>
            <w:r>
              <w:rPr>
                <w:sz w:val="20"/>
                <w:szCs w:val="20"/>
              </w:rPr>
              <w:t xml:space="preserve"> </w:t>
            </w:r>
            <w:r>
              <w:rPr>
                <w:rFonts w:eastAsia="Arial" w:cs="Arial"/>
                <w:sz w:val="19"/>
                <w:szCs w:val="19"/>
              </w:rPr>
              <w:t>... Nine out of ten people agree that ...</w:t>
            </w:r>
            <w:r>
              <w:rPr>
                <w:sz w:val="20"/>
                <w:szCs w:val="20"/>
              </w:rPr>
              <w:t xml:space="preserve"> </w:t>
            </w:r>
            <w:r>
              <w:rPr>
                <w:rFonts w:eastAsia="Arial" w:cs="Arial"/>
                <w:sz w:val="19"/>
                <w:szCs w:val="19"/>
              </w:rPr>
              <w:t>Choosing this will make you happy and</w:t>
            </w:r>
            <w:r>
              <w:rPr>
                <w:sz w:val="20"/>
                <w:szCs w:val="20"/>
              </w:rPr>
              <w:t xml:space="preserve"> </w:t>
            </w:r>
            <w:r>
              <w:rPr>
                <w:rFonts w:eastAsia="Arial" w:cs="Arial"/>
                <w:sz w:val="19"/>
                <w:szCs w:val="19"/>
              </w:rPr>
              <w:t>contented. You’d be foolish not to sign up.)</w:t>
            </w:r>
          </w:p>
          <w:p w:rsidR="004A4E6C" w:rsidRDefault="004A4E6C" w:rsidP="004A4E6C">
            <w:pPr>
              <w:ind w:left="520"/>
              <w:rPr>
                <w:sz w:val="20"/>
                <w:szCs w:val="20"/>
              </w:rPr>
            </w:pPr>
          </w:p>
          <w:p w:rsidR="004A4E6C" w:rsidRDefault="004A4E6C" w:rsidP="004A4E6C">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Re-read the text as if you have no opinion and</w:t>
            </w:r>
          </w:p>
          <w:p w:rsidR="004A4E6C" w:rsidRDefault="004A4E6C" w:rsidP="004A4E6C">
            <w:pPr>
              <w:ind w:left="440"/>
              <w:rPr>
                <w:rFonts w:eastAsia="Arial" w:cs="Arial"/>
                <w:sz w:val="19"/>
                <w:szCs w:val="19"/>
              </w:rPr>
            </w:pPr>
            <w:r>
              <w:rPr>
                <w:rFonts w:eastAsia="Arial" w:cs="Arial"/>
                <w:sz w:val="19"/>
                <w:szCs w:val="19"/>
              </w:rPr>
              <w:t>decide if you would be persuaded.</w:t>
            </w:r>
          </w:p>
          <w:p w:rsidR="004A4E6C" w:rsidRDefault="004A4E6C" w:rsidP="004A4E6C">
            <w:pPr>
              <w:ind w:left="440"/>
              <w:rPr>
                <w:sz w:val="20"/>
                <w:szCs w:val="20"/>
              </w:rPr>
            </w:pPr>
          </w:p>
          <w:p w:rsidR="004A4E6C" w:rsidRDefault="004A4E6C" w:rsidP="004A4E6C">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Remember that you can use persuasive</w:t>
            </w:r>
          </w:p>
          <w:p w:rsidR="004A4E6C" w:rsidRDefault="004A4E6C" w:rsidP="004A4E6C">
            <w:pPr>
              <w:spacing w:line="210" w:lineRule="exact"/>
              <w:ind w:left="440"/>
              <w:rPr>
                <w:sz w:val="14"/>
                <w:szCs w:val="14"/>
              </w:rPr>
            </w:pPr>
            <w:r>
              <w:rPr>
                <w:rFonts w:eastAsia="Arial" w:cs="Arial"/>
                <w:sz w:val="19"/>
                <w:szCs w:val="19"/>
              </w:rPr>
              <w:t>writing within other text types.</w:t>
            </w:r>
          </w:p>
        </w:tc>
      </w:tr>
    </w:tbl>
    <w:p w:rsidR="00F756C5" w:rsidRDefault="00F756C5"/>
    <w:p w:rsidR="005574AF" w:rsidRDefault="005574AF">
      <w:pPr>
        <w:rPr>
          <w:rFonts w:asciiTheme="majorHAnsi" w:eastAsia="Arial" w:hAnsiTheme="majorHAnsi" w:cstheme="majorBidi"/>
          <w:color w:val="1F3763" w:themeColor="accent1" w:themeShade="7F"/>
          <w:sz w:val="24"/>
          <w:szCs w:val="24"/>
        </w:rPr>
      </w:pPr>
      <w:r>
        <w:rPr>
          <w:rFonts w:eastAsia="Arial"/>
        </w:rPr>
        <w:br w:type="page"/>
      </w:r>
    </w:p>
    <w:p w:rsidR="00400D29" w:rsidRPr="005574AF" w:rsidRDefault="00400D29" w:rsidP="005574AF">
      <w:pPr>
        <w:pStyle w:val="Heading3"/>
      </w:pPr>
      <w:bookmarkStart w:id="16" w:name="_Toc17967736"/>
      <w:r>
        <w:rPr>
          <w:rFonts w:eastAsia="Arial"/>
        </w:rPr>
        <w:lastRenderedPageBreak/>
        <w:t>Progression in Persuasion Texts</w:t>
      </w:r>
      <w:bookmarkEnd w:id="16"/>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1175"/>
        <w:gridCol w:w="9045"/>
      </w:tblGrid>
      <w:tr w:rsidR="00FD2580" w:rsidTr="00D842E3">
        <w:trPr>
          <w:trHeight w:val="230"/>
        </w:trPr>
        <w:tc>
          <w:tcPr>
            <w:tcW w:w="1175" w:type="dxa"/>
            <w:vMerge w:val="restart"/>
            <w:vAlign w:val="center"/>
          </w:tcPr>
          <w:p w:rsidR="00FD2580" w:rsidRDefault="00FD2580" w:rsidP="00B503AA">
            <w:pPr>
              <w:spacing w:line="202" w:lineRule="exact"/>
              <w:ind w:left="120"/>
              <w:jc w:val="center"/>
              <w:rPr>
                <w:sz w:val="20"/>
                <w:szCs w:val="20"/>
              </w:rPr>
            </w:pPr>
            <w:r>
              <w:rPr>
                <w:rFonts w:eastAsia="Arial" w:cs="Arial"/>
                <w:b/>
                <w:bCs/>
                <w:sz w:val="19"/>
                <w:szCs w:val="19"/>
              </w:rPr>
              <w:t>Foundation</w:t>
            </w:r>
          </w:p>
          <w:p w:rsidR="00FD2580" w:rsidRDefault="00FD2580" w:rsidP="00B503AA">
            <w:pPr>
              <w:ind w:left="120"/>
              <w:jc w:val="center"/>
              <w:rPr>
                <w:sz w:val="20"/>
                <w:szCs w:val="20"/>
              </w:rPr>
            </w:pPr>
            <w:r>
              <w:rPr>
                <w:rFonts w:eastAsia="Arial" w:cs="Arial"/>
                <w:b/>
                <w:bCs/>
                <w:sz w:val="19"/>
                <w:szCs w:val="19"/>
              </w:rPr>
              <w:t>Stage</w:t>
            </w:r>
          </w:p>
        </w:tc>
        <w:tc>
          <w:tcPr>
            <w:tcW w:w="9045" w:type="dxa"/>
            <w:vMerge w:val="restart"/>
          </w:tcPr>
          <w:p w:rsidR="00FD2580" w:rsidRDefault="00FD2580" w:rsidP="00B503AA">
            <w:pPr>
              <w:ind w:left="360"/>
              <w:rPr>
                <w:sz w:val="20"/>
                <w:szCs w:val="20"/>
              </w:rPr>
            </w:pPr>
            <w:r>
              <w:rPr>
                <w:rFonts w:ascii="Symbol" w:eastAsia="Symbol" w:hAnsi="Symbol" w:cs="Symbol"/>
                <w:sz w:val="19"/>
                <w:szCs w:val="19"/>
              </w:rPr>
              <w:t></w:t>
            </w:r>
            <w:r>
              <w:rPr>
                <w:sz w:val="20"/>
                <w:szCs w:val="20"/>
              </w:rPr>
              <w:t xml:space="preserve"> </w:t>
            </w:r>
            <w:r>
              <w:rPr>
                <w:rFonts w:eastAsia="Arial" w:cs="Arial"/>
                <w:sz w:val="19"/>
                <w:szCs w:val="19"/>
              </w:rPr>
              <w:t>Talk about how they respond to certain words, stories and pictures by behaving or wanting to behave in particular ways (e.g. pictures of food that make them</w:t>
            </w:r>
            <w:r>
              <w:rPr>
                <w:sz w:val="20"/>
                <w:szCs w:val="20"/>
              </w:rPr>
              <w:t xml:space="preserve"> </w:t>
            </w:r>
            <w:r>
              <w:rPr>
                <w:rFonts w:eastAsia="Arial" w:cs="Arial"/>
                <w:sz w:val="19"/>
                <w:szCs w:val="19"/>
              </w:rPr>
              <w:t>want to eat things)</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Watch and listen when one person is trying to persuade another to do something</w:t>
            </w:r>
            <w:r>
              <w:rPr>
                <w:sz w:val="20"/>
                <w:szCs w:val="20"/>
              </w:rPr>
              <w:t xml:space="preserve"> </w:t>
            </w:r>
            <w:r>
              <w:rPr>
                <w:rFonts w:eastAsia="Arial" w:cs="Arial"/>
                <w:sz w:val="19"/>
                <w:szCs w:val="19"/>
              </w:rPr>
              <w:t>or go somewhere. Recognising what is happening.</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Give oral explanations (e.g.) their or another’s motives; why and how they can</w:t>
            </w:r>
            <w:r>
              <w:rPr>
                <w:sz w:val="20"/>
                <w:szCs w:val="20"/>
              </w:rPr>
              <w:t xml:space="preserve"> </w:t>
            </w:r>
            <w:r>
              <w:rPr>
                <w:rFonts w:eastAsia="Arial" w:cs="Arial"/>
                <w:sz w:val="19"/>
                <w:szCs w:val="19"/>
              </w:rPr>
              <w:t>persuade or be persuaded.</w:t>
            </w:r>
          </w:p>
        </w:tc>
      </w:tr>
      <w:tr w:rsidR="00FD2580" w:rsidTr="00D842E3">
        <w:trPr>
          <w:trHeight w:val="240"/>
        </w:trPr>
        <w:tc>
          <w:tcPr>
            <w:tcW w:w="1175" w:type="dxa"/>
            <w:vMerge/>
            <w:vAlign w:val="center"/>
          </w:tcPr>
          <w:p w:rsidR="00FD2580" w:rsidRDefault="00FD2580" w:rsidP="00B503AA">
            <w:pPr>
              <w:ind w:left="120"/>
              <w:jc w:val="center"/>
              <w:rPr>
                <w:sz w:val="20"/>
                <w:szCs w:val="20"/>
              </w:rPr>
            </w:pPr>
          </w:p>
        </w:tc>
        <w:tc>
          <w:tcPr>
            <w:tcW w:w="9045" w:type="dxa"/>
            <w:vMerge/>
          </w:tcPr>
          <w:p w:rsidR="00FD2580" w:rsidRDefault="00FD2580" w:rsidP="00B503AA">
            <w:pPr>
              <w:ind w:left="120"/>
              <w:rPr>
                <w:sz w:val="20"/>
                <w:szCs w:val="20"/>
              </w:rPr>
            </w:pPr>
          </w:p>
        </w:tc>
      </w:tr>
      <w:tr w:rsidR="00FD2580" w:rsidTr="00D842E3">
        <w:trPr>
          <w:trHeight w:val="224"/>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29"/>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36"/>
        </w:trPr>
        <w:tc>
          <w:tcPr>
            <w:tcW w:w="1175" w:type="dxa"/>
            <w:vMerge/>
            <w:vAlign w:val="center"/>
          </w:tcPr>
          <w:p w:rsidR="00FD2580" w:rsidRDefault="00FD2580" w:rsidP="00B503AA">
            <w:pPr>
              <w:jc w:val="center"/>
              <w:rPr>
                <w:sz w:val="20"/>
                <w:szCs w:val="20"/>
              </w:rPr>
            </w:pPr>
          </w:p>
        </w:tc>
        <w:tc>
          <w:tcPr>
            <w:tcW w:w="9045" w:type="dxa"/>
            <w:vMerge/>
          </w:tcPr>
          <w:p w:rsidR="00FD2580" w:rsidRDefault="00FD2580" w:rsidP="00B503AA">
            <w:pPr>
              <w:ind w:left="120"/>
              <w:rPr>
                <w:sz w:val="20"/>
                <w:szCs w:val="20"/>
              </w:rPr>
            </w:pPr>
          </w:p>
        </w:tc>
      </w:tr>
      <w:tr w:rsidR="00FD2580" w:rsidTr="00D842E3">
        <w:trPr>
          <w:trHeight w:val="226"/>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11627A">
        <w:trPr>
          <w:trHeight w:val="241"/>
        </w:trPr>
        <w:tc>
          <w:tcPr>
            <w:tcW w:w="1175" w:type="dxa"/>
            <w:vMerge/>
            <w:vAlign w:val="center"/>
          </w:tcPr>
          <w:p w:rsidR="00FD2580" w:rsidRDefault="00FD2580" w:rsidP="00B503AA">
            <w:pPr>
              <w:jc w:val="center"/>
              <w:rPr>
                <w:sz w:val="21"/>
                <w:szCs w:val="21"/>
              </w:rPr>
            </w:pPr>
          </w:p>
        </w:tc>
        <w:tc>
          <w:tcPr>
            <w:tcW w:w="9045" w:type="dxa"/>
            <w:vMerge/>
          </w:tcPr>
          <w:p w:rsidR="00FD2580" w:rsidRDefault="00FD2580" w:rsidP="00B503AA">
            <w:pPr>
              <w:ind w:left="120"/>
              <w:rPr>
                <w:sz w:val="20"/>
                <w:szCs w:val="20"/>
              </w:rPr>
            </w:pPr>
          </w:p>
        </w:tc>
      </w:tr>
      <w:tr w:rsidR="00FD2580" w:rsidTr="00D842E3">
        <w:trPr>
          <w:trHeight w:val="202"/>
        </w:trPr>
        <w:tc>
          <w:tcPr>
            <w:tcW w:w="1175" w:type="dxa"/>
            <w:vMerge w:val="restart"/>
            <w:vAlign w:val="center"/>
          </w:tcPr>
          <w:p w:rsidR="00FD2580" w:rsidRDefault="00FD2580" w:rsidP="00B503AA">
            <w:pPr>
              <w:spacing w:line="202" w:lineRule="exact"/>
              <w:ind w:left="120"/>
              <w:jc w:val="center"/>
              <w:rPr>
                <w:sz w:val="20"/>
                <w:szCs w:val="20"/>
              </w:rPr>
            </w:pPr>
            <w:r>
              <w:rPr>
                <w:rFonts w:eastAsia="Arial" w:cs="Arial"/>
                <w:b/>
                <w:bCs/>
                <w:sz w:val="19"/>
                <w:szCs w:val="19"/>
              </w:rPr>
              <w:t>Year 1</w:t>
            </w:r>
          </w:p>
        </w:tc>
        <w:tc>
          <w:tcPr>
            <w:tcW w:w="9045" w:type="dxa"/>
            <w:vMerge w:val="restart"/>
          </w:tcPr>
          <w:p w:rsidR="00FD2580" w:rsidRDefault="00FD2580" w:rsidP="00B503AA">
            <w:pPr>
              <w:ind w:left="360"/>
              <w:rPr>
                <w:sz w:val="20"/>
                <w:szCs w:val="20"/>
              </w:rPr>
            </w:pPr>
            <w:r>
              <w:rPr>
                <w:rFonts w:ascii="Symbol" w:eastAsia="Symbol" w:hAnsi="Symbol" w:cs="Symbol"/>
                <w:sz w:val="19"/>
                <w:szCs w:val="19"/>
              </w:rPr>
              <w:t></w:t>
            </w:r>
            <w:r>
              <w:rPr>
                <w:sz w:val="20"/>
                <w:szCs w:val="20"/>
              </w:rPr>
              <w:t xml:space="preserve"> </w:t>
            </w:r>
            <w:r>
              <w:rPr>
                <w:rFonts w:eastAsia="Arial" w:cs="Arial"/>
                <w:sz w:val="19"/>
                <w:szCs w:val="19"/>
              </w:rPr>
              <w:t>Read captions, pictures, posters and adverts that are trying to persuade.  Begin</w:t>
            </w:r>
            <w:r>
              <w:rPr>
                <w:sz w:val="20"/>
                <w:szCs w:val="20"/>
              </w:rPr>
              <w:t xml:space="preserve"> </w:t>
            </w:r>
            <w:r>
              <w:rPr>
                <w:rFonts w:eastAsia="Arial" w:cs="Arial"/>
                <w:sz w:val="19"/>
                <w:szCs w:val="19"/>
              </w:rPr>
              <w:t>to recognise what they are trying to do and some of the ways they do it.</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Through games and role play begin to explore what it means to persuade or be</w:t>
            </w:r>
            <w:r>
              <w:rPr>
                <w:sz w:val="20"/>
                <w:szCs w:val="20"/>
              </w:rPr>
              <w:t xml:space="preserve"> </w:t>
            </w:r>
            <w:r>
              <w:rPr>
                <w:rFonts w:eastAsia="Arial" w:cs="Arial"/>
                <w:sz w:val="19"/>
                <w:szCs w:val="19"/>
              </w:rPr>
              <w:t>persuaded, and what different methods might be effective.</w:t>
            </w:r>
          </w:p>
        </w:tc>
      </w:tr>
      <w:tr w:rsidR="00FD2580" w:rsidTr="00D842E3">
        <w:trPr>
          <w:trHeight w:val="229"/>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36"/>
        </w:trPr>
        <w:tc>
          <w:tcPr>
            <w:tcW w:w="1175" w:type="dxa"/>
            <w:vMerge/>
            <w:vAlign w:val="center"/>
          </w:tcPr>
          <w:p w:rsidR="00FD2580" w:rsidRDefault="00FD2580" w:rsidP="00B503AA">
            <w:pPr>
              <w:jc w:val="center"/>
              <w:rPr>
                <w:sz w:val="20"/>
                <w:szCs w:val="20"/>
              </w:rPr>
            </w:pPr>
          </w:p>
        </w:tc>
        <w:tc>
          <w:tcPr>
            <w:tcW w:w="9045" w:type="dxa"/>
            <w:vMerge/>
          </w:tcPr>
          <w:p w:rsidR="00FD2580" w:rsidRDefault="00FD2580" w:rsidP="00B503AA">
            <w:pPr>
              <w:ind w:left="120"/>
              <w:rPr>
                <w:sz w:val="20"/>
                <w:szCs w:val="20"/>
              </w:rPr>
            </w:pPr>
          </w:p>
        </w:tc>
      </w:tr>
      <w:tr w:rsidR="00FD2580" w:rsidTr="00D842E3">
        <w:trPr>
          <w:trHeight w:val="241"/>
        </w:trPr>
        <w:tc>
          <w:tcPr>
            <w:tcW w:w="1175" w:type="dxa"/>
            <w:vMerge/>
            <w:vAlign w:val="center"/>
          </w:tcPr>
          <w:p w:rsidR="00FD2580" w:rsidRDefault="00FD2580" w:rsidP="00B503AA">
            <w:pPr>
              <w:jc w:val="center"/>
              <w:rPr>
                <w:sz w:val="21"/>
                <w:szCs w:val="21"/>
              </w:rPr>
            </w:pPr>
          </w:p>
        </w:tc>
        <w:tc>
          <w:tcPr>
            <w:tcW w:w="9045" w:type="dxa"/>
            <w:vMerge/>
          </w:tcPr>
          <w:p w:rsidR="00FD2580" w:rsidRDefault="00FD2580" w:rsidP="00B503AA">
            <w:pPr>
              <w:ind w:left="120"/>
              <w:rPr>
                <w:sz w:val="20"/>
                <w:szCs w:val="20"/>
              </w:rPr>
            </w:pPr>
          </w:p>
        </w:tc>
      </w:tr>
      <w:tr w:rsidR="00FD2580" w:rsidTr="00D842E3">
        <w:trPr>
          <w:trHeight w:val="202"/>
        </w:trPr>
        <w:tc>
          <w:tcPr>
            <w:tcW w:w="1175" w:type="dxa"/>
            <w:vMerge w:val="restart"/>
            <w:vAlign w:val="center"/>
          </w:tcPr>
          <w:p w:rsidR="00FD2580" w:rsidRDefault="00FD2580" w:rsidP="00B503AA">
            <w:pPr>
              <w:spacing w:line="202" w:lineRule="exact"/>
              <w:ind w:left="120"/>
              <w:jc w:val="center"/>
              <w:rPr>
                <w:sz w:val="20"/>
                <w:szCs w:val="20"/>
              </w:rPr>
            </w:pPr>
            <w:r>
              <w:rPr>
                <w:rFonts w:eastAsia="Arial" w:cs="Arial"/>
                <w:b/>
                <w:bCs/>
                <w:sz w:val="19"/>
                <w:szCs w:val="19"/>
              </w:rPr>
              <w:t>Year 2</w:t>
            </w:r>
          </w:p>
        </w:tc>
        <w:tc>
          <w:tcPr>
            <w:tcW w:w="9045" w:type="dxa"/>
            <w:vMerge w:val="restart"/>
          </w:tcPr>
          <w:p w:rsidR="00FD2580" w:rsidRDefault="00FD2580" w:rsidP="00B503AA">
            <w:pPr>
              <w:ind w:left="360"/>
              <w:rPr>
                <w:sz w:val="20"/>
                <w:szCs w:val="20"/>
              </w:rPr>
            </w:pPr>
            <w:r>
              <w:rPr>
                <w:rFonts w:ascii="Symbol" w:eastAsia="Symbol" w:hAnsi="Symbol" w:cs="Symbol"/>
                <w:sz w:val="19"/>
                <w:szCs w:val="19"/>
              </w:rPr>
              <w:t></w:t>
            </w:r>
            <w:r>
              <w:rPr>
                <w:sz w:val="20"/>
                <w:szCs w:val="20"/>
              </w:rPr>
              <w:t xml:space="preserve"> </w:t>
            </w:r>
            <w:r>
              <w:rPr>
                <w:rFonts w:eastAsia="Arial" w:cs="Arial"/>
                <w:sz w:val="19"/>
                <w:szCs w:val="19"/>
              </w:rPr>
              <w:t>As part of a wide range of reading, explore simple persuasive texts (posters,</w:t>
            </w:r>
            <w:r>
              <w:rPr>
                <w:sz w:val="20"/>
                <w:szCs w:val="20"/>
              </w:rPr>
              <w:t xml:space="preserve"> </w:t>
            </w:r>
            <w:r>
              <w:rPr>
                <w:rFonts w:eastAsia="Arial" w:cs="Arial"/>
                <w:sz w:val="19"/>
                <w:szCs w:val="19"/>
              </w:rPr>
              <w:t>adverts, etc.) and begin to understand what they are doing and how.</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Evaluate simple persuasive devices </w:t>
            </w:r>
            <w:r w:rsidRPr="00FD2580">
              <w:rPr>
                <w:rFonts w:eastAsia="Arial" w:cs="Arial"/>
                <w:i/>
                <w:iCs/>
                <w:sz w:val="19"/>
                <w:szCs w:val="19"/>
              </w:rPr>
              <w:t>(e.g Say which posters in a shop or TV</w:t>
            </w:r>
            <w:r w:rsidRPr="00FD2580">
              <w:rPr>
                <w:i/>
                <w:iCs/>
                <w:sz w:val="20"/>
                <w:szCs w:val="20"/>
              </w:rPr>
              <w:t xml:space="preserve"> </w:t>
            </w:r>
            <w:r w:rsidRPr="00FD2580">
              <w:rPr>
                <w:rFonts w:eastAsia="Arial" w:cs="Arial"/>
                <w:i/>
                <w:iCs/>
                <w:sz w:val="19"/>
                <w:szCs w:val="19"/>
              </w:rPr>
              <w:t>adverts would make them want to buy something, and why)</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Create simple signs posters and adverts (involving words and/or other modes of</w:t>
            </w:r>
            <w:r>
              <w:rPr>
                <w:sz w:val="20"/>
                <w:szCs w:val="20"/>
              </w:rPr>
              <w:t xml:space="preserve"> </w:t>
            </w:r>
            <w:r>
              <w:rPr>
                <w:rFonts w:eastAsia="Arial" w:cs="Arial"/>
                <w:sz w:val="19"/>
                <w:szCs w:val="19"/>
              </w:rPr>
              <w:t>communication) to persuade others to do, think or buy something.</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Continue to explore persuading and being persuaded in a variety of real life</w:t>
            </w:r>
            <w:r>
              <w:rPr>
                <w:sz w:val="20"/>
                <w:szCs w:val="20"/>
              </w:rPr>
              <w:t xml:space="preserve"> </w:t>
            </w:r>
            <w:r>
              <w:rPr>
                <w:rFonts w:eastAsia="Arial" w:cs="Arial"/>
                <w:sz w:val="19"/>
                <w:szCs w:val="19"/>
              </w:rPr>
              <w:t>situations through role-play and drama.</w:t>
            </w:r>
          </w:p>
        </w:tc>
      </w:tr>
      <w:tr w:rsidR="00FD2580" w:rsidTr="00D842E3">
        <w:trPr>
          <w:trHeight w:val="229"/>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36"/>
        </w:trPr>
        <w:tc>
          <w:tcPr>
            <w:tcW w:w="1175" w:type="dxa"/>
            <w:vMerge/>
            <w:vAlign w:val="center"/>
          </w:tcPr>
          <w:p w:rsidR="00FD2580" w:rsidRDefault="00FD2580" w:rsidP="00B503AA">
            <w:pPr>
              <w:jc w:val="center"/>
              <w:rPr>
                <w:sz w:val="20"/>
                <w:szCs w:val="20"/>
              </w:rPr>
            </w:pPr>
          </w:p>
        </w:tc>
        <w:tc>
          <w:tcPr>
            <w:tcW w:w="9045" w:type="dxa"/>
            <w:vMerge/>
          </w:tcPr>
          <w:p w:rsidR="00FD2580" w:rsidRDefault="00FD2580" w:rsidP="00B503AA">
            <w:pPr>
              <w:ind w:left="120"/>
              <w:rPr>
                <w:sz w:val="20"/>
                <w:szCs w:val="20"/>
              </w:rPr>
            </w:pPr>
          </w:p>
        </w:tc>
      </w:tr>
      <w:tr w:rsidR="00FD2580" w:rsidTr="00D842E3">
        <w:trPr>
          <w:trHeight w:val="224"/>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26"/>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29"/>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36"/>
        </w:trPr>
        <w:tc>
          <w:tcPr>
            <w:tcW w:w="1175" w:type="dxa"/>
            <w:vMerge/>
            <w:vAlign w:val="center"/>
          </w:tcPr>
          <w:p w:rsidR="00FD2580" w:rsidRDefault="00FD2580" w:rsidP="00B503AA">
            <w:pPr>
              <w:jc w:val="center"/>
              <w:rPr>
                <w:sz w:val="20"/>
                <w:szCs w:val="20"/>
              </w:rPr>
            </w:pPr>
          </w:p>
        </w:tc>
        <w:tc>
          <w:tcPr>
            <w:tcW w:w="9045" w:type="dxa"/>
            <w:vMerge/>
          </w:tcPr>
          <w:p w:rsidR="00FD2580" w:rsidRDefault="00FD2580" w:rsidP="00B503AA">
            <w:pPr>
              <w:ind w:left="120"/>
              <w:rPr>
                <w:sz w:val="20"/>
                <w:szCs w:val="20"/>
              </w:rPr>
            </w:pPr>
          </w:p>
        </w:tc>
      </w:tr>
      <w:tr w:rsidR="00FD2580" w:rsidTr="00D842E3">
        <w:trPr>
          <w:trHeight w:val="241"/>
        </w:trPr>
        <w:tc>
          <w:tcPr>
            <w:tcW w:w="1175" w:type="dxa"/>
            <w:vMerge/>
            <w:vAlign w:val="center"/>
          </w:tcPr>
          <w:p w:rsidR="00FD2580" w:rsidRDefault="00FD2580" w:rsidP="00B503AA">
            <w:pPr>
              <w:jc w:val="center"/>
              <w:rPr>
                <w:sz w:val="21"/>
                <w:szCs w:val="21"/>
              </w:rPr>
            </w:pPr>
          </w:p>
        </w:tc>
        <w:tc>
          <w:tcPr>
            <w:tcW w:w="9045" w:type="dxa"/>
            <w:vMerge/>
          </w:tcPr>
          <w:p w:rsidR="00FD2580" w:rsidRDefault="00FD2580" w:rsidP="00B503AA">
            <w:pPr>
              <w:ind w:left="120"/>
              <w:rPr>
                <w:sz w:val="20"/>
                <w:szCs w:val="20"/>
              </w:rPr>
            </w:pPr>
          </w:p>
        </w:tc>
      </w:tr>
      <w:tr w:rsidR="00FD2580" w:rsidTr="00D842E3">
        <w:trPr>
          <w:trHeight w:val="202"/>
        </w:trPr>
        <w:tc>
          <w:tcPr>
            <w:tcW w:w="1175" w:type="dxa"/>
            <w:vMerge w:val="restart"/>
            <w:vAlign w:val="center"/>
          </w:tcPr>
          <w:p w:rsidR="00FD2580" w:rsidRDefault="00FD2580" w:rsidP="00B503AA">
            <w:pPr>
              <w:spacing w:line="202" w:lineRule="exact"/>
              <w:ind w:left="120"/>
              <w:jc w:val="center"/>
              <w:rPr>
                <w:sz w:val="20"/>
                <w:szCs w:val="20"/>
              </w:rPr>
            </w:pPr>
            <w:r>
              <w:rPr>
                <w:rFonts w:eastAsia="Arial" w:cs="Arial"/>
                <w:b/>
                <w:bCs/>
                <w:sz w:val="19"/>
                <w:szCs w:val="19"/>
              </w:rPr>
              <w:t>Year 3</w:t>
            </w:r>
          </w:p>
        </w:tc>
        <w:tc>
          <w:tcPr>
            <w:tcW w:w="9045" w:type="dxa"/>
            <w:vMerge w:val="restart"/>
          </w:tcPr>
          <w:p w:rsidR="00FD2580" w:rsidRDefault="00FD2580" w:rsidP="00B503AA">
            <w:pPr>
              <w:ind w:left="360"/>
              <w:rPr>
                <w:sz w:val="20"/>
                <w:szCs w:val="20"/>
              </w:rPr>
            </w:pPr>
            <w:r>
              <w:rPr>
                <w:rFonts w:ascii="Symbol" w:eastAsia="Symbol" w:hAnsi="Symbol" w:cs="Symbol"/>
                <w:sz w:val="19"/>
                <w:szCs w:val="19"/>
              </w:rPr>
              <w:t></w:t>
            </w:r>
            <w:r>
              <w:rPr>
                <w:sz w:val="20"/>
                <w:szCs w:val="20"/>
              </w:rPr>
              <w:t xml:space="preserve"> </w:t>
            </w:r>
            <w:r>
              <w:rPr>
                <w:rFonts w:eastAsia="Arial" w:cs="Arial"/>
                <w:sz w:val="19"/>
                <w:szCs w:val="19"/>
              </w:rPr>
              <w:t>Read and evaluate a wider range of simple persuasive texts, explaining and</w:t>
            </w:r>
            <w:r>
              <w:rPr>
                <w:sz w:val="20"/>
                <w:szCs w:val="20"/>
              </w:rPr>
              <w:t xml:space="preserve"> </w:t>
            </w:r>
            <w:r>
              <w:rPr>
                <w:rFonts w:eastAsia="Arial" w:cs="Arial"/>
                <w:sz w:val="19"/>
                <w:szCs w:val="19"/>
              </w:rPr>
              <w:t>evaluating responses orally.</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Begin to use words, pictures and other communication modes to persuade others</w:t>
            </w:r>
            <w:r>
              <w:rPr>
                <w:sz w:val="20"/>
                <w:szCs w:val="20"/>
              </w:rPr>
              <w:t xml:space="preserve"> </w:t>
            </w:r>
            <w:r>
              <w:rPr>
                <w:rFonts w:eastAsia="Arial" w:cs="Arial"/>
                <w:sz w:val="19"/>
                <w:szCs w:val="19"/>
              </w:rPr>
              <w:t>when appropriate to particular writing purpose.</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Through role play and drama explore particular persuasive scenarios </w:t>
            </w:r>
            <w:r w:rsidRPr="00FD2580">
              <w:rPr>
                <w:rFonts w:eastAsia="Arial" w:cs="Arial"/>
                <w:i/>
                <w:iCs/>
                <w:sz w:val="19"/>
                <w:szCs w:val="19"/>
              </w:rPr>
              <w:t>(e.g. a</w:t>
            </w:r>
            <w:r w:rsidRPr="00FD2580">
              <w:rPr>
                <w:i/>
                <w:iCs/>
                <w:sz w:val="20"/>
                <w:szCs w:val="20"/>
              </w:rPr>
              <w:t xml:space="preserve"> </w:t>
            </w:r>
            <w:r w:rsidRPr="00FD2580">
              <w:rPr>
                <w:rFonts w:eastAsia="Arial" w:cs="Arial"/>
                <w:i/>
                <w:iCs/>
                <w:sz w:val="19"/>
                <w:szCs w:val="19"/>
              </w:rPr>
              <w:t xml:space="preserve">parent persuading a reluctant child to go to bed.) </w:t>
            </w:r>
            <w:r>
              <w:rPr>
                <w:rFonts w:eastAsia="Arial" w:cs="Arial"/>
                <w:sz w:val="19"/>
                <w:szCs w:val="19"/>
              </w:rPr>
              <w:t>and discuss the effectiveness of</w:t>
            </w:r>
            <w:r>
              <w:rPr>
                <w:sz w:val="20"/>
                <w:szCs w:val="20"/>
              </w:rPr>
              <w:t xml:space="preserve"> </w:t>
            </w:r>
            <w:r>
              <w:rPr>
                <w:rFonts w:eastAsia="Arial" w:cs="Arial"/>
                <w:sz w:val="19"/>
                <w:szCs w:val="19"/>
              </w:rPr>
              <w:t>different strategies used</w:t>
            </w:r>
            <w:r w:rsidR="00B503AA">
              <w:rPr>
                <w:rFonts w:eastAsia="Arial" w:cs="Arial"/>
                <w:sz w:val="19"/>
                <w:szCs w:val="19"/>
              </w:rPr>
              <w:t>.</w:t>
            </w:r>
          </w:p>
        </w:tc>
      </w:tr>
      <w:tr w:rsidR="00FD2580" w:rsidTr="00D842E3">
        <w:trPr>
          <w:trHeight w:val="224"/>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29"/>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36"/>
        </w:trPr>
        <w:tc>
          <w:tcPr>
            <w:tcW w:w="1175" w:type="dxa"/>
            <w:vMerge/>
            <w:vAlign w:val="center"/>
          </w:tcPr>
          <w:p w:rsidR="00FD2580" w:rsidRDefault="00FD2580" w:rsidP="00B503AA">
            <w:pPr>
              <w:jc w:val="center"/>
              <w:rPr>
                <w:sz w:val="20"/>
                <w:szCs w:val="20"/>
              </w:rPr>
            </w:pPr>
          </w:p>
        </w:tc>
        <w:tc>
          <w:tcPr>
            <w:tcW w:w="9045" w:type="dxa"/>
            <w:vMerge/>
          </w:tcPr>
          <w:p w:rsidR="00FD2580" w:rsidRDefault="00FD2580" w:rsidP="00B503AA">
            <w:pPr>
              <w:ind w:left="120"/>
              <w:rPr>
                <w:sz w:val="20"/>
                <w:szCs w:val="20"/>
              </w:rPr>
            </w:pPr>
          </w:p>
        </w:tc>
      </w:tr>
      <w:tr w:rsidR="00FD2580" w:rsidTr="00D842E3">
        <w:trPr>
          <w:trHeight w:val="226"/>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D842E3">
        <w:trPr>
          <w:trHeight w:val="225"/>
        </w:trPr>
        <w:tc>
          <w:tcPr>
            <w:tcW w:w="1175" w:type="dxa"/>
            <w:vMerge/>
            <w:vAlign w:val="center"/>
          </w:tcPr>
          <w:p w:rsidR="00FD2580" w:rsidRDefault="00FD2580" w:rsidP="00B503AA">
            <w:pPr>
              <w:jc w:val="center"/>
              <w:rPr>
                <w:sz w:val="19"/>
                <w:szCs w:val="19"/>
              </w:rPr>
            </w:pPr>
          </w:p>
        </w:tc>
        <w:tc>
          <w:tcPr>
            <w:tcW w:w="9045" w:type="dxa"/>
            <w:vMerge/>
          </w:tcPr>
          <w:p w:rsidR="00FD2580" w:rsidRDefault="00FD2580" w:rsidP="00B503AA">
            <w:pPr>
              <w:ind w:left="120"/>
              <w:rPr>
                <w:sz w:val="20"/>
                <w:szCs w:val="20"/>
              </w:rPr>
            </w:pPr>
          </w:p>
        </w:tc>
      </w:tr>
      <w:tr w:rsidR="00FD2580" w:rsidTr="0011627A">
        <w:trPr>
          <w:trHeight w:val="241"/>
        </w:trPr>
        <w:tc>
          <w:tcPr>
            <w:tcW w:w="1175" w:type="dxa"/>
            <w:vMerge/>
            <w:vAlign w:val="center"/>
          </w:tcPr>
          <w:p w:rsidR="00FD2580" w:rsidRDefault="00FD2580" w:rsidP="00B503AA">
            <w:pPr>
              <w:jc w:val="center"/>
              <w:rPr>
                <w:sz w:val="21"/>
                <w:szCs w:val="21"/>
              </w:rPr>
            </w:pPr>
          </w:p>
        </w:tc>
        <w:tc>
          <w:tcPr>
            <w:tcW w:w="9045" w:type="dxa"/>
            <w:vMerge/>
          </w:tcPr>
          <w:p w:rsidR="00FD2580" w:rsidRDefault="00FD2580" w:rsidP="00B503AA">
            <w:pPr>
              <w:ind w:left="120"/>
              <w:rPr>
                <w:sz w:val="20"/>
                <w:szCs w:val="20"/>
              </w:rPr>
            </w:pPr>
          </w:p>
        </w:tc>
      </w:tr>
      <w:tr w:rsidR="00FD2580" w:rsidTr="00D842E3">
        <w:trPr>
          <w:trHeight w:val="202"/>
        </w:trPr>
        <w:tc>
          <w:tcPr>
            <w:tcW w:w="1175" w:type="dxa"/>
            <w:vMerge w:val="restart"/>
            <w:vAlign w:val="center"/>
          </w:tcPr>
          <w:p w:rsidR="00FD2580" w:rsidRDefault="00FD2580" w:rsidP="00B503AA">
            <w:pPr>
              <w:spacing w:line="202" w:lineRule="exact"/>
              <w:ind w:left="120"/>
              <w:jc w:val="center"/>
              <w:rPr>
                <w:sz w:val="20"/>
                <w:szCs w:val="20"/>
              </w:rPr>
            </w:pPr>
            <w:r>
              <w:rPr>
                <w:rFonts w:eastAsia="Arial" w:cs="Arial"/>
                <w:b/>
                <w:bCs/>
                <w:sz w:val="19"/>
                <w:szCs w:val="19"/>
              </w:rPr>
              <w:t>Year 4</w:t>
            </w:r>
          </w:p>
        </w:tc>
        <w:tc>
          <w:tcPr>
            <w:tcW w:w="9045" w:type="dxa"/>
            <w:vMerge w:val="restart"/>
          </w:tcPr>
          <w:p w:rsidR="00FD2580" w:rsidRDefault="00FD2580" w:rsidP="00B503AA">
            <w:pPr>
              <w:ind w:left="360"/>
              <w:rPr>
                <w:rFonts w:eastAsia="Arial" w:cs="Arial"/>
                <w:sz w:val="19"/>
                <w:szCs w:val="19"/>
              </w:rPr>
            </w:pPr>
            <w:r>
              <w:rPr>
                <w:rFonts w:ascii="Symbol" w:eastAsia="Symbol" w:hAnsi="Symbol" w:cs="Symbol"/>
                <w:sz w:val="19"/>
                <w:szCs w:val="19"/>
              </w:rPr>
              <w:t></w:t>
            </w:r>
            <w:r>
              <w:rPr>
                <w:sz w:val="20"/>
                <w:szCs w:val="20"/>
              </w:rPr>
              <w:t xml:space="preserve"> </w:t>
            </w:r>
            <w:r>
              <w:rPr>
                <w:rFonts w:eastAsia="Arial" w:cs="Arial"/>
                <w:sz w:val="19"/>
                <w:szCs w:val="19"/>
              </w:rPr>
              <w:t xml:space="preserve">Read and analyse a range of persuasive texts to identify key features </w:t>
            </w:r>
            <w:r w:rsidRPr="00FD2580">
              <w:rPr>
                <w:rFonts w:eastAsia="Arial" w:cs="Arial"/>
                <w:i/>
                <w:iCs/>
                <w:sz w:val="19"/>
                <w:szCs w:val="19"/>
              </w:rPr>
              <w:t>(e.g. letters</w:t>
            </w:r>
            <w:r w:rsidRPr="00FD2580">
              <w:rPr>
                <w:i/>
                <w:iCs/>
                <w:sz w:val="20"/>
                <w:szCs w:val="20"/>
              </w:rPr>
              <w:t xml:space="preserve"> </w:t>
            </w:r>
            <w:r w:rsidRPr="00FD2580">
              <w:rPr>
                <w:rFonts w:eastAsia="Arial" w:cs="Arial"/>
                <w:i/>
                <w:iCs/>
                <w:sz w:val="19"/>
                <w:szCs w:val="19"/>
              </w:rPr>
              <w:t>to newspapers, discussions of issues in books, such as animal welfare or</w:t>
            </w:r>
            <w:r w:rsidRPr="00FD2580">
              <w:rPr>
                <w:i/>
                <w:iCs/>
                <w:sz w:val="20"/>
                <w:szCs w:val="20"/>
              </w:rPr>
              <w:t xml:space="preserve"> </w:t>
            </w:r>
            <w:r w:rsidRPr="00FD2580">
              <w:rPr>
                <w:rFonts w:eastAsia="Arial" w:cs="Arial"/>
                <w:i/>
                <w:iCs/>
                <w:sz w:val="19"/>
                <w:szCs w:val="19"/>
              </w:rPr>
              <w:t>environmental issues).</w:t>
            </w:r>
            <w:r>
              <w:rPr>
                <w:rFonts w:eastAsia="Arial" w:cs="Arial"/>
                <w:sz w:val="19"/>
                <w:szCs w:val="19"/>
              </w:rPr>
              <w:t xml:space="preserve"> </w:t>
            </w:r>
          </w:p>
          <w:p w:rsidR="00FD2580" w:rsidRDefault="00FD2580" w:rsidP="00B503AA">
            <w:pPr>
              <w:ind w:left="360"/>
              <w:rPr>
                <w:sz w:val="20"/>
                <w:szCs w:val="20"/>
              </w:rPr>
            </w:pPr>
            <w:r>
              <w:rPr>
                <w:rFonts w:ascii="Symbol" w:eastAsia="Symbol" w:hAnsi="Symbol" w:cs="Symbol"/>
                <w:sz w:val="19"/>
                <w:szCs w:val="19"/>
              </w:rPr>
              <w:t></w:t>
            </w:r>
            <w:r>
              <w:rPr>
                <w:sz w:val="20"/>
                <w:szCs w:val="20"/>
              </w:rPr>
              <w:t xml:space="preserve"> </w:t>
            </w:r>
            <w:r>
              <w:rPr>
                <w:rFonts w:eastAsia="Arial" w:cs="Arial"/>
                <w:sz w:val="19"/>
                <w:szCs w:val="19"/>
              </w:rPr>
              <w:t>Distinguish between texts which try to persuade and those</w:t>
            </w:r>
            <w:r>
              <w:rPr>
                <w:sz w:val="20"/>
                <w:szCs w:val="20"/>
              </w:rPr>
              <w:t xml:space="preserve"> </w:t>
            </w:r>
            <w:r>
              <w:rPr>
                <w:rFonts w:eastAsia="Arial" w:cs="Arial"/>
                <w:sz w:val="19"/>
                <w:szCs w:val="19"/>
              </w:rPr>
              <w:t>that simply inform, whilst recognising that some texts might contain examples of</w:t>
            </w:r>
            <w:r>
              <w:rPr>
                <w:sz w:val="20"/>
                <w:szCs w:val="20"/>
              </w:rPr>
              <w:t xml:space="preserve"> </w:t>
            </w:r>
            <w:r>
              <w:rPr>
                <w:rFonts w:eastAsia="Arial" w:cs="Arial"/>
                <w:sz w:val="19"/>
                <w:szCs w:val="19"/>
              </w:rPr>
              <w:t>each of these.</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Analyse how a particular view can most convincingly be presented, e.g. ordering</w:t>
            </w:r>
            <w:r>
              <w:rPr>
                <w:sz w:val="20"/>
                <w:szCs w:val="20"/>
              </w:rPr>
              <w:t xml:space="preserve"> </w:t>
            </w:r>
            <w:r>
              <w:rPr>
                <w:rFonts w:eastAsia="Arial" w:cs="Arial"/>
                <w:sz w:val="19"/>
                <w:szCs w:val="19"/>
              </w:rPr>
              <w:t>points to link them together so that one follows from another; how statistics,</w:t>
            </w:r>
            <w:r>
              <w:rPr>
                <w:sz w:val="20"/>
                <w:szCs w:val="20"/>
              </w:rPr>
              <w:t xml:space="preserve"> </w:t>
            </w:r>
            <w:r>
              <w:rPr>
                <w:rFonts w:eastAsia="Arial" w:cs="Arial"/>
                <w:sz w:val="19"/>
                <w:szCs w:val="19"/>
              </w:rPr>
              <w:t>graphs, images, visual aids, etc. can be used to support or reinforce arguments</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From examples of persuasive writing, investigate how style and vocabulary are</w:t>
            </w:r>
            <w:r>
              <w:rPr>
                <w:sz w:val="20"/>
                <w:szCs w:val="20"/>
              </w:rPr>
              <w:t xml:space="preserve"> </w:t>
            </w:r>
            <w:r>
              <w:rPr>
                <w:rFonts w:eastAsia="Arial" w:cs="Arial"/>
                <w:sz w:val="19"/>
                <w:szCs w:val="19"/>
              </w:rPr>
              <w:t>used to convince the reader.</w:t>
            </w:r>
          </w:p>
          <w:p w:rsidR="00C02963"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Evaluate advertisements for their impact, appeal and honesty, focusing in</w:t>
            </w:r>
            <w:r>
              <w:rPr>
                <w:sz w:val="20"/>
                <w:szCs w:val="20"/>
              </w:rPr>
              <w:t xml:space="preserve"> </w:t>
            </w:r>
            <w:r>
              <w:rPr>
                <w:rFonts w:eastAsia="Arial" w:cs="Arial"/>
                <w:sz w:val="19"/>
                <w:szCs w:val="19"/>
              </w:rPr>
              <w:t>particular on how information about the product is presented: exaggerated claims,</w:t>
            </w:r>
            <w:r>
              <w:rPr>
                <w:sz w:val="20"/>
                <w:szCs w:val="20"/>
              </w:rPr>
              <w:t xml:space="preserve"> </w:t>
            </w:r>
            <w:r>
              <w:rPr>
                <w:rFonts w:eastAsia="Arial" w:cs="Arial"/>
                <w:sz w:val="19"/>
                <w:szCs w:val="19"/>
              </w:rPr>
              <w:t>tactics for grabbing attention, linguistic devices such as puns, jingles, alliteration,</w:t>
            </w:r>
            <w:r>
              <w:rPr>
                <w:sz w:val="20"/>
                <w:szCs w:val="20"/>
              </w:rPr>
              <w:t xml:space="preserve"> </w:t>
            </w:r>
            <w:r>
              <w:rPr>
                <w:rFonts w:eastAsia="Arial" w:cs="Arial"/>
                <w:sz w:val="19"/>
                <w:szCs w:val="19"/>
              </w:rPr>
              <w:t>invented words</w:t>
            </w:r>
          </w:p>
          <w:p w:rsidR="00FD2580" w:rsidRDefault="00C02963" w:rsidP="00B503AA">
            <w:pPr>
              <w:ind w:left="360"/>
              <w:rPr>
                <w:sz w:val="20"/>
                <w:szCs w:val="20"/>
              </w:rPr>
            </w:pPr>
            <w:r>
              <w:rPr>
                <w:rFonts w:ascii="Symbol" w:eastAsia="Symbol" w:hAnsi="Symbol" w:cs="Symbol"/>
                <w:sz w:val="19"/>
                <w:szCs w:val="19"/>
              </w:rPr>
              <w:t></w:t>
            </w:r>
            <w:r>
              <w:rPr>
                <w:sz w:val="20"/>
                <w:szCs w:val="20"/>
              </w:rPr>
              <w:t xml:space="preserve"> </w:t>
            </w:r>
            <w:r w:rsidR="00FD2580">
              <w:rPr>
                <w:rFonts w:eastAsia="Arial" w:cs="Arial"/>
                <w:sz w:val="19"/>
                <w:szCs w:val="19"/>
              </w:rPr>
              <w:t>Both orally and in and writing to assemble and sequence points in order to plan</w:t>
            </w:r>
            <w:r>
              <w:rPr>
                <w:sz w:val="20"/>
                <w:szCs w:val="20"/>
              </w:rPr>
              <w:t xml:space="preserve"> </w:t>
            </w:r>
            <w:r w:rsidR="00FD2580">
              <w:rPr>
                <w:rFonts w:eastAsia="Arial" w:cs="Arial"/>
                <w:sz w:val="19"/>
                <w:szCs w:val="19"/>
              </w:rPr>
              <w:t>the presentation of a point of view</w:t>
            </w:r>
            <w:r w:rsidR="00FD2580" w:rsidRPr="00C02963">
              <w:rPr>
                <w:rFonts w:eastAsia="Arial" w:cs="Arial"/>
                <w:i/>
                <w:iCs/>
                <w:sz w:val="19"/>
                <w:szCs w:val="19"/>
              </w:rPr>
              <w:t>, e.g. on hunting, school rules</w:t>
            </w:r>
            <w:r w:rsidR="00FD2580">
              <w:rPr>
                <w:rFonts w:eastAsia="Arial" w:cs="Arial"/>
                <w:sz w:val="19"/>
                <w:szCs w:val="19"/>
              </w:rPr>
              <w:t xml:space="preserve"> using  more</w:t>
            </w:r>
            <w:r>
              <w:rPr>
                <w:sz w:val="20"/>
                <w:szCs w:val="20"/>
              </w:rPr>
              <w:t xml:space="preserve"> </w:t>
            </w:r>
            <w:r w:rsidR="00FD2580">
              <w:rPr>
                <w:rFonts w:eastAsia="Arial" w:cs="Arial"/>
                <w:sz w:val="19"/>
                <w:szCs w:val="19"/>
              </w:rPr>
              <w:t>formal language appropriately.</w:t>
            </w:r>
          </w:p>
          <w:p w:rsidR="00FD2580" w:rsidRPr="00C02963" w:rsidRDefault="00FD2580" w:rsidP="00B503AA">
            <w:pPr>
              <w:ind w:left="360"/>
              <w:rPr>
                <w:i/>
                <w:iCs/>
                <w:sz w:val="20"/>
                <w:szCs w:val="20"/>
              </w:rPr>
            </w:pPr>
            <w:r>
              <w:rPr>
                <w:rFonts w:ascii="Symbol" w:eastAsia="Symbol" w:hAnsi="Symbol" w:cs="Symbol"/>
                <w:sz w:val="19"/>
                <w:szCs w:val="19"/>
              </w:rPr>
              <w:t></w:t>
            </w:r>
            <w:r w:rsidR="00C02963">
              <w:rPr>
                <w:rFonts w:ascii="Symbol" w:eastAsia="Symbol" w:hAnsi="Symbol" w:cs="Symbol"/>
                <w:sz w:val="19"/>
                <w:szCs w:val="19"/>
              </w:rPr>
              <w:t></w:t>
            </w:r>
            <w:r>
              <w:rPr>
                <w:rFonts w:eastAsia="Arial" w:cs="Arial"/>
                <w:sz w:val="19"/>
                <w:szCs w:val="19"/>
              </w:rPr>
              <w:t>To present a point of view both orally and in writing,</w:t>
            </w:r>
            <w:r w:rsidRPr="00C02963">
              <w:rPr>
                <w:rFonts w:eastAsia="Arial" w:cs="Arial"/>
                <w:i/>
                <w:iCs/>
                <w:sz w:val="19"/>
                <w:szCs w:val="19"/>
              </w:rPr>
              <w:t>( e.g. in the form of a letter, a</w:t>
            </w:r>
            <w:r w:rsidR="00C02963">
              <w:rPr>
                <w:i/>
                <w:iCs/>
                <w:sz w:val="20"/>
                <w:szCs w:val="20"/>
              </w:rPr>
              <w:t xml:space="preserve"> </w:t>
            </w:r>
            <w:r w:rsidRPr="00C02963">
              <w:rPr>
                <w:rFonts w:eastAsia="Arial" w:cs="Arial"/>
                <w:i/>
                <w:iCs/>
                <w:sz w:val="19"/>
                <w:szCs w:val="19"/>
              </w:rPr>
              <w:t xml:space="preserve">report or presentation) </w:t>
            </w:r>
            <w:r>
              <w:rPr>
                <w:rFonts w:eastAsia="Arial" w:cs="Arial"/>
                <w:sz w:val="19"/>
                <w:szCs w:val="19"/>
              </w:rPr>
              <w:t>linking points persuasively and selecting style and</w:t>
            </w:r>
            <w:r w:rsidR="00C02963">
              <w:rPr>
                <w:i/>
                <w:iCs/>
                <w:sz w:val="20"/>
                <w:szCs w:val="20"/>
              </w:rPr>
              <w:t xml:space="preserve"> </w:t>
            </w:r>
            <w:r>
              <w:rPr>
                <w:rFonts w:eastAsia="Arial" w:cs="Arial"/>
                <w:sz w:val="19"/>
                <w:szCs w:val="19"/>
              </w:rPr>
              <w:t>vocabulary appropriate to  the listener/reader; begin to explore how ICT other use of multimodality might</w:t>
            </w:r>
            <w:r w:rsidR="00C02963">
              <w:rPr>
                <w:i/>
                <w:iCs/>
                <w:sz w:val="20"/>
                <w:szCs w:val="20"/>
              </w:rPr>
              <w:t xml:space="preserve"> </w:t>
            </w:r>
            <w:r>
              <w:rPr>
                <w:rFonts w:eastAsia="Arial" w:cs="Arial"/>
                <w:sz w:val="19"/>
                <w:szCs w:val="19"/>
              </w:rPr>
              <w:t>support this. (e.g. showing pictures.)</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Design an advertisement, such as a poster</w:t>
            </w:r>
            <w:r w:rsidR="00C02963">
              <w:rPr>
                <w:rFonts w:eastAsia="Arial" w:cs="Arial"/>
                <w:sz w:val="19"/>
                <w:szCs w:val="19"/>
              </w:rPr>
              <w:t xml:space="preserve"> </w:t>
            </w:r>
            <w:r w:rsidR="00C02963" w:rsidRPr="00C02963">
              <w:rPr>
                <w:rFonts w:eastAsia="Arial" w:cs="Arial"/>
                <w:color w:val="FF0000"/>
                <w:sz w:val="19"/>
                <w:szCs w:val="19"/>
              </w:rPr>
              <w:t>(Separate and distinct Success Criteria need to be used for Posters- See Mr Guest or Mrs Eccles for details</w:t>
            </w:r>
            <w:r w:rsidR="00C02963">
              <w:rPr>
                <w:rFonts w:eastAsia="Arial" w:cs="Arial"/>
                <w:sz w:val="19"/>
                <w:szCs w:val="19"/>
              </w:rPr>
              <w:t>)</w:t>
            </w:r>
            <w:r>
              <w:rPr>
                <w:rFonts w:eastAsia="Arial" w:cs="Arial"/>
                <w:sz w:val="19"/>
                <w:szCs w:val="19"/>
              </w:rPr>
              <w:t xml:space="preserve"> or radio jingle, on paper or screen,</w:t>
            </w:r>
            <w:r w:rsidR="00C02963">
              <w:rPr>
                <w:sz w:val="20"/>
                <w:szCs w:val="20"/>
              </w:rPr>
              <w:t xml:space="preserve"> </w:t>
            </w:r>
            <w:r>
              <w:rPr>
                <w:rFonts w:eastAsia="Arial" w:cs="Arial"/>
                <w:sz w:val="19"/>
                <w:szCs w:val="19"/>
              </w:rPr>
              <w:t>e.g. for a school fête or an imaginary product, making use of linguistic and other</w:t>
            </w:r>
            <w:r w:rsidR="00C02963">
              <w:rPr>
                <w:sz w:val="20"/>
                <w:szCs w:val="20"/>
              </w:rPr>
              <w:t xml:space="preserve"> </w:t>
            </w:r>
            <w:r>
              <w:rPr>
                <w:rFonts w:eastAsia="Arial" w:cs="Arial"/>
                <w:sz w:val="19"/>
                <w:szCs w:val="19"/>
              </w:rPr>
              <w:t>features learnt from reading examples</w:t>
            </w:r>
          </w:p>
          <w:p w:rsidR="00FD2580" w:rsidRDefault="00FD2580" w:rsidP="00B503AA">
            <w:pPr>
              <w:ind w:left="360"/>
              <w:rPr>
                <w:sz w:val="20"/>
                <w:szCs w:val="20"/>
              </w:rPr>
            </w:pPr>
            <w:r>
              <w:rPr>
                <w:rFonts w:ascii="Symbol" w:eastAsia="Symbol" w:hAnsi="Symbol" w:cs="Symbol"/>
                <w:sz w:val="19"/>
                <w:szCs w:val="19"/>
              </w:rPr>
              <w:t></w:t>
            </w:r>
            <w:r>
              <w:rPr>
                <w:rFonts w:eastAsia="Arial" w:cs="Arial"/>
                <w:sz w:val="19"/>
                <w:szCs w:val="19"/>
              </w:rPr>
              <w:t xml:space="preserve">   Explore the use of connectives, e.g. adverbs, adverbial phrases, conjunctions, to</w:t>
            </w:r>
            <w:r w:rsidR="00C02963">
              <w:rPr>
                <w:sz w:val="20"/>
                <w:szCs w:val="20"/>
              </w:rPr>
              <w:t xml:space="preserve"> </w:t>
            </w:r>
            <w:r>
              <w:rPr>
                <w:rFonts w:eastAsia="Arial" w:cs="Arial"/>
                <w:sz w:val="19"/>
                <w:szCs w:val="19"/>
              </w:rPr>
              <w:t xml:space="preserve">structure a persuasive argument, e.g. </w:t>
            </w:r>
            <w:r>
              <w:rPr>
                <w:rFonts w:eastAsia="Arial" w:cs="Arial"/>
                <w:i/>
                <w:iCs/>
                <w:sz w:val="19"/>
                <w:szCs w:val="19"/>
              </w:rPr>
              <w:t>‘if…, then’; ‘on the other hand…’; ‘finally’;</w:t>
            </w:r>
            <w:r w:rsidR="00C02963">
              <w:rPr>
                <w:sz w:val="20"/>
                <w:szCs w:val="20"/>
              </w:rPr>
              <w:t xml:space="preserve"> </w:t>
            </w:r>
            <w:r>
              <w:rPr>
                <w:rFonts w:eastAsia="Arial" w:cs="Arial"/>
                <w:i/>
                <w:iCs/>
                <w:sz w:val="19"/>
                <w:szCs w:val="19"/>
              </w:rPr>
              <w:t>‘so’</w:t>
            </w:r>
          </w:p>
        </w:tc>
      </w:tr>
      <w:tr w:rsidR="00FD2580" w:rsidTr="00D842E3">
        <w:trPr>
          <w:trHeight w:val="225"/>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1"/>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1"/>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36"/>
        </w:trPr>
        <w:tc>
          <w:tcPr>
            <w:tcW w:w="1175" w:type="dxa"/>
            <w:vMerge/>
          </w:tcPr>
          <w:p w:rsidR="00FD2580" w:rsidRDefault="00FD2580" w:rsidP="00FD2580">
            <w:pPr>
              <w:rPr>
                <w:sz w:val="20"/>
                <w:szCs w:val="20"/>
              </w:rPr>
            </w:pPr>
          </w:p>
        </w:tc>
        <w:tc>
          <w:tcPr>
            <w:tcW w:w="9045" w:type="dxa"/>
            <w:vMerge/>
          </w:tcPr>
          <w:p w:rsidR="00FD2580" w:rsidRDefault="00FD2580" w:rsidP="00FD2580">
            <w:pPr>
              <w:ind w:left="120"/>
              <w:rPr>
                <w:sz w:val="20"/>
                <w:szCs w:val="20"/>
              </w:rPr>
            </w:pPr>
          </w:p>
        </w:tc>
      </w:tr>
      <w:tr w:rsidR="00FD2580" w:rsidTr="00D842E3">
        <w:trPr>
          <w:trHeight w:val="226"/>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36"/>
        </w:trPr>
        <w:tc>
          <w:tcPr>
            <w:tcW w:w="1175" w:type="dxa"/>
            <w:vMerge/>
          </w:tcPr>
          <w:p w:rsidR="00FD2580" w:rsidRDefault="00FD2580" w:rsidP="00FD2580">
            <w:pPr>
              <w:rPr>
                <w:sz w:val="20"/>
                <w:szCs w:val="20"/>
              </w:rPr>
            </w:pPr>
          </w:p>
        </w:tc>
        <w:tc>
          <w:tcPr>
            <w:tcW w:w="9045" w:type="dxa"/>
            <w:vMerge/>
          </w:tcPr>
          <w:p w:rsidR="00FD2580" w:rsidRDefault="00FD2580" w:rsidP="00FD2580">
            <w:pPr>
              <w:ind w:left="120"/>
              <w:rPr>
                <w:sz w:val="20"/>
                <w:szCs w:val="20"/>
              </w:rPr>
            </w:pPr>
          </w:p>
        </w:tc>
      </w:tr>
      <w:tr w:rsidR="00FD2580" w:rsidTr="00D842E3">
        <w:trPr>
          <w:trHeight w:val="210"/>
        </w:trPr>
        <w:tc>
          <w:tcPr>
            <w:tcW w:w="1175" w:type="dxa"/>
            <w:vMerge/>
          </w:tcPr>
          <w:p w:rsidR="00FD2580" w:rsidRDefault="00FD2580" w:rsidP="00FD2580">
            <w:pPr>
              <w:rPr>
                <w:sz w:val="18"/>
                <w:szCs w:val="18"/>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36"/>
        </w:trPr>
        <w:tc>
          <w:tcPr>
            <w:tcW w:w="1175" w:type="dxa"/>
            <w:vMerge/>
          </w:tcPr>
          <w:p w:rsidR="00FD2580" w:rsidRDefault="00FD2580" w:rsidP="00FD2580">
            <w:pPr>
              <w:rPr>
                <w:sz w:val="20"/>
                <w:szCs w:val="20"/>
              </w:rPr>
            </w:pPr>
          </w:p>
        </w:tc>
        <w:tc>
          <w:tcPr>
            <w:tcW w:w="9045" w:type="dxa"/>
            <w:vMerge/>
          </w:tcPr>
          <w:p w:rsidR="00FD2580" w:rsidRDefault="00FD2580" w:rsidP="00FD2580">
            <w:pPr>
              <w:ind w:left="120"/>
              <w:rPr>
                <w:sz w:val="20"/>
                <w:szCs w:val="20"/>
              </w:rPr>
            </w:pPr>
          </w:p>
        </w:tc>
      </w:tr>
      <w:tr w:rsidR="00FD2580" w:rsidTr="00D842E3">
        <w:trPr>
          <w:trHeight w:val="225"/>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10"/>
        </w:trPr>
        <w:tc>
          <w:tcPr>
            <w:tcW w:w="1175" w:type="dxa"/>
            <w:vMerge/>
          </w:tcPr>
          <w:p w:rsidR="00FD2580" w:rsidRDefault="00FD2580" w:rsidP="00FD2580">
            <w:pPr>
              <w:rPr>
                <w:sz w:val="18"/>
                <w:szCs w:val="18"/>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36"/>
        </w:trPr>
        <w:tc>
          <w:tcPr>
            <w:tcW w:w="1175" w:type="dxa"/>
            <w:vMerge/>
          </w:tcPr>
          <w:p w:rsidR="00FD2580" w:rsidRDefault="00FD2580" w:rsidP="00FD2580">
            <w:pPr>
              <w:rPr>
                <w:sz w:val="20"/>
                <w:szCs w:val="20"/>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36"/>
        </w:trPr>
        <w:tc>
          <w:tcPr>
            <w:tcW w:w="1175" w:type="dxa"/>
            <w:vMerge/>
          </w:tcPr>
          <w:p w:rsidR="00FD2580" w:rsidRDefault="00FD2580" w:rsidP="00FD2580">
            <w:pPr>
              <w:rPr>
                <w:sz w:val="20"/>
                <w:szCs w:val="20"/>
              </w:rPr>
            </w:pPr>
          </w:p>
        </w:tc>
        <w:tc>
          <w:tcPr>
            <w:tcW w:w="9045" w:type="dxa"/>
            <w:vMerge/>
          </w:tcPr>
          <w:p w:rsidR="00FD2580" w:rsidRDefault="00FD2580" w:rsidP="00FD2580">
            <w:pPr>
              <w:ind w:left="120"/>
              <w:rPr>
                <w:sz w:val="20"/>
                <w:szCs w:val="20"/>
              </w:rPr>
            </w:pPr>
          </w:p>
        </w:tc>
      </w:tr>
      <w:tr w:rsidR="00FD2580" w:rsidTr="00D842E3">
        <w:trPr>
          <w:trHeight w:val="225"/>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4"/>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6"/>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36"/>
        </w:trPr>
        <w:tc>
          <w:tcPr>
            <w:tcW w:w="1175" w:type="dxa"/>
            <w:vMerge/>
          </w:tcPr>
          <w:p w:rsidR="00FD2580" w:rsidRDefault="00FD2580" w:rsidP="00FD2580">
            <w:pPr>
              <w:rPr>
                <w:sz w:val="20"/>
                <w:szCs w:val="20"/>
              </w:rPr>
            </w:pPr>
          </w:p>
        </w:tc>
        <w:tc>
          <w:tcPr>
            <w:tcW w:w="9045" w:type="dxa"/>
            <w:vMerge/>
          </w:tcPr>
          <w:p w:rsidR="00FD2580" w:rsidRDefault="00FD2580" w:rsidP="00FD2580">
            <w:pPr>
              <w:ind w:left="120"/>
              <w:rPr>
                <w:sz w:val="20"/>
                <w:szCs w:val="20"/>
              </w:rPr>
            </w:pPr>
          </w:p>
        </w:tc>
      </w:tr>
      <w:tr w:rsidR="00FD2580" w:rsidTr="00D842E3">
        <w:trPr>
          <w:trHeight w:val="210"/>
        </w:trPr>
        <w:tc>
          <w:tcPr>
            <w:tcW w:w="1175" w:type="dxa"/>
            <w:vMerge/>
          </w:tcPr>
          <w:p w:rsidR="00FD2580" w:rsidRDefault="00FD2580" w:rsidP="00FD2580">
            <w:pPr>
              <w:rPr>
                <w:sz w:val="18"/>
                <w:szCs w:val="18"/>
              </w:rPr>
            </w:pPr>
          </w:p>
        </w:tc>
        <w:tc>
          <w:tcPr>
            <w:tcW w:w="9045" w:type="dxa"/>
            <w:vMerge/>
          </w:tcPr>
          <w:p w:rsidR="00FD2580" w:rsidRDefault="00FD2580" w:rsidP="00FD2580">
            <w:pPr>
              <w:ind w:left="120"/>
              <w:rPr>
                <w:sz w:val="20"/>
                <w:szCs w:val="20"/>
              </w:rPr>
            </w:pPr>
          </w:p>
        </w:tc>
      </w:tr>
      <w:tr w:rsidR="00FD2580" w:rsidTr="00D842E3">
        <w:trPr>
          <w:trHeight w:val="229"/>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36"/>
        </w:trPr>
        <w:tc>
          <w:tcPr>
            <w:tcW w:w="1175" w:type="dxa"/>
            <w:vMerge/>
          </w:tcPr>
          <w:p w:rsidR="00FD2580" w:rsidRDefault="00FD2580" w:rsidP="00FD2580">
            <w:pPr>
              <w:rPr>
                <w:sz w:val="20"/>
                <w:szCs w:val="20"/>
              </w:rPr>
            </w:pPr>
          </w:p>
        </w:tc>
        <w:tc>
          <w:tcPr>
            <w:tcW w:w="9045" w:type="dxa"/>
            <w:vMerge/>
          </w:tcPr>
          <w:p w:rsidR="00FD2580" w:rsidRDefault="00FD2580" w:rsidP="00FD2580">
            <w:pPr>
              <w:ind w:left="120"/>
              <w:rPr>
                <w:sz w:val="20"/>
                <w:szCs w:val="20"/>
              </w:rPr>
            </w:pPr>
          </w:p>
        </w:tc>
      </w:tr>
      <w:tr w:rsidR="00FD2580" w:rsidTr="00D842E3">
        <w:trPr>
          <w:trHeight w:val="225"/>
        </w:trPr>
        <w:tc>
          <w:tcPr>
            <w:tcW w:w="1175" w:type="dxa"/>
            <w:vMerge/>
          </w:tcPr>
          <w:p w:rsidR="00FD2580" w:rsidRDefault="00FD2580" w:rsidP="00FD2580">
            <w:pPr>
              <w:rPr>
                <w:sz w:val="19"/>
                <w:szCs w:val="19"/>
              </w:rPr>
            </w:pPr>
          </w:p>
        </w:tc>
        <w:tc>
          <w:tcPr>
            <w:tcW w:w="9045" w:type="dxa"/>
            <w:vMerge/>
          </w:tcPr>
          <w:p w:rsidR="00FD2580" w:rsidRDefault="00FD2580" w:rsidP="00FD2580">
            <w:pPr>
              <w:ind w:left="120"/>
              <w:rPr>
                <w:sz w:val="20"/>
                <w:szCs w:val="20"/>
              </w:rPr>
            </w:pPr>
          </w:p>
        </w:tc>
      </w:tr>
      <w:tr w:rsidR="00FD2580" w:rsidTr="00D842E3">
        <w:trPr>
          <w:trHeight w:val="244"/>
        </w:trPr>
        <w:tc>
          <w:tcPr>
            <w:tcW w:w="1175" w:type="dxa"/>
            <w:vMerge/>
          </w:tcPr>
          <w:p w:rsidR="00FD2580" w:rsidRDefault="00FD2580" w:rsidP="00FD2580">
            <w:pPr>
              <w:rPr>
                <w:sz w:val="21"/>
                <w:szCs w:val="21"/>
              </w:rPr>
            </w:pPr>
          </w:p>
        </w:tc>
        <w:tc>
          <w:tcPr>
            <w:tcW w:w="9045" w:type="dxa"/>
            <w:vMerge/>
          </w:tcPr>
          <w:p w:rsidR="00FD2580" w:rsidRDefault="00FD2580" w:rsidP="00FD2580">
            <w:pPr>
              <w:ind w:left="120"/>
              <w:rPr>
                <w:sz w:val="20"/>
                <w:szCs w:val="20"/>
              </w:rPr>
            </w:pPr>
          </w:p>
        </w:tc>
      </w:tr>
    </w:tbl>
    <w:p w:rsidR="00400D29" w:rsidRDefault="00400D29" w:rsidP="00935C1B">
      <w:pPr>
        <w:pStyle w:val="Heading3"/>
        <w:rPr>
          <w:sz w:val="20"/>
          <w:szCs w:val="20"/>
        </w:rPr>
      </w:pPr>
      <w:bookmarkStart w:id="17" w:name="page41"/>
      <w:bookmarkEnd w:id="17"/>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1266"/>
        <w:gridCol w:w="8930"/>
      </w:tblGrid>
      <w:tr w:rsidR="009F2DD5" w:rsidTr="00D842E3">
        <w:trPr>
          <w:trHeight w:val="216"/>
        </w:trPr>
        <w:tc>
          <w:tcPr>
            <w:tcW w:w="1266" w:type="dxa"/>
            <w:vMerge w:val="restart"/>
            <w:vAlign w:val="center"/>
          </w:tcPr>
          <w:p w:rsidR="009F2DD5" w:rsidRDefault="009F2DD5" w:rsidP="009F2DD5">
            <w:pPr>
              <w:spacing w:line="216" w:lineRule="exact"/>
              <w:ind w:left="120"/>
              <w:jc w:val="center"/>
              <w:rPr>
                <w:sz w:val="20"/>
                <w:szCs w:val="20"/>
              </w:rPr>
            </w:pPr>
            <w:r>
              <w:rPr>
                <w:rFonts w:eastAsia="Arial" w:cs="Arial"/>
                <w:b/>
                <w:bCs/>
                <w:sz w:val="19"/>
                <w:szCs w:val="19"/>
              </w:rPr>
              <w:t>Year 5</w:t>
            </w:r>
          </w:p>
        </w:tc>
        <w:tc>
          <w:tcPr>
            <w:tcW w:w="8930" w:type="dxa"/>
            <w:vMerge w:val="restart"/>
          </w:tcPr>
          <w:p w:rsidR="009F2DD5" w:rsidRDefault="009F2DD5" w:rsidP="00B503AA">
            <w:pPr>
              <w:rPr>
                <w:rFonts w:ascii="Symbol" w:eastAsia="Symbol" w:hAnsi="Symbol" w:cs="Symbol"/>
                <w:sz w:val="19"/>
                <w:szCs w:val="19"/>
              </w:rPr>
            </w:pPr>
          </w:p>
          <w:p w:rsidR="009F2DD5" w:rsidRDefault="009F2DD5" w:rsidP="00B503AA">
            <w:pPr>
              <w:rPr>
                <w:sz w:val="20"/>
                <w:szCs w:val="20"/>
              </w:rPr>
            </w:pPr>
            <w:r>
              <w:rPr>
                <w:rFonts w:ascii="Symbol" w:eastAsia="Symbol" w:hAnsi="Symbol" w:cs="Symbol"/>
                <w:sz w:val="19"/>
                <w:szCs w:val="19"/>
              </w:rPr>
              <w:t></w:t>
            </w:r>
            <w:r>
              <w:rPr>
                <w:sz w:val="20"/>
                <w:szCs w:val="20"/>
              </w:rPr>
              <w:t xml:space="preserve"> </w:t>
            </w:r>
            <w:r>
              <w:rPr>
                <w:rFonts w:eastAsia="Arial" w:cs="Arial"/>
                <w:sz w:val="19"/>
                <w:szCs w:val="19"/>
              </w:rPr>
              <w:t>Read and evaluate letters, e.g. from newspapers or magazines, intended to</w:t>
            </w:r>
            <w:r>
              <w:rPr>
                <w:sz w:val="20"/>
                <w:szCs w:val="20"/>
              </w:rPr>
              <w:t xml:space="preserve"> </w:t>
            </w:r>
            <w:r>
              <w:rPr>
                <w:rFonts w:eastAsia="Arial" w:cs="Arial"/>
                <w:sz w:val="19"/>
                <w:szCs w:val="19"/>
              </w:rPr>
              <w:t>inform, protest  complain, persuade, considering (i) how they are set out, and (ii)</w:t>
            </w:r>
            <w:r>
              <w:rPr>
                <w:sz w:val="20"/>
                <w:szCs w:val="20"/>
              </w:rPr>
              <w:t xml:space="preserve"> </w:t>
            </w:r>
            <w:r>
              <w:rPr>
                <w:rFonts w:eastAsia="Arial" w:cs="Arial"/>
                <w:sz w:val="19"/>
                <w:szCs w:val="19"/>
              </w:rPr>
              <w:t>how language is used, e.g. to gain attention, respect, manipulate</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Read other examples ( e.g. newspaper comment, headlines, adverts, fliers) to</w:t>
            </w:r>
            <w:r>
              <w:rPr>
                <w:sz w:val="20"/>
                <w:szCs w:val="20"/>
              </w:rPr>
              <w:t xml:space="preserve"> </w:t>
            </w:r>
            <w:r>
              <w:rPr>
                <w:rFonts w:eastAsia="Arial" w:cs="Arial"/>
                <w:sz w:val="19"/>
                <w:szCs w:val="19"/>
              </w:rPr>
              <w:t>compare writing which informs and persuades, considering for example the deliberate use of ambiguity, half-truth, bias; how opinion can be disguised to</w:t>
            </w:r>
            <w:r>
              <w:rPr>
                <w:sz w:val="20"/>
                <w:szCs w:val="20"/>
              </w:rPr>
              <w:t xml:space="preserve"> </w:t>
            </w:r>
            <w:r>
              <w:rPr>
                <w:rFonts w:eastAsia="Arial" w:cs="Arial"/>
                <w:sz w:val="19"/>
                <w:szCs w:val="19"/>
              </w:rPr>
              <w:t>seem like fact</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Select and evaluate a range of texts, in print and other media, on paper and on</w:t>
            </w:r>
            <w:r>
              <w:rPr>
                <w:sz w:val="20"/>
                <w:szCs w:val="20"/>
              </w:rPr>
              <w:t xml:space="preserve"> </w:t>
            </w:r>
            <w:r>
              <w:rPr>
                <w:rFonts w:eastAsia="Arial" w:cs="Arial"/>
                <w:sz w:val="19"/>
                <w:szCs w:val="19"/>
              </w:rPr>
              <w:t>screen, for persuasiveness, clarity, quality of information</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From reading, to collect and investigate use of persuasive devices such as words</w:t>
            </w:r>
            <w:r>
              <w:rPr>
                <w:sz w:val="20"/>
                <w:szCs w:val="20"/>
              </w:rPr>
              <w:t xml:space="preserve"> </w:t>
            </w:r>
            <w:r>
              <w:rPr>
                <w:rFonts w:eastAsia="Arial" w:cs="Arial"/>
                <w:sz w:val="19"/>
                <w:szCs w:val="19"/>
              </w:rPr>
              <w:t xml:space="preserve">and phrases, e.g. </w:t>
            </w:r>
            <w:r>
              <w:rPr>
                <w:rFonts w:eastAsia="Arial" w:cs="Arial"/>
                <w:i/>
                <w:iCs/>
                <w:sz w:val="19"/>
                <w:szCs w:val="19"/>
              </w:rPr>
              <w:t>‘surely’, ‘it wouldn’t be very difficult…</w:t>
            </w:r>
            <w:r>
              <w:rPr>
                <w:rFonts w:eastAsia="Arial" w:cs="Arial"/>
                <w:sz w:val="19"/>
                <w:szCs w:val="19"/>
              </w:rPr>
              <w:t>’;  persuasive definitions,</w:t>
            </w:r>
            <w:r>
              <w:rPr>
                <w:sz w:val="20"/>
                <w:szCs w:val="20"/>
              </w:rPr>
              <w:t xml:space="preserve"> </w:t>
            </w:r>
            <w:r>
              <w:rPr>
                <w:rFonts w:eastAsia="Arial" w:cs="Arial"/>
                <w:sz w:val="19"/>
                <w:szCs w:val="19"/>
              </w:rPr>
              <w:t xml:space="preserve">e.g. </w:t>
            </w:r>
            <w:r>
              <w:rPr>
                <w:rFonts w:eastAsia="Arial" w:cs="Arial"/>
                <w:i/>
                <w:iCs/>
                <w:sz w:val="19"/>
                <w:szCs w:val="19"/>
              </w:rPr>
              <w:t>‘no one but a complete idiot…’, ‘every right -thinking person would…’, ‘the</w:t>
            </w:r>
            <w:r>
              <w:rPr>
                <w:sz w:val="20"/>
                <w:szCs w:val="20"/>
              </w:rPr>
              <w:t xml:space="preserve"> </w:t>
            </w:r>
            <w:r>
              <w:rPr>
                <w:rFonts w:eastAsia="Arial" w:cs="Arial"/>
                <w:i/>
                <w:iCs/>
                <w:sz w:val="19"/>
                <w:szCs w:val="19"/>
              </w:rPr>
              <w:t>real truth is…</w:t>
            </w:r>
            <w:r>
              <w:rPr>
                <w:rFonts w:eastAsia="Arial" w:cs="Arial"/>
                <w:sz w:val="19"/>
                <w:szCs w:val="19"/>
              </w:rPr>
              <w:t>’; rhetorical questions, e.g. ‘</w:t>
            </w:r>
            <w:r>
              <w:rPr>
                <w:rFonts w:eastAsia="Arial" w:cs="Arial"/>
                <w:i/>
                <w:iCs/>
                <w:sz w:val="19"/>
                <w:szCs w:val="19"/>
              </w:rPr>
              <w:t>are we expected to…?’, ‘where will</w:t>
            </w:r>
            <w:r>
              <w:rPr>
                <w:sz w:val="20"/>
                <w:szCs w:val="20"/>
              </w:rPr>
              <w:t xml:space="preserve"> </w:t>
            </w:r>
            <w:r>
              <w:rPr>
                <w:rFonts w:eastAsia="Arial" w:cs="Arial"/>
                <w:i/>
                <w:iCs/>
                <w:sz w:val="19"/>
                <w:szCs w:val="19"/>
              </w:rPr>
              <w:t xml:space="preserve">future audiences come from…?’; </w:t>
            </w:r>
            <w:r>
              <w:rPr>
                <w:rFonts w:eastAsia="Arial" w:cs="Arial"/>
                <w:sz w:val="19"/>
                <w:szCs w:val="19"/>
              </w:rPr>
              <w:t>pandering, condescension, concession, e.g.</w:t>
            </w:r>
            <w:r>
              <w:rPr>
                <w:sz w:val="20"/>
                <w:szCs w:val="20"/>
              </w:rPr>
              <w:t xml:space="preserve"> </w:t>
            </w:r>
            <w:r>
              <w:rPr>
                <w:rFonts w:eastAsia="Arial" w:cs="Arial"/>
                <w:i/>
                <w:iCs/>
                <w:sz w:val="19"/>
                <w:szCs w:val="19"/>
              </w:rPr>
              <w:t>Naturally, it takes time for local residents…’</w:t>
            </w:r>
            <w:r>
              <w:rPr>
                <w:rFonts w:eastAsia="Arial" w:cs="Arial"/>
                <w:sz w:val="19"/>
                <w:szCs w:val="19"/>
              </w:rPr>
              <w:t>; deliberate ambiguities, e.g.</w:t>
            </w:r>
            <w:r>
              <w:rPr>
                <w:sz w:val="20"/>
                <w:szCs w:val="20"/>
              </w:rPr>
              <w:t xml:space="preserve"> </w:t>
            </w:r>
            <w:r>
              <w:rPr>
                <w:rFonts w:eastAsia="Arial" w:cs="Arial"/>
                <w:i/>
                <w:iCs/>
                <w:sz w:val="19"/>
                <w:szCs w:val="19"/>
              </w:rPr>
              <w:t>probably the best…in the world’ ‘known to cure all…’, ‘the professional’s choice’</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Draft and write individual, group or class persuasive letters for real purposes, e.g.</w:t>
            </w:r>
            <w:r>
              <w:rPr>
                <w:sz w:val="20"/>
                <w:szCs w:val="20"/>
              </w:rPr>
              <w:t xml:space="preserve"> </w:t>
            </w:r>
            <w:r>
              <w:rPr>
                <w:rFonts w:eastAsia="Arial" w:cs="Arial"/>
                <w:sz w:val="19"/>
                <w:szCs w:val="19"/>
              </w:rPr>
              <w:t>put a point of view, comment on an emotive issue, protest; to edit and present to</w:t>
            </w:r>
            <w:r>
              <w:rPr>
                <w:sz w:val="20"/>
                <w:szCs w:val="20"/>
              </w:rPr>
              <w:t xml:space="preserve"> </w:t>
            </w:r>
            <w:r>
              <w:rPr>
                <w:rFonts w:eastAsia="Arial" w:cs="Arial"/>
                <w:sz w:val="19"/>
                <w:szCs w:val="19"/>
              </w:rPr>
              <w:t>finished state</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Write a commentary on an issue on paper or screen (e.g. as a news editorial or</w:t>
            </w:r>
            <w:r>
              <w:rPr>
                <w:sz w:val="20"/>
                <w:szCs w:val="20"/>
              </w:rPr>
              <w:t xml:space="preserve"> </w:t>
            </w:r>
            <w:r>
              <w:rPr>
                <w:rFonts w:eastAsia="Arial" w:cs="Arial"/>
                <w:sz w:val="19"/>
                <w:szCs w:val="19"/>
              </w:rPr>
              <w:t>leaflet), setting out and justifying a personal view; to use structures from reading</w:t>
            </w:r>
            <w:r>
              <w:rPr>
                <w:sz w:val="20"/>
                <w:szCs w:val="20"/>
              </w:rPr>
              <w:t xml:space="preserve"> </w:t>
            </w:r>
            <w:r>
              <w:rPr>
                <w:rFonts w:eastAsia="Arial" w:cs="Arial"/>
                <w:sz w:val="19"/>
                <w:szCs w:val="19"/>
              </w:rPr>
              <w:t>to set out and link points, e.g. numbered lists, bullet points</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Construct an argument in note form or full text to persuade others of a point of</w:t>
            </w:r>
            <w:r>
              <w:rPr>
                <w:sz w:val="20"/>
                <w:szCs w:val="20"/>
              </w:rPr>
              <w:t xml:space="preserve"> </w:t>
            </w:r>
            <w:r>
              <w:rPr>
                <w:rFonts w:eastAsia="Arial" w:cs="Arial"/>
                <w:sz w:val="19"/>
                <w:szCs w:val="19"/>
              </w:rPr>
              <w:t>view and: present the case to the class or a group; use standard English</w:t>
            </w:r>
            <w:r>
              <w:rPr>
                <w:sz w:val="20"/>
                <w:szCs w:val="20"/>
              </w:rPr>
              <w:t xml:space="preserve"> </w:t>
            </w:r>
            <w:r>
              <w:rPr>
                <w:rFonts w:eastAsia="Arial" w:cs="Arial"/>
                <w:sz w:val="19"/>
                <w:szCs w:val="19"/>
              </w:rPr>
              <w:t>appropriately; evaluate its effectiveness. Explore how ICT or other use of</w:t>
            </w:r>
            <w:r>
              <w:rPr>
                <w:sz w:val="20"/>
                <w:szCs w:val="20"/>
              </w:rPr>
              <w:t xml:space="preserve"> </w:t>
            </w:r>
            <w:r>
              <w:rPr>
                <w:rFonts w:eastAsia="Arial" w:cs="Arial"/>
                <w:sz w:val="19"/>
                <w:szCs w:val="19"/>
              </w:rPr>
              <w:t>multimodality might support this. (e.g. develop a PowerPoint presentation.)</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Understand how persuasive writing can be adapted for different audiences and</w:t>
            </w:r>
            <w:r>
              <w:rPr>
                <w:sz w:val="20"/>
                <w:szCs w:val="20"/>
              </w:rPr>
              <w:t xml:space="preserve"> </w:t>
            </w:r>
            <w:r>
              <w:rPr>
                <w:rFonts w:eastAsia="Arial" w:cs="Arial"/>
                <w:sz w:val="19"/>
                <w:szCs w:val="19"/>
              </w:rPr>
              <w:t>purposes, e.g. by using formal language where appropriate, and how it can be</w:t>
            </w:r>
            <w:r>
              <w:rPr>
                <w:sz w:val="20"/>
                <w:szCs w:val="20"/>
              </w:rPr>
              <w:t xml:space="preserve"> i</w:t>
            </w:r>
            <w:r>
              <w:rPr>
                <w:rFonts w:eastAsia="Arial" w:cs="Arial"/>
                <w:sz w:val="19"/>
                <w:szCs w:val="19"/>
              </w:rPr>
              <w:t>ncorporated into or combined with other text types.</w:t>
            </w: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4"/>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9"/>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1"/>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9"/>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36"/>
        </w:trPr>
        <w:tc>
          <w:tcPr>
            <w:tcW w:w="1266" w:type="dxa"/>
            <w:vMerge/>
            <w:vAlign w:val="center"/>
          </w:tcPr>
          <w:p w:rsidR="009F2DD5" w:rsidRDefault="009F2DD5" w:rsidP="009F2DD5">
            <w:pPr>
              <w:jc w:val="center"/>
              <w:rPr>
                <w:sz w:val="20"/>
                <w:szCs w:val="20"/>
              </w:rPr>
            </w:pPr>
          </w:p>
        </w:tc>
        <w:tc>
          <w:tcPr>
            <w:tcW w:w="8930" w:type="dxa"/>
            <w:vMerge/>
          </w:tcPr>
          <w:p w:rsidR="009F2DD5" w:rsidRDefault="009F2DD5" w:rsidP="00B503AA">
            <w:pPr>
              <w:ind w:left="120"/>
              <w:rPr>
                <w:sz w:val="20"/>
                <w:szCs w:val="20"/>
              </w:rPr>
            </w:pPr>
          </w:p>
        </w:tc>
      </w:tr>
      <w:tr w:rsidR="009F2DD5" w:rsidTr="00D842E3">
        <w:trPr>
          <w:trHeight w:val="224"/>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6"/>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4"/>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9"/>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1"/>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9"/>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36"/>
        </w:trPr>
        <w:tc>
          <w:tcPr>
            <w:tcW w:w="1266" w:type="dxa"/>
            <w:vMerge/>
            <w:vAlign w:val="center"/>
          </w:tcPr>
          <w:p w:rsidR="009F2DD5" w:rsidRDefault="009F2DD5" w:rsidP="009F2DD5">
            <w:pPr>
              <w:jc w:val="center"/>
              <w:rPr>
                <w:sz w:val="20"/>
                <w:szCs w:val="20"/>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4"/>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6"/>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5"/>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4"/>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9"/>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D842E3">
        <w:trPr>
          <w:trHeight w:val="221"/>
        </w:trPr>
        <w:tc>
          <w:tcPr>
            <w:tcW w:w="1266" w:type="dxa"/>
            <w:vMerge/>
            <w:vAlign w:val="center"/>
          </w:tcPr>
          <w:p w:rsidR="009F2DD5" w:rsidRDefault="009F2DD5" w:rsidP="009F2DD5">
            <w:pPr>
              <w:jc w:val="center"/>
              <w:rPr>
                <w:sz w:val="19"/>
                <w:szCs w:val="19"/>
              </w:rPr>
            </w:pPr>
          </w:p>
        </w:tc>
        <w:tc>
          <w:tcPr>
            <w:tcW w:w="8930" w:type="dxa"/>
            <w:vMerge/>
          </w:tcPr>
          <w:p w:rsidR="009F2DD5" w:rsidRDefault="009F2DD5" w:rsidP="00B503AA">
            <w:pPr>
              <w:ind w:left="120"/>
              <w:rPr>
                <w:sz w:val="20"/>
                <w:szCs w:val="20"/>
              </w:rPr>
            </w:pPr>
          </w:p>
        </w:tc>
      </w:tr>
      <w:tr w:rsidR="009F2DD5" w:rsidTr="00F26F32">
        <w:trPr>
          <w:trHeight w:val="241"/>
        </w:trPr>
        <w:tc>
          <w:tcPr>
            <w:tcW w:w="1266" w:type="dxa"/>
            <w:vMerge/>
            <w:vAlign w:val="center"/>
          </w:tcPr>
          <w:p w:rsidR="009F2DD5" w:rsidRDefault="009F2DD5" w:rsidP="009F2DD5">
            <w:pPr>
              <w:jc w:val="center"/>
              <w:rPr>
                <w:sz w:val="21"/>
                <w:szCs w:val="21"/>
              </w:rPr>
            </w:pPr>
          </w:p>
        </w:tc>
        <w:tc>
          <w:tcPr>
            <w:tcW w:w="8930" w:type="dxa"/>
            <w:vMerge/>
          </w:tcPr>
          <w:p w:rsidR="009F2DD5" w:rsidRDefault="009F2DD5" w:rsidP="00B503AA">
            <w:pPr>
              <w:ind w:left="120"/>
              <w:rPr>
                <w:sz w:val="20"/>
                <w:szCs w:val="20"/>
              </w:rPr>
            </w:pPr>
          </w:p>
        </w:tc>
      </w:tr>
      <w:tr w:rsidR="009F2DD5" w:rsidTr="00D842E3">
        <w:trPr>
          <w:trHeight w:val="202"/>
        </w:trPr>
        <w:tc>
          <w:tcPr>
            <w:tcW w:w="1266" w:type="dxa"/>
            <w:vMerge w:val="restart"/>
            <w:vAlign w:val="center"/>
          </w:tcPr>
          <w:p w:rsidR="009F2DD5" w:rsidRDefault="009F2DD5" w:rsidP="009F2DD5">
            <w:pPr>
              <w:spacing w:line="202" w:lineRule="exact"/>
              <w:ind w:left="120"/>
              <w:jc w:val="center"/>
              <w:rPr>
                <w:sz w:val="20"/>
                <w:szCs w:val="20"/>
              </w:rPr>
            </w:pPr>
            <w:r>
              <w:rPr>
                <w:rFonts w:eastAsia="Arial" w:cs="Arial"/>
                <w:b/>
                <w:bCs/>
                <w:sz w:val="19"/>
                <w:szCs w:val="19"/>
              </w:rPr>
              <w:t>Year 6</w:t>
            </w:r>
          </w:p>
        </w:tc>
        <w:tc>
          <w:tcPr>
            <w:tcW w:w="8930" w:type="dxa"/>
            <w:vMerge w:val="restart"/>
          </w:tcPr>
          <w:p w:rsidR="009F2DD5" w:rsidRDefault="009F2DD5" w:rsidP="00B503AA">
            <w:pPr>
              <w:ind w:left="360"/>
              <w:rPr>
                <w:sz w:val="20"/>
                <w:szCs w:val="20"/>
              </w:rPr>
            </w:pPr>
            <w:r>
              <w:rPr>
                <w:rFonts w:ascii="Symbol" w:eastAsia="Symbol" w:hAnsi="Symbol" w:cs="Symbol"/>
                <w:sz w:val="19"/>
                <w:szCs w:val="19"/>
              </w:rPr>
              <w:t></w:t>
            </w:r>
            <w:r>
              <w:rPr>
                <w:sz w:val="20"/>
                <w:szCs w:val="20"/>
              </w:rPr>
              <w:t xml:space="preserve"> </w:t>
            </w:r>
            <w:r>
              <w:rPr>
                <w:rFonts w:eastAsia="Arial" w:cs="Arial"/>
                <w:sz w:val="19"/>
                <w:szCs w:val="19"/>
              </w:rPr>
              <w:t>Through reading and analysis, recognise how persuasive arguments are constructed to be effective through, for example:</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the expression, sequence and linking of points</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providing persuasive examples, illustration and evidence</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pre -empting or answering potential objections</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appealing to the known views and feelings of the audience</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Orally and in writing, construct effective persuasive arguments:</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using persuasive language techniques to deliberately influence the listener.</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developing a point logically and effectively</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supporting and illustrating points persuasively (using ICT and multi-</w:t>
            </w:r>
            <w:r>
              <w:rPr>
                <w:sz w:val="20"/>
                <w:szCs w:val="20"/>
              </w:rPr>
              <w:t xml:space="preserve"> </w:t>
            </w:r>
            <w:r>
              <w:rPr>
                <w:rFonts w:eastAsia="Arial" w:cs="Arial"/>
                <w:sz w:val="19"/>
                <w:szCs w:val="19"/>
              </w:rPr>
              <w:t>modality where and when appropriate)</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anticipating possible objections</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harnessing the known views, interests and feelings of the audience</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tailoring the writing to formal presentation where appropriate</w:t>
            </w:r>
          </w:p>
          <w:p w:rsidR="009F2DD5" w:rsidRDefault="009F2DD5" w:rsidP="00B503AA">
            <w:pPr>
              <w:ind w:left="120"/>
              <w:rPr>
                <w:sz w:val="20"/>
                <w:szCs w:val="20"/>
              </w:rPr>
            </w:pP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r>
              <w:rPr>
                <w:rFonts w:eastAsia="Arial" w:cs="Arial"/>
                <w:sz w:val="19"/>
                <w:szCs w:val="19"/>
              </w:rPr>
              <w:t>Use reading to:</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investigate conditionals, e.g. using if…then, might, could, would, and their</w:t>
            </w:r>
            <w:r>
              <w:rPr>
                <w:sz w:val="20"/>
                <w:szCs w:val="20"/>
              </w:rPr>
              <w:t xml:space="preserve"> </w:t>
            </w:r>
            <w:r>
              <w:rPr>
                <w:rFonts w:eastAsia="Arial" w:cs="Arial"/>
                <w:sz w:val="19"/>
                <w:szCs w:val="19"/>
              </w:rPr>
              <w:t>persuasive uses, e.g. in deduction, speculation, supposition</w:t>
            </w:r>
          </w:p>
          <w:p w:rsidR="009F2DD5" w:rsidRDefault="009F2DD5" w:rsidP="00B503AA">
            <w:pPr>
              <w:ind w:left="460"/>
              <w:rPr>
                <w:sz w:val="20"/>
                <w:szCs w:val="20"/>
              </w:rPr>
            </w:pPr>
            <w:r>
              <w:rPr>
                <w:rFonts w:ascii="Symbol" w:eastAsia="Symbol" w:hAnsi="Symbol" w:cs="Symbol"/>
                <w:sz w:val="19"/>
                <w:szCs w:val="19"/>
              </w:rPr>
              <w:t></w:t>
            </w:r>
            <w:r>
              <w:rPr>
                <w:rFonts w:eastAsia="Arial" w:cs="Arial"/>
                <w:sz w:val="19"/>
                <w:szCs w:val="19"/>
              </w:rPr>
              <w:t xml:space="preserve">   build a bank of useful terms and phrases for persuasive argument, e.g.</w:t>
            </w:r>
            <w:r>
              <w:rPr>
                <w:sz w:val="20"/>
                <w:szCs w:val="20"/>
              </w:rPr>
              <w:t xml:space="preserve"> </w:t>
            </w:r>
            <w:r>
              <w:rPr>
                <w:rFonts w:eastAsia="Arial" w:cs="Arial"/>
                <w:sz w:val="19"/>
                <w:szCs w:val="19"/>
              </w:rPr>
              <w:t>similarly… whereas…</w:t>
            </w:r>
          </w:p>
          <w:p w:rsidR="009F2DD5" w:rsidRDefault="009F2DD5" w:rsidP="00B503AA">
            <w:pPr>
              <w:ind w:left="360"/>
              <w:rPr>
                <w:sz w:val="20"/>
                <w:szCs w:val="20"/>
              </w:rPr>
            </w:pPr>
            <w:r>
              <w:rPr>
                <w:rFonts w:ascii="Symbol" w:eastAsia="Symbol" w:hAnsi="Symbol" w:cs="Symbol"/>
                <w:sz w:val="19"/>
                <w:szCs w:val="19"/>
              </w:rPr>
              <w:t></w:t>
            </w:r>
            <w:r>
              <w:rPr>
                <w:rFonts w:eastAsia="Arial" w:cs="Arial"/>
                <w:sz w:val="19"/>
                <w:szCs w:val="19"/>
              </w:rPr>
              <w:t xml:space="preserve">   Overall, participate in whole class debates using the conventions and language of</w:t>
            </w:r>
            <w:r>
              <w:rPr>
                <w:sz w:val="20"/>
                <w:szCs w:val="20"/>
              </w:rPr>
              <w:t xml:space="preserve"> </w:t>
            </w:r>
            <w:r>
              <w:rPr>
                <w:rFonts w:eastAsia="Arial" w:cs="Arial"/>
                <w:sz w:val="19"/>
                <w:szCs w:val="19"/>
              </w:rPr>
              <w:t>debate including standard English. In oral and written texts help to build the ability</w:t>
            </w:r>
            <w:r>
              <w:rPr>
                <w:sz w:val="20"/>
                <w:szCs w:val="20"/>
              </w:rPr>
              <w:t xml:space="preserve"> </w:t>
            </w:r>
            <w:r>
              <w:rPr>
                <w:rFonts w:eastAsia="Arial" w:cs="Arial"/>
                <w:sz w:val="19"/>
                <w:szCs w:val="19"/>
              </w:rPr>
              <w:t>to choose the appropriate style and form to suit a specific purpose and audience,</w:t>
            </w:r>
            <w:r>
              <w:rPr>
                <w:sz w:val="20"/>
                <w:szCs w:val="20"/>
              </w:rPr>
              <w:t xml:space="preserve"> </w:t>
            </w:r>
            <w:r>
              <w:rPr>
                <w:rFonts w:eastAsia="Arial" w:cs="Arial"/>
                <w:sz w:val="19"/>
                <w:szCs w:val="19"/>
              </w:rPr>
              <w:t>drawing on knowledge of different non -fictional text types and adapting, conflating</w:t>
            </w:r>
            <w:r>
              <w:rPr>
                <w:sz w:val="20"/>
                <w:szCs w:val="20"/>
              </w:rPr>
              <w:t xml:space="preserve"> </w:t>
            </w:r>
            <w:r>
              <w:rPr>
                <w:rFonts w:eastAsia="Arial" w:cs="Arial"/>
                <w:sz w:val="19"/>
                <w:szCs w:val="19"/>
              </w:rPr>
              <w:t>and combining these where appropriate.</w:t>
            </w: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51"/>
        </w:trPr>
        <w:tc>
          <w:tcPr>
            <w:tcW w:w="1266" w:type="dxa"/>
            <w:vMerge/>
            <w:vAlign w:val="bottom"/>
          </w:tcPr>
          <w:p w:rsidR="009F2DD5" w:rsidRDefault="009F2DD5" w:rsidP="005F0639">
            <w:pPr>
              <w:rPr>
                <w:sz w:val="21"/>
                <w:szCs w:val="21"/>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36"/>
        </w:trPr>
        <w:tc>
          <w:tcPr>
            <w:tcW w:w="1266" w:type="dxa"/>
            <w:vMerge/>
            <w:vAlign w:val="bottom"/>
          </w:tcPr>
          <w:p w:rsidR="009F2DD5" w:rsidRDefault="009F2DD5" w:rsidP="005F0639">
            <w:pPr>
              <w:rPr>
                <w:sz w:val="20"/>
                <w:szCs w:val="20"/>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40"/>
        </w:trPr>
        <w:tc>
          <w:tcPr>
            <w:tcW w:w="1266" w:type="dxa"/>
            <w:vMerge/>
            <w:vAlign w:val="bottom"/>
          </w:tcPr>
          <w:p w:rsidR="009F2DD5" w:rsidRDefault="009F2DD5" w:rsidP="005F0639">
            <w:pPr>
              <w:rPr>
                <w:sz w:val="20"/>
                <w:szCs w:val="20"/>
              </w:rPr>
            </w:pPr>
          </w:p>
        </w:tc>
        <w:tc>
          <w:tcPr>
            <w:tcW w:w="8930" w:type="dxa"/>
            <w:vMerge/>
            <w:vAlign w:val="bottom"/>
          </w:tcPr>
          <w:p w:rsidR="009F2DD5" w:rsidRDefault="009F2DD5" w:rsidP="005F0639">
            <w:pPr>
              <w:ind w:left="120"/>
              <w:rPr>
                <w:sz w:val="20"/>
                <w:szCs w:val="20"/>
              </w:rPr>
            </w:pPr>
          </w:p>
        </w:tc>
      </w:tr>
      <w:tr w:rsidR="009F2DD5" w:rsidTr="00D842E3">
        <w:trPr>
          <w:trHeight w:val="236"/>
        </w:trPr>
        <w:tc>
          <w:tcPr>
            <w:tcW w:w="1266" w:type="dxa"/>
            <w:vMerge/>
            <w:vAlign w:val="bottom"/>
          </w:tcPr>
          <w:p w:rsidR="009F2DD5" w:rsidRDefault="009F2DD5" w:rsidP="005F0639">
            <w:pPr>
              <w:rPr>
                <w:sz w:val="20"/>
                <w:szCs w:val="20"/>
              </w:rPr>
            </w:pPr>
          </w:p>
        </w:tc>
        <w:tc>
          <w:tcPr>
            <w:tcW w:w="8930" w:type="dxa"/>
            <w:vMerge/>
            <w:vAlign w:val="bottom"/>
          </w:tcPr>
          <w:p w:rsidR="009F2DD5" w:rsidRDefault="009F2DD5" w:rsidP="005F0639">
            <w:pPr>
              <w:ind w:left="120"/>
              <w:rPr>
                <w:sz w:val="20"/>
                <w:szCs w:val="20"/>
              </w:rPr>
            </w:pPr>
          </w:p>
        </w:tc>
      </w:tr>
      <w:tr w:rsidR="009F2DD5" w:rsidTr="00D842E3">
        <w:trPr>
          <w:trHeight w:val="224"/>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36"/>
        </w:trPr>
        <w:tc>
          <w:tcPr>
            <w:tcW w:w="1266" w:type="dxa"/>
            <w:vMerge/>
            <w:vAlign w:val="bottom"/>
          </w:tcPr>
          <w:p w:rsidR="009F2DD5" w:rsidRDefault="009F2DD5" w:rsidP="005F0639">
            <w:pPr>
              <w:rPr>
                <w:sz w:val="20"/>
                <w:szCs w:val="20"/>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36"/>
        </w:trPr>
        <w:tc>
          <w:tcPr>
            <w:tcW w:w="1266" w:type="dxa"/>
            <w:vMerge/>
            <w:vAlign w:val="bottom"/>
          </w:tcPr>
          <w:p w:rsidR="009F2DD5" w:rsidRDefault="009F2DD5" w:rsidP="005F0639">
            <w:pPr>
              <w:rPr>
                <w:sz w:val="20"/>
                <w:szCs w:val="20"/>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51"/>
        </w:trPr>
        <w:tc>
          <w:tcPr>
            <w:tcW w:w="1266" w:type="dxa"/>
            <w:vMerge/>
            <w:vAlign w:val="bottom"/>
          </w:tcPr>
          <w:p w:rsidR="009F2DD5" w:rsidRDefault="009F2DD5" w:rsidP="005F0639">
            <w:pPr>
              <w:rPr>
                <w:sz w:val="21"/>
                <w:szCs w:val="21"/>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21"/>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36"/>
        </w:trPr>
        <w:tc>
          <w:tcPr>
            <w:tcW w:w="1266" w:type="dxa"/>
            <w:vMerge/>
            <w:vAlign w:val="bottom"/>
          </w:tcPr>
          <w:p w:rsidR="009F2DD5" w:rsidRDefault="009F2DD5" w:rsidP="005F0639">
            <w:pPr>
              <w:rPr>
                <w:sz w:val="20"/>
                <w:szCs w:val="20"/>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21"/>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21"/>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25"/>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229"/>
        </w:trPr>
        <w:tc>
          <w:tcPr>
            <w:tcW w:w="1266" w:type="dxa"/>
            <w:vMerge/>
            <w:vAlign w:val="bottom"/>
          </w:tcPr>
          <w:p w:rsidR="009F2DD5" w:rsidRDefault="009F2DD5" w:rsidP="005F0639">
            <w:pPr>
              <w:rPr>
                <w:sz w:val="19"/>
                <w:szCs w:val="19"/>
              </w:rPr>
            </w:pPr>
          </w:p>
        </w:tc>
        <w:tc>
          <w:tcPr>
            <w:tcW w:w="8930" w:type="dxa"/>
            <w:vMerge/>
            <w:vAlign w:val="bottom"/>
          </w:tcPr>
          <w:p w:rsidR="009F2DD5" w:rsidRDefault="009F2DD5" w:rsidP="005F0639">
            <w:pPr>
              <w:ind w:left="120"/>
              <w:rPr>
                <w:sz w:val="20"/>
                <w:szCs w:val="20"/>
              </w:rPr>
            </w:pPr>
          </w:p>
        </w:tc>
      </w:tr>
      <w:tr w:rsidR="009F2DD5" w:rsidTr="00D842E3">
        <w:trPr>
          <w:trHeight w:val="470"/>
        </w:trPr>
        <w:tc>
          <w:tcPr>
            <w:tcW w:w="1266" w:type="dxa"/>
            <w:vMerge/>
            <w:vAlign w:val="bottom"/>
          </w:tcPr>
          <w:p w:rsidR="009F2DD5" w:rsidRDefault="009F2DD5" w:rsidP="005F0639">
            <w:pPr>
              <w:rPr>
                <w:sz w:val="24"/>
                <w:szCs w:val="24"/>
              </w:rPr>
            </w:pPr>
          </w:p>
        </w:tc>
        <w:tc>
          <w:tcPr>
            <w:tcW w:w="8930" w:type="dxa"/>
            <w:vMerge/>
            <w:vAlign w:val="bottom"/>
          </w:tcPr>
          <w:p w:rsidR="009F2DD5" w:rsidRDefault="009F2DD5" w:rsidP="005F0639">
            <w:pPr>
              <w:rPr>
                <w:sz w:val="24"/>
                <w:szCs w:val="24"/>
              </w:rPr>
            </w:pPr>
          </w:p>
        </w:tc>
      </w:tr>
    </w:tbl>
    <w:p w:rsidR="00F756C5" w:rsidRDefault="00F756C5">
      <w:pPr>
        <w:spacing w:line="200" w:lineRule="exact"/>
        <w:rPr>
          <w:sz w:val="20"/>
          <w:szCs w:val="20"/>
        </w:rPr>
      </w:pPr>
      <w:bookmarkStart w:id="18" w:name="page7"/>
      <w:bookmarkEnd w:id="18"/>
    </w:p>
    <w:p w:rsidR="0011627A" w:rsidRDefault="0011627A">
      <w:pPr>
        <w:rPr>
          <w:rFonts w:asciiTheme="majorHAnsi" w:eastAsia="Arial" w:hAnsiTheme="majorHAnsi" w:cstheme="majorBidi"/>
          <w:color w:val="2F5496" w:themeColor="accent1" w:themeShade="BF"/>
          <w:sz w:val="26"/>
          <w:szCs w:val="26"/>
        </w:rPr>
      </w:pPr>
    </w:p>
    <w:p w:rsidR="0011627A" w:rsidRDefault="0011627A" w:rsidP="009C4A38">
      <w:pPr>
        <w:pStyle w:val="Heading2"/>
      </w:pPr>
      <w:bookmarkStart w:id="19" w:name="_Toc17967737"/>
      <w:r>
        <w:t>Posters</w:t>
      </w:r>
      <w:bookmarkEnd w:id="19"/>
    </w:p>
    <w:p w:rsidR="0011627A" w:rsidRPr="0011627A" w:rsidRDefault="0011627A" w:rsidP="0011627A">
      <w:r>
        <w:rPr>
          <w:rFonts w:eastAsia="Arial" w:cs="Arial"/>
        </w:rPr>
        <w:t>Posters are a subset of Persuasive texts using multimedia so there are graphical concepts that are fundamentally important to teach. It is important to note therefore that they can be quite time consuming to create quality- but quality is very important.</w:t>
      </w:r>
    </w:p>
    <w:tbl>
      <w:tblPr>
        <w:tblpPr w:leftFromText="180" w:rightFromText="180" w:vertAnchor="page" w:horzAnchor="margin" w:tblpY="4213"/>
        <w:tblW w:w="10300" w:type="dxa"/>
        <w:tblLayout w:type="fixed"/>
        <w:tblCellMar>
          <w:left w:w="57" w:type="dxa"/>
          <w:right w:w="57" w:type="dxa"/>
        </w:tblCellMar>
        <w:tblLook w:val="04A0" w:firstRow="1" w:lastRow="0" w:firstColumn="1" w:lastColumn="0" w:noHBand="0" w:noVBand="1"/>
      </w:tblPr>
      <w:tblGrid>
        <w:gridCol w:w="2957"/>
        <w:gridCol w:w="3827"/>
        <w:gridCol w:w="3516"/>
      </w:tblGrid>
      <w:tr w:rsidR="0011627A" w:rsidTr="0011627A">
        <w:trPr>
          <w:trHeight w:val="225"/>
        </w:trPr>
        <w:tc>
          <w:tcPr>
            <w:tcW w:w="2957" w:type="dxa"/>
            <w:tcBorders>
              <w:top w:val="single" w:sz="8" w:space="0" w:color="auto"/>
              <w:left w:val="single" w:sz="8" w:space="0" w:color="auto"/>
              <w:bottom w:val="single" w:sz="8" w:space="0" w:color="auto"/>
              <w:right w:val="single" w:sz="8" w:space="0" w:color="auto"/>
            </w:tcBorders>
            <w:shd w:val="clear" w:color="auto" w:fill="auto"/>
          </w:tcPr>
          <w:p w:rsidR="0011627A" w:rsidRDefault="0011627A" w:rsidP="0011627A">
            <w:pPr>
              <w:ind w:left="120"/>
              <w:rPr>
                <w:rFonts w:eastAsia="Arial" w:cs="Arial"/>
                <w:b/>
                <w:bCs/>
                <w:sz w:val="19"/>
                <w:szCs w:val="19"/>
              </w:rPr>
            </w:pPr>
            <w:r>
              <w:rPr>
                <w:rFonts w:eastAsia="Arial" w:cs="Arial"/>
                <w:b/>
                <w:bCs/>
                <w:sz w:val="19"/>
                <w:szCs w:val="19"/>
              </w:rPr>
              <w:t>The colours and patterns on the poster support readability</w:t>
            </w:r>
          </w:p>
          <w:p w:rsidR="0011627A" w:rsidRDefault="0011627A" w:rsidP="0011627A">
            <w:pPr>
              <w:ind w:left="120"/>
              <w:rPr>
                <w:rFonts w:eastAsia="Arial" w:cs="Arial"/>
                <w:b/>
                <w:bCs/>
                <w:sz w:val="19"/>
                <w:szCs w:val="19"/>
              </w:rPr>
            </w:pPr>
          </w:p>
          <w:p w:rsidR="0011627A" w:rsidRDefault="0011627A" w:rsidP="0011627A">
            <w:pPr>
              <w:ind w:left="120"/>
              <w:rPr>
                <w:rFonts w:eastAsia="Arial" w:cs="Arial"/>
                <w:b/>
                <w:bCs/>
                <w:sz w:val="19"/>
                <w:szCs w:val="19"/>
              </w:rPr>
            </w:pPr>
            <w:r>
              <w:rPr>
                <w:rFonts w:eastAsia="Arial" w:cs="Arial"/>
                <w:b/>
                <w:bCs/>
                <w:sz w:val="19"/>
                <w:szCs w:val="19"/>
              </w:rPr>
              <w:t>The layout of the text and graphics are balanced on the paper and it is uncluttered: Three Levels of text- in order of size and importance.</w:t>
            </w:r>
          </w:p>
          <w:p w:rsidR="0011627A" w:rsidRDefault="0011627A" w:rsidP="0011627A">
            <w:pPr>
              <w:ind w:left="120"/>
              <w:rPr>
                <w:rFonts w:eastAsia="Arial" w:cs="Arial"/>
                <w:b/>
                <w:bCs/>
                <w:sz w:val="19"/>
                <w:szCs w:val="19"/>
              </w:rPr>
            </w:pPr>
            <w:r w:rsidRPr="00B6509F">
              <w:rPr>
                <w:rFonts w:eastAsia="Arial" w:cs="Arial"/>
                <w:b/>
                <w:bCs/>
                <w:sz w:val="24"/>
                <w:szCs w:val="24"/>
              </w:rPr>
              <w:t>Title</w:t>
            </w:r>
            <w:r>
              <w:rPr>
                <w:rFonts w:eastAsia="Arial" w:cs="Arial"/>
                <w:b/>
                <w:bCs/>
                <w:sz w:val="19"/>
                <w:szCs w:val="19"/>
              </w:rPr>
              <w:t xml:space="preserve">, </w:t>
            </w:r>
          </w:p>
          <w:p w:rsidR="0011627A" w:rsidRDefault="0011627A" w:rsidP="0011627A">
            <w:pPr>
              <w:ind w:left="120"/>
              <w:rPr>
                <w:rFonts w:eastAsia="Arial" w:cs="Arial"/>
                <w:b/>
                <w:bCs/>
                <w:sz w:val="19"/>
                <w:szCs w:val="19"/>
              </w:rPr>
            </w:pPr>
            <w:r w:rsidRPr="00B6509F">
              <w:rPr>
                <w:rFonts w:eastAsia="Arial" w:cs="Arial"/>
                <w:b/>
                <w:bCs/>
                <w:sz w:val="20"/>
                <w:szCs w:val="20"/>
              </w:rPr>
              <w:t>Main info (date time venue</w:t>
            </w:r>
            <w:r>
              <w:rPr>
                <w:rFonts w:eastAsia="Arial" w:cs="Arial"/>
                <w:b/>
                <w:bCs/>
                <w:sz w:val="19"/>
                <w:szCs w:val="19"/>
              </w:rPr>
              <w:t xml:space="preserve">), </w:t>
            </w:r>
            <w:r w:rsidRPr="00B6509F">
              <w:rPr>
                <w:rFonts w:eastAsia="Arial" w:cs="Arial"/>
                <w:b/>
                <w:bCs/>
                <w:sz w:val="16"/>
                <w:szCs w:val="16"/>
              </w:rPr>
              <w:t>Brief elaboration</w:t>
            </w:r>
            <w:r>
              <w:rPr>
                <w:rFonts w:eastAsia="Arial" w:cs="Arial"/>
                <w:b/>
                <w:bCs/>
                <w:sz w:val="19"/>
                <w:szCs w:val="19"/>
              </w:rPr>
              <w:t xml:space="preserve">  </w:t>
            </w:r>
          </w:p>
          <w:p w:rsidR="0011627A" w:rsidRDefault="0011627A" w:rsidP="0011627A">
            <w:pPr>
              <w:ind w:left="120"/>
              <w:rPr>
                <w:rFonts w:eastAsia="Arial" w:cs="Arial"/>
                <w:b/>
                <w:bCs/>
                <w:sz w:val="19"/>
                <w:szCs w:val="19"/>
              </w:rPr>
            </w:pPr>
          </w:p>
          <w:p w:rsidR="0011627A" w:rsidRDefault="0011627A" w:rsidP="0011627A">
            <w:pPr>
              <w:ind w:left="120"/>
              <w:rPr>
                <w:rFonts w:eastAsia="Arial" w:cs="Arial"/>
                <w:b/>
                <w:bCs/>
                <w:sz w:val="19"/>
                <w:szCs w:val="19"/>
              </w:rPr>
            </w:pPr>
          </w:p>
          <w:p w:rsidR="0011627A" w:rsidRDefault="0011627A" w:rsidP="0011627A">
            <w:pPr>
              <w:ind w:left="120"/>
              <w:rPr>
                <w:rFonts w:eastAsia="Arial" w:cs="Arial"/>
                <w:b/>
                <w:bCs/>
                <w:sz w:val="19"/>
                <w:szCs w:val="19"/>
              </w:rPr>
            </w:pPr>
            <w:r>
              <w:rPr>
                <w:rFonts w:eastAsia="Arial" w:cs="Arial"/>
                <w:b/>
                <w:bCs/>
                <w:sz w:val="19"/>
                <w:szCs w:val="19"/>
              </w:rPr>
              <w:t xml:space="preserve">Photos and drawings are used to support the text </w:t>
            </w:r>
          </w:p>
          <w:p w:rsidR="0011627A" w:rsidRDefault="0011627A" w:rsidP="0011627A">
            <w:pPr>
              <w:ind w:left="120"/>
              <w:rPr>
                <w:rFonts w:eastAsia="Arial" w:cs="Arial"/>
                <w:b/>
                <w:bCs/>
                <w:sz w:val="19"/>
                <w:szCs w:val="19"/>
              </w:rPr>
            </w:pPr>
          </w:p>
          <w:p w:rsidR="0011627A" w:rsidRDefault="0011627A" w:rsidP="0011627A">
            <w:pPr>
              <w:ind w:left="120"/>
              <w:rPr>
                <w:rFonts w:eastAsia="Arial" w:cs="Arial"/>
                <w:b/>
                <w:bCs/>
                <w:sz w:val="19"/>
                <w:szCs w:val="19"/>
              </w:rPr>
            </w:pPr>
          </w:p>
          <w:p w:rsidR="0011627A" w:rsidRDefault="0011627A" w:rsidP="0011627A">
            <w:pPr>
              <w:ind w:left="120"/>
              <w:rPr>
                <w:rFonts w:eastAsia="Arial" w:cs="Arial"/>
                <w:b/>
                <w:bCs/>
                <w:sz w:val="19"/>
                <w:szCs w:val="19"/>
              </w:rPr>
            </w:pPr>
            <w:r>
              <w:rPr>
                <w:rFonts w:eastAsia="Arial" w:cs="Arial"/>
                <w:b/>
                <w:bCs/>
                <w:sz w:val="19"/>
                <w:szCs w:val="19"/>
              </w:rPr>
              <w:t>Titles and subtitles signpost the reader to relevant information and communicate the purpose of the overall poster or paragraphs within it.</w:t>
            </w:r>
          </w:p>
          <w:p w:rsidR="0011627A" w:rsidRDefault="0011627A" w:rsidP="0011627A">
            <w:pPr>
              <w:ind w:left="120"/>
              <w:rPr>
                <w:rFonts w:eastAsia="Arial" w:cs="Arial"/>
                <w:b/>
                <w:bCs/>
                <w:sz w:val="19"/>
                <w:szCs w:val="19"/>
              </w:rPr>
            </w:pPr>
          </w:p>
          <w:p w:rsidR="0011627A" w:rsidRDefault="0011627A" w:rsidP="0011627A">
            <w:pPr>
              <w:ind w:left="120"/>
              <w:rPr>
                <w:rFonts w:eastAsia="Arial" w:cs="Arial"/>
                <w:b/>
                <w:bCs/>
                <w:sz w:val="19"/>
                <w:szCs w:val="19"/>
              </w:rPr>
            </w:pPr>
            <w:r>
              <w:rPr>
                <w:rFonts w:eastAsia="Arial" w:cs="Arial"/>
                <w:b/>
                <w:bCs/>
                <w:sz w:val="19"/>
                <w:szCs w:val="19"/>
              </w:rPr>
              <w:t>Text size and colour are used with care and purpose.</w:t>
            </w:r>
          </w:p>
        </w:tc>
        <w:tc>
          <w:tcPr>
            <w:tcW w:w="3827" w:type="dxa"/>
            <w:tcBorders>
              <w:top w:val="single" w:sz="8" w:space="0" w:color="auto"/>
              <w:bottom w:val="single" w:sz="8" w:space="0" w:color="auto"/>
              <w:right w:val="single" w:sz="8" w:space="0" w:color="auto"/>
            </w:tcBorders>
            <w:shd w:val="clear" w:color="auto" w:fill="auto"/>
          </w:tcPr>
          <w:p w:rsidR="0011627A" w:rsidRDefault="0011627A" w:rsidP="0011627A">
            <w:pPr>
              <w:ind w:left="80"/>
              <w:rPr>
                <w:rFonts w:eastAsia="Arial" w:cs="Arial"/>
                <w:b/>
                <w:bCs/>
                <w:sz w:val="19"/>
                <w:szCs w:val="19"/>
              </w:rPr>
            </w:pPr>
          </w:p>
          <w:p w:rsidR="0011627A" w:rsidRDefault="0011627A" w:rsidP="0011627A">
            <w:pPr>
              <w:ind w:left="80"/>
              <w:rPr>
                <w:rFonts w:eastAsia="Arial" w:cs="Arial"/>
                <w:b/>
                <w:bCs/>
                <w:sz w:val="19"/>
                <w:szCs w:val="19"/>
              </w:rPr>
            </w:pPr>
            <w:r>
              <w:rPr>
                <w:rFonts w:eastAsia="Arial" w:cs="Arial"/>
                <w:b/>
                <w:bCs/>
                <w:sz w:val="19"/>
                <w:szCs w:val="19"/>
              </w:rPr>
              <w:t>The language features of posters are often specific to the purpose and the language features of these text types need to be considered.</w:t>
            </w:r>
          </w:p>
          <w:p w:rsidR="0011627A" w:rsidRDefault="0011627A" w:rsidP="0011627A">
            <w:pPr>
              <w:ind w:left="80"/>
              <w:rPr>
                <w:rFonts w:eastAsia="Arial" w:cs="Arial"/>
                <w:b/>
                <w:bCs/>
                <w:sz w:val="19"/>
                <w:szCs w:val="19"/>
              </w:rPr>
            </w:pPr>
            <w:r>
              <w:rPr>
                <w:rFonts w:eastAsia="Arial" w:cs="Arial"/>
                <w:b/>
                <w:bCs/>
                <w:sz w:val="19"/>
                <w:szCs w:val="19"/>
              </w:rPr>
              <w:t>Most often Posters should NOT have full sentences on them- bullets and info giving is purpose</w:t>
            </w:r>
          </w:p>
          <w:p w:rsidR="0011627A" w:rsidRDefault="0011627A" w:rsidP="0011627A">
            <w:pPr>
              <w:ind w:left="80"/>
              <w:rPr>
                <w:rFonts w:eastAsia="Arial" w:cs="Arial"/>
                <w:b/>
                <w:bCs/>
                <w:sz w:val="19"/>
                <w:szCs w:val="19"/>
              </w:rPr>
            </w:pPr>
          </w:p>
          <w:p w:rsidR="0011627A" w:rsidRDefault="0011627A" w:rsidP="0011627A">
            <w:pPr>
              <w:ind w:left="80"/>
              <w:rPr>
                <w:rFonts w:eastAsia="Arial" w:cs="Arial"/>
                <w:b/>
                <w:bCs/>
                <w:sz w:val="19"/>
                <w:szCs w:val="19"/>
              </w:rPr>
            </w:pPr>
            <w:r>
              <w:rPr>
                <w:rFonts w:eastAsia="Arial" w:cs="Arial"/>
                <w:b/>
                <w:bCs/>
                <w:sz w:val="19"/>
                <w:szCs w:val="19"/>
              </w:rPr>
              <w:t xml:space="preserve"> </w:t>
            </w:r>
          </w:p>
        </w:tc>
        <w:tc>
          <w:tcPr>
            <w:tcW w:w="3516" w:type="dxa"/>
            <w:tcBorders>
              <w:top w:val="single" w:sz="8" w:space="0" w:color="auto"/>
              <w:bottom w:val="single" w:sz="8" w:space="0" w:color="auto"/>
              <w:right w:val="single" w:sz="8" w:space="0" w:color="auto"/>
            </w:tcBorders>
            <w:shd w:val="clear" w:color="auto" w:fill="auto"/>
          </w:tcPr>
          <w:p w:rsidR="0011627A" w:rsidRDefault="0011627A" w:rsidP="0011627A">
            <w:pPr>
              <w:ind w:left="100"/>
              <w:rPr>
                <w:rFonts w:eastAsia="Arial" w:cs="Arial"/>
                <w:b/>
                <w:bCs/>
                <w:sz w:val="19"/>
                <w:szCs w:val="19"/>
              </w:rPr>
            </w:pPr>
            <w:r>
              <w:rPr>
                <w:rFonts w:eastAsia="Arial" w:cs="Arial"/>
                <w:b/>
                <w:bCs/>
                <w:sz w:val="19"/>
                <w:szCs w:val="19"/>
              </w:rPr>
              <w:t>Some colours stand out from distance more than others and certain colours convey certain meanings.</w:t>
            </w:r>
          </w:p>
          <w:p w:rsidR="0011627A" w:rsidRDefault="0011627A" w:rsidP="0011627A">
            <w:pPr>
              <w:ind w:left="100"/>
              <w:rPr>
                <w:rFonts w:eastAsia="Arial" w:cs="Arial"/>
                <w:b/>
                <w:bCs/>
                <w:sz w:val="19"/>
                <w:szCs w:val="19"/>
              </w:rPr>
            </w:pPr>
          </w:p>
          <w:p w:rsidR="0011627A" w:rsidRDefault="0011627A" w:rsidP="0011627A">
            <w:pPr>
              <w:ind w:left="100"/>
              <w:rPr>
                <w:rFonts w:eastAsia="Arial" w:cs="Arial"/>
                <w:b/>
                <w:bCs/>
                <w:sz w:val="19"/>
                <w:szCs w:val="19"/>
              </w:rPr>
            </w:pPr>
            <w:r>
              <w:rPr>
                <w:rFonts w:eastAsia="Arial" w:cs="Arial"/>
                <w:b/>
                <w:bCs/>
                <w:sz w:val="19"/>
                <w:szCs w:val="19"/>
              </w:rPr>
              <w:t>Titles and heading need to be easily read from a distance. They need to be well spaced and this takes planning and measuring (Ruler &amp; Count the letters!.)</w:t>
            </w:r>
          </w:p>
          <w:p w:rsidR="0011627A" w:rsidRDefault="0011627A" w:rsidP="0011627A">
            <w:pPr>
              <w:ind w:left="100"/>
              <w:rPr>
                <w:rFonts w:eastAsia="Arial" w:cs="Arial"/>
                <w:b/>
                <w:bCs/>
                <w:sz w:val="19"/>
                <w:szCs w:val="19"/>
              </w:rPr>
            </w:pPr>
          </w:p>
          <w:p w:rsidR="0011627A" w:rsidRDefault="0011627A" w:rsidP="0011627A">
            <w:pPr>
              <w:ind w:left="100"/>
              <w:rPr>
                <w:rFonts w:eastAsia="Arial" w:cs="Arial"/>
                <w:b/>
                <w:bCs/>
                <w:sz w:val="19"/>
                <w:szCs w:val="19"/>
              </w:rPr>
            </w:pPr>
            <w:r>
              <w:rPr>
                <w:rFonts w:eastAsia="Arial" w:cs="Arial"/>
                <w:b/>
                <w:bCs/>
                <w:sz w:val="19"/>
                <w:szCs w:val="19"/>
              </w:rPr>
              <w:t xml:space="preserve">Pictures should not distract from the main text and should be carefully thought about so that they support the purpose of the text. They need to be neat and are important to the overall attractiveness. </w:t>
            </w:r>
          </w:p>
          <w:p w:rsidR="0011627A" w:rsidRDefault="0011627A" w:rsidP="0011627A">
            <w:pPr>
              <w:ind w:left="100"/>
              <w:rPr>
                <w:rFonts w:eastAsia="Arial" w:cs="Arial"/>
                <w:b/>
                <w:bCs/>
                <w:sz w:val="19"/>
                <w:szCs w:val="19"/>
              </w:rPr>
            </w:pPr>
          </w:p>
          <w:p w:rsidR="0011627A" w:rsidRDefault="0011627A" w:rsidP="0011627A">
            <w:pPr>
              <w:ind w:left="100"/>
              <w:rPr>
                <w:rFonts w:eastAsia="Arial" w:cs="Arial"/>
                <w:b/>
                <w:bCs/>
                <w:sz w:val="19"/>
                <w:szCs w:val="19"/>
              </w:rPr>
            </w:pPr>
          </w:p>
          <w:p w:rsidR="0011627A" w:rsidRDefault="0011627A" w:rsidP="0011627A">
            <w:pPr>
              <w:ind w:left="100"/>
              <w:rPr>
                <w:rFonts w:eastAsia="Arial" w:cs="Arial"/>
                <w:b/>
                <w:bCs/>
                <w:sz w:val="19"/>
                <w:szCs w:val="19"/>
              </w:rPr>
            </w:pPr>
            <w:r>
              <w:rPr>
                <w:rFonts w:eastAsia="Arial" w:cs="Arial"/>
                <w:b/>
                <w:bCs/>
                <w:sz w:val="19"/>
                <w:szCs w:val="19"/>
              </w:rPr>
              <w:t>Colour, size and style of font needs to add to the readability, too many colours or changes in font can make the text difficult to read.</w:t>
            </w:r>
          </w:p>
          <w:p w:rsidR="0011627A" w:rsidRDefault="0011627A" w:rsidP="0011627A">
            <w:pPr>
              <w:ind w:left="100"/>
              <w:rPr>
                <w:rFonts w:eastAsia="Arial" w:cs="Arial"/>
                <w:b/>
                <w:bCs/>
                <w:sz w:val="19"/>
                <w:szCs w:val="19"/>
              </w:rPr>
            </w:pPr>
          </w:p>
        </w:tc>
      </w:tr>
    </w:tbl>
    <w:p w:rsidR="0011627A" w:rsidRDefault="0011627A">
      <w:pPr>
        <w:rPr>
          <w:rFonts w:asciiTheme="majorHAnsi" w:eastAsia="Arial" w:hAnsiTheme="majorHAnsi" w:cstheme="majorBidi"/>
          <w:color w:val="2F5496" w:themeColor="accent1" w:themeShade="BF"/>
          <w:sz w:val="26"/>
          <w:szCs w:val="26"/>
        </w:rPr>
      </w:pPr>
      <w:r>
        <w:rPr>
          <w:rFonts w:eastAsia="Arial"/>
        </w:rPr>
        <w:t xml:space="preserve"> </w:t>
      </w:r>
      <w:r>
        <w:rPr>
          <w:rFonts w:eastAsia="Arial"/>
        </w:rPr>
        <w:br w:type="page"/>
      </w:r>
    </w:p>
    <w:p w:rsidR="00F756C5" w:rsidRDefault="009C4A38" w:rsidP="009C4A38">
      <w:pPr>
        <w:pStyle w:val="Heading2"/>
        <w:rPr>
          <w:sz w:val="20"/>
          <w:szCs w:val="20"/>
        </w:rPr>
      </w:pPr>
      <w:bookmarkStart w:id="20" w:name="_Toc17967738"/>
      <w:r>
        <w:rPr>
          <w:rFonts w:eastAsia="Arial"/>
        </w:rPr>
        <w:lastRenderedPageBreak/>
        <w:t>Non-Fiction – Non-Chronological Reports</w:t>
      </w:r>
      <w:bookmarkEnd w:id="20"/>
    </w:p>
    <w:p w:rsidR="00F756C5" w:rsidRDefault="00F756C5">
      <w:pPr>
        <w:spacing w:line="201" w:lineRule="exact"/>
        <w:rPr>
          <w:sz w:val="20"/>
          <w:szCs w:val="20"/>
        </w:rPr>
      </w:pPr>
    </w:p>
    <w:p w:rsidR="00F756C5" w:rsidRDefault="009C4A38">
      <w:pPr>
        <w:spacing w:line="235" w:lineRule="auto"/>
        <w:ind w:left="120" w:right="460"/>
        <w:rPr>
          <w:sz w:val="20"/>
          <w:szCs w:val="20"/>
        </w:rPr>
      </w:pPr>
      <w:r>
        <w:rPr>
          <w:rFonts w:eastAsia="Arial" w:cs="Arial"/>
        </w:rPr>
        <w:t>Non-chronological reports describe things the way they are, so they usually present information in an objective way. Sometimes, the selection of information by the writer can result in a biased report. As with all text types, variants occur and non-chronological reports can be combined with other text types. A text that is essentially a non-chronological report written in the present tense may include other text types such as other types of report, e.g. when a specific example is provided to add detail to a statement. (Sharks are often seen around the coasts of Britain but they rarely attack people. In 2006, a man was surfing in Cornwall when he was badly bitten but it was the only incident recorded there for twenty years.)</w:t>
      </w:r>
    </w:p>
    <w:p w:rsidR="00F756C5" w:rsidRDefault="00F756C5">
      <w:pPr>
        <w:spacing w:line="223" w:lineRule="exact"/>
        <w:rPr>
          <w:sz w:val="20"/>
          <w:szCs w:val="20"/>
        </w:rPr>
      </w:pPr>
    </w:p>
    <w:p w:rsidR="00F756C5" w:rsidRDefault="009C4A38">
      <w:pPr>
        <w:ind w:left="120"/>
        <w:rPr>
          <w:sz w:val="20"/>
          <w:szCs w:val="20"/>
        </w:rPr>
      </w:pPr>
      <w:r>
        <w:rPr>
          <w:rFonts w:eastAsia="Arial" w:cs="Arial"/>
          <w:b/>
          <w:bCs/>
        </w:rPr>
        <w:t>Purpose:</w:t>
      </w:r>
    </w:p>
    <w:p w:rsidR="00F756C5" w:rsidRDefault="009C4A38">
      <w:pPr>
        <w:spacing w:line="236" w:lineRule="auto"/>
        <w:ind w:left="120"/>
        <w:rPr>
          <w:sz w:val="20"/>
          <w:szCs w:val="20"/>
        </w:rPr>
      </w:pPr>
      <w:r>
        <w:rPr>
          <w:rFonts w:eastAsia="Arial" w:cs="Arial"/>
        </w:rPr>
        <w:t>To provide detailed information about the way things are or were.</w:t>
      </w:r>
    </w:p>
    <w:p w:rsidR="00F756C5" w:rsidRDefault="00F756C5">
      <w:pPr>
        <w:spacing w:line="1" w:lineRule="exact"/>
        <w:rPr>
          <w:sz w:val="20"/>
          <w:szCs w:val="20"/>
        </w:rPr>
      </w:pPr>
    </w:p>
    <w:p w:rsidR="00F756C5" w:rsidRDefault="009C4A38">
      <w:pPr>
        <w:ind w:left="120"/>
        <w:rPr>
          <w:sz w:val="20"/>
          <w:szCs w:val="20"/>
        </w:rPr>
      </w:pPr>
      <w:r>
        <w:rPr>
          <w:rFonts w:eastAsia="Arial" w:cs="Arial"/>
        </w:rPr>
        <w:t>To help readers/listeners understand what is being described by organising or categorising information.</w:t>
      </w:r>
    </w:p>
    <w:p w:rsidR="00F756C5" w:rsidRDefault="00F756C5">
      <w:pPr>
        <w:spacing w:line="221" w:lineRule="exact"/>
        <w:rPr>
          <w:sz w:val="20"/>
          <w:szCs w:val="20"/>
        </w:rPr>
      </w:pPr>
    </w:p>
    <w:tbl>
      <w:tblPr>
        <w:tblW w:w="102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15"/>
        <w:gridCol w:w="3686"/>
        <w:gridCol w:w="3739"/>
      </w:tblGrid>
      <w:tr w:rsidR="00F756C5" w:rsidTr="007C027E">
        <w:trPr>
          <w:trHeight w:val="225"/>
        </w:trPr>
        <w:tc>
          <w:tcPr>
            <w:tcW w:w="2815" w:type="dxa"/>
            <w:vAlign w:val="bottom"/>
          </w:tcPr>
          <w:p w:rsidR="00F756C5" w:rsidRDefault="009C4A38">
            <w:pPr>
              <w:ind w:left="120"/>
              <w:rPr>
                <w:sz w:val="20"/>
                <w:szCs w:val="20"/>
              </w:rPr>
            </w:pPr>
            <w:r>
              <w:rPr>
                <w:rFonts w:eastAsia="Arial" w:cs="Arial"/>
                <w:b/>
                <w:bCs/>
                <w:sz w:val="19"/>
                <w:szCs w:val="19"/>
              </w:rPr>
              <w:t>Generic structure</w:t>
            </w:r>
          </w:p>
        </w:tc>
        <w:tc>
          <w:tcPr>
            <w:tcW w:w="3686" w:type="dxa"/>
            <w:vAlign w:val="bottom"/>
          </w:tcPr>
          <w:p w:rsidR="00F756C5" w:rsidRDefault="009C4A38">
            <w:pPr>
              <w:ind w:left="100"/>
              <w:rPr>
                <w:sz w:val="20"/>
                <w:szCs w:val="20"/>
              </w:rPr>
            </w:pPr>
            <w:r>
              <w:rPr>
                <w:rFonts w:eastAsia="Arial" w:cs="Arial"/>
                <w:b/>
                <w:bCs/>
                <w:sz w:val="19"/>
                <w:szCs w:val="19"/>
              </w:rPr>
              <w:t>Language features</w:t>
            </w:r>
          </w:p>
        </w:tc>
        <w:tc>
          <w:tcPr>
            <w:tcW w:w="3739" w:type="dxa"/>
            <w:vAlign w:val="bottom"/>
          </w:tcPr>
          <w:p w:rsidR="00F756C5" w:rsidRDefault="009C4A38">
            <w:pPr>
              <w:ind w:left="80"/>
              <w:rPr>
                <w:sz w:val="20"/>
                <w:szCs w:val="20"/>
              </w:rPr>
            </w:pPr>
            <w:r>
              <w:rPr>
                <w:rFonts w:eastAsia="Arial" w:cs="Arial"/>
                <w:b/>
                <w:bCs/>
                <w:sz w:val="19"/>
                <w:szCs w:val="19"/>
              </w:rPr>
              <w:t>Knowledge for the writer</w:t>
            </w:r>
          </w:p>
        </w:tc>
      </w:tr>
      <w:tr w:rsidR="007C027E" w:rsidTr="007C027E">
        <w:trPr>
          <w:trHeight w:val="8713"/>
        </w:trPr>
        <w:tc>
          <w:tcPr>
            <w:tcW w:w="2815" w:type="dxa"/>
          </w:tcPr>
          <w:p w:rsidR="007C027E" w:rsidRDefault="007C027E" w:rsidP="007C027E">
            <w:pPr>
              <w:spacing w:line="212" w:lineRule="exact"/>
              <w:ind w:left="120"/>
              <w:rPr>
                <w:rFonts w:ascii="Wingdings" w:eastAsia="Wingdings" w:hAnsi="Wingdings" w:cs="Wingdings"/>
                <w:sz w:val="19"/>
                <w:szCs w:val="19"/>
              </w:rPr>
            </w:pPr>
          </w:p>
          <w:p w:rsidR="007C027E" w:rsidRDefault="007C027E" w:rsidP="007C027E">
            <w:pPr>
              <w:spacing w:line="212" w:lineRule="exact"/>
              <w:ind w:left="12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Although they have no</w:t>
            </w:r>
            <w:r>
              <w:rPr>
                <w:sz w:val="20"/>
                <w:szCs w:val="20"/>
              </w:rPr>
              <w:t xml:space="preserve"> </w:t>
            </w:r>
            <w:r>
              <w:rPr>
                <w:rFonts w:eastAsia="Arial" w:cs="Arial"/>
                <w:sz w:val="19"/>
                <w:szCs w:val="19"/>
              </w:rPr>
              <w:t>temporal (chronological)</w:t>
            </w:r>
            <w:r>
              <w:rPr>
                <w:sz w:val="20"/>
                <w:szCs w:val="20"/>
              </w:rPr>
              <w:t xml:space="preserve"> </w:t>
            </w:r>
            <w:r>
              <w:rPr>
                <w:rFonts w:eastAsia="Arial" w:cs="Arial"/>
                <w:sz w:val="19"/>
                <w:szCs w:val="19"/>
              </w:rPr>
              <w:t>structure where events</w:t>
            </w:r>
            <w:r>
              <w:rPr>
                <w:sz w:val="20"/>
                <w:szCs w:val="20"/>
              </w:rPr>
              <w:t xml:space="preserve"> </w:t>
            </w:r>
            <w:r>
              <w:rPr>
                <w:rFonts w:eastAsia="Arial" w:cs="Arial"/>
                <w:sz w:val="19"/>
                <w:szCs w:val="19"/>
              </w:rPr>
              <w:t>happen in a particular order,</w:t>
            </w:r>
            <w:r>
              <w:rPr>
                <w:sz w:val="20"/>
                <w:szCs w:val="20"/>
              </w:rPr>
              <w:t xml:space="preserve"> </w:t>
            </w:r>
            <w:r>
              <w:rPr>
                <w:rFonts w:eastAsia="Arial" w:cs="Arial"/>
                <w:sz w:val="19"/>
                <w:szCs w:val="19"/>
              </w:rPr>
              <w:t>non-chronological reports</w:t>
            </w:r>
            <w:r>
              <w:rPr>
                <w:sz w:val="20"/>
                <w:szCs w:val="20"/>
              </w:rPr>
              <w:t xml:space="preserve"> </w:t>
            </w:r>
            <w:r>
              <w:rPr>
                <w:rFonts w:eastAsia="Arial" w:cs="Arial"/>
                <w:sz w:val="19"/>
                <w:szCs w:val="19"/>
              </w:rPr>
              <w:t>usually have a logical</w:t>
            </w:r>
            <w:r>
              <w:rPr>
                <w:sz w:val="20"/>
                <w:szCs w:val="20"/>
              </w:rPr>
              <w:t xml:space="preserve"> </w:t>
            </w:r>
            <w:r>
              <w:rPr>
                <w:rFonts w:eastAsia="Arial" w:cs="Arial"/>
                <w:sz w:val="19"/>
                <w:szCs w:val="19"/>
              </w:rPr>
              <w:t>structure. They tend to group</w:t>
            </w:r>
            <w:r>
              <w:rPr>
                <w:sz w:val="20"/>
                <w:szCs w:val="20"/>
              </w:rPr>
              <w:t xml:space="preserve"> </w:t>
            </w:r>
            <w:r>
              <w:rPr>
                <w:rFonts w:eastAsia="Arial" w:cs="Arial"/>
                <w:sz w:val="19"/>
                <w:szCs w:val="19"/>
              </w:rPr>
              <w:t>information, often moving</w:t>
            </w:r>
            <w:r>
              <w:rPr>
                <w:sz w:val="20"/>
                <w:szCs w:val="20"/>
              </w:rPr>
              <w:t xml:space="preserve"> </w:t>
            </w:r>
            <w:r>
              <w:rPr>
                <w:rFonts w:eastAsia="Arial" w:cs="Arial"/>
                <w:sz w:val="19"/>
                <w:szCs w:val="19"/>
              </w:rPr>
              <w:t>from general to more specific</w:t>
            </w:r>
            <w:r>
              <w:rPr>
                <w:sz w:val="20"/>
                <w:szCs w:val="20"/>
              </w:rPr>
              <w:t xml:space="preserve"> </w:t>
            </w:r>
            <w:r>
              <w:rPr>
                <w:rFonts w:eastAsia="Arial" w:cs="Arial"/>
                <w:sz w:val="19"/>
                <w:szCs w:val="19"/>
              </w:rPr>
              <w:t>detail and examples or</w:t>
            </w:r>
            <w:r>
              <w:rPr>
                <w:sz w:val="20"/>
                <w:szCs w:val="20"/>
              </w:rPr>
              <w:t xml:space="preserve"> </w:t>
            </w:r>
            <w:r>
              <w:rPr>
                <w:rFonts w:eastAsia="Arial" w:cs="Arial"/>
                <w:sz w:val="19"/>
                <w:szCs w:val="19"/>
              </w:rPr>
              <w:t>elaborations.</w:t>
            </w:r>
          </w:p>
          <w:p w:rsidR="007C027E" w:rsidRDefault="007C027E" w:rsidP="007C027E">
            <w:pPr>
              <w:ind w:left="120"/>
              <w:rPr>
                <w:rFonts w:ascii="Wingdings" w:eastAsia="Wingdings" w:hAnsi="Wingdings" w:cs="Wingdings"/>
                <w:sz w:val="19"/>
                <w:szCs w:val="19"/>
              </w:rPr>
            </w:pPr>
          </w:p>
          <w:p w:rsidR="007C027E" w:rsidRDefault="007C027E" w:rsidP="007C027E">
            <w:pPr>
              <w:ind w:left="120"/>
              <w:rPr>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A common structure</w:t>
            </w:r>
            <w:r>
              <w:rPr>
                <w:sz w:val="20"/>
                <w:szCs w:val="20"/>
              </w:rPr>
              <w:t xml:space="preserve"> </w:t>
            </w:r>
            <w:r>
              <w:rPr>
                <w:rFonts w:eastAsia="Arial" w:cs="Arial"/>
                <w:sz w:val="19"/>
                <w:szCs w:val="19"/>
              </w:rPr>
              <w:t>includes:</w:t>
            </w:r>
          </w:p>
          <w:p w:rsidR="007C027E" w:rsidRDefault="007C027E" w:rsidP="007C027E">
            <w:pPr>
              <w:ind w:left="120"/>
              <w:rPr>
                <w:rFonts w:ascii="Wingdings" w:eastAsia="Wingdings" w:hAnsi="Wingdings" w:cs="Wingdings"/>
                <w:sz w:val="19"/>
                <w:szCs w:val="19"/>
              </w:rPr>
            </w:pPr>
          </w:p>
          <w:p w:rsidR="007C027E" w:rsidRDefault="007C027E" w:rsidP="007C027E">
            <w:pPr>
              <w:ind w:left="12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an opening statement, often</w:t>
            </w:r>
            <w:r>
              <w:rPr>
                <w:sz w:val="20"/>
                <w:szCs w:val="20"/>
              </w:rPr>
              <w:t xml:space="preserve"> </w:t>
            </w:r>
            <w:r>
              <w:rPr>
                <w:rFonts w:eastAsia="Arial" w:cs="Arial"/>
                <w:sz w:val="19"/>
                <w:szCs w:val="19"/>
              </w:rPr>
              <w:t>a general classification</w:t>
            </w:r>
            <w:r>
              <w:rPr>
                <w:sz w:val="20"/>
                <w:szCs w:val="20"/>
              </w:rPr>
              <w:t xml:space="preserve"> </w:t>
            </w:r>
            <w:r>
              <w:rPr>
                <w:rFonts w:eastAsia="Arial" w:cs="Arial"/>
                <w:sz w:val="19"/>
                <w:szCs w:val="19"/>
              </w:rPr>
              <w:t>(Sparrows are birds);</w:t>
            </w:r>
          </w:p>
          <w:p w:rsidR="007C027E" w:rsidRDefault="007C027E" w:rsidP="007C027E">
            <w:pPr>
              <w:ind w:left="120"/>
              <w:rPr>
                <w:rFonts w:ascii="Wingdings" w:eastAsia="Wingdings" w:hAnsi="Wingdings" w:cs="Wingdings"/>
                <w:sz w:val="19"/>
                <w:szCs w:val="19"/>
              </w:rPr>
            </w:pPr>
          </w:p>
          <w:p w:rsidR="007C027E" w:rsidRDefault="007C027E" w:rsidP="007C027E">
            <w:pPr>
              <w:ind w:left="12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sometimes followed by a</w:t>
            </w:r>
            <w:r>
              <w:rPr>
                <w:sz w:val="20"/>
                <w:szCs w:val="20"/>
              </w:rPr>
              <w:t xml:space="preserve"> </w:t>
            </w:r>
            <w:r>
              <w:rPr>
                <w:rFonts w:eastAsia="Arial" w:cs="Arial"/>
                <w:sz w:val="19"/>
                <w:szCs w:val="19"/>
              </w:rPr>
              <w:t>more detailed or technical</w:t>
            </w:r>
            <w:r>
              <w:rPr>
                <w:sz w:val="20"/>
                <w:szCs w:val="20"/>
              </w:rPr>
              <w:t xml:space="preserve"> </w:t>
            </w:r>
            <w:r>
              <w:rPr>
                <w:rFonts w:eastAsia="Arial" w:cs="Arial"/>
                <w:sz w:val="19"/>
                <w:szCs w:val="19"/>
              </w:rPr>
              <w:t>classification (Their Latin</w:t>
            </w:r>
            <w:r>
              <w:rPr>
                <w:sz w:val="20"/>
                <w:szCs w:val="20"/>
              </w:rPr>
              <w:t xml:space="preserve"> </w:t>
            </w:r>
            <w:r>
              <w:rPr>
                <w:rFonts w:eastAsia="Arial" w:cs="Arial"/>
                <w:sz w:val="19"/>
                <w:szCs w:val="19"/>
              </w:rPr>
              <w:t>name is...);</w:t>
            </w:r>
          </w:p>
          <w:p w:rsidR="007C027E" w:rsidRDefault="007C027E" w:rsidP="007C027E">
            <w:pPr>
              <w:spacing w:line="210" w:lineRule="exact"/>
              <w:ind w:left="120"/>
              <w:rPr>
                <w:rFonts w:ascii="Wingdings" w:eastAsia="Wingdings" w:hAnsi="Wingdings" w:cs="Wingdings"/>
                <w:sz w:val="19"/>
                <w:szCs w:val="19"/>
              </w:rPr>
            </w:pPr>
          </w:p>
          <w:p w:rsidR="007C027E" w:rsidRDefault="007C027E" w:rsidP="007C027E">
            <w:pPr>
              <w:spacing w:line="210" w:lineRule="exact"/>
              <w:ind w:left="12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 description of whatever is</w:t>
            </w:r>
            <w:r>
              <w:rPr>
                <w:sz w:val="20"/>
                <w:szCs w:val="20"/>
              </w:rPr>
              <w:t xml:space="preserve"> </w:t>
            </w:r>
            <w:r>
              <w:rPr>
                <w:rFonts w:eastAsia="Arial" w:cs="Arial"/>
                <w:sz w:val="19"/>
                <w:szCs w:val="19"/>
              </w:rPr>
              <w:t>the subject of the report</w:t>
            </w:r>
            <w:r>
              <w:rPr>
                <w:sz w:val="20"/>
                <w:szCs w:val="20"/>
              </w:rPr>
              <w:t xml:space="preserve"> </w:t>
            </w:r>
            <w:r>
              <w:rPr>
                <w:rFonts w:eastAsia="Arial" w:cs="Arial"/>
                <w:sz w:val="19"/>
                <w:szCs w:val="19"/>
              </w:rPr>
              <w:t>organised in some way to</w:t>
            </w:r>
            <w:r>
              <w:rPr>
                <w:sz w:val="20"/>
                <w:szCs w:val="20"/>
              </w:rPr>
              <w:t xml:space="preserve"> </w:t>
            </w:r>
            <w:r>
              <w:rPr>
                <w:rFonts w:eastAsia="Arial" w:cs="Arial"/>
                <w:sz w:val="19"/>
                <w:szCs w:val="19"/>
              </w:rPr>
              <w:t>help the reader make sense</w:t>
            </w:r>
            <w:r>
              <w:rPr>
                <w:sz w:val="20"/>
                <w:szCs w:val="20"/>
              </w:rPr>
              <w:t xml:space="preserve"> </w:t>
            </w:r>
            <w:r>
              <w:rPr>
                <w:rFonts w:eastAsia="Arial" w:cs="Arial"/>
                <w:sz w:val="19"/>
                <w:szCs w:val="19"/>
              </w:rPr>
              <w:t>of the information. For</w:t>
            </w:r>
          </w:p>
          <w:p w:rsidR="007C027E" w:rsidRDefault="007C027E" w:rsidP="007C027E">
            <w:pPr>
              <w:ind w:left="140"/>
              <w:rPr>
                <w:sz w:val="20"/>
                <w:szCs w:val="20"/>
              </w:rPr>
            </w:pPr>
            <w:r>
              <w:rPr>
                <w:rFonts w:eastAsia="Arial" w:cs="Arial"/>
                <w:sz w:val="19"/>
                <w:szCs w:val="19"/>
              </w:rPr>
              <w:t>example:</w:t>
            </w:r>
          </w:p>
          <w:p w:rsidR="007C027E" w:rsidRPr="007C027E" w:rsidRDefault="007C027E" w:rsidP="00441B20">
            <w:pPr>
              <w:pStyle w:val="ListParagraph"/>
              <w:numPr>
                <w:ilvl w:val="0"/>
                <w:numId w:val="13"/>
              </w:numPr>
              <w:spacing w:line="210" w:lineRule="exact"/>
              <w:rPr>
                <w:sz w:val="20"/>
                <w:szCs w:val="20"/>
              </w:rPr>
            </w:pPr>
            <w:r w:rsidRPr="007C027E">
              <w:rPr>
                <w:rFonts w:eastAsia="Arial" w:cs="Arial"/>
                <w:w w:val="99"/>
                <w:sz w:val="19"/>
                <w:szCs w:val="19"/>
              </w:rPr>
              <w:t>its qualities (Like most birds,</w:t>
            </w:r>
            <w:r w:rsidRPr="007C027E">
              <w:rPr>
                <w:sz w:val="20"/>
                <w:szCs w:val="20"/>
              </w:rPr>
              <w:t xml:space="preserve"> </w:t>
            </w:r>
            <w:r w:rsidRPr="007C027E">
              <w:rPr>
                <w:rFonts w:eastAsia="Arial" w:cs="Arial"/>
                <w:sz w:val="19"/>
                <w:szCs w:val="19"/>
              </w:rPr>
              <w:t>sparrows have feathers.);</w:t>
            </w:r>
          </w:p>
          <w:p w:rsidR="007C027E" w:rsidRPr="007C027E" w:rsidRDefault="007C027E" w:rsidP="00441B20">
            <w:pPr>
              <w:pStyle w:val="ListParagraph"/>
              <w:numPr>
                <w:ilvl w:val="0"/>
                <w:numId w:val="13"/>
              </w:numPr>
              <w:spacing w:line="210" w:lineRule="exact"/>
              <w:rPr>
                <w:sz w:val="20"/>
                <w:szCs w:val="20"/>
              </w:rPr>
            </w:pPr>
            <w:r w:rsidRPr="007C027E">
              <w:rPr>
                <w:rFonts w:eastAsia="Arial" w:cs="Arial"/>
                <w:sz w:val="19"/>
                <w:szCs w:val="19"/>
              </w:rPr>
              <w:t>its parts and their functions</w:t>
            </w:r>
            <w:r w:rsidRPr="007C027E">
              <w:rPr>
                <w:sz w:val="20"/>
                <w:szCs w:val="20"/>
              </w:rPr>
              <w:t xml:space="preserve"> </w:t>
            </w:r>
            <w:r w:rsidRPr="007C027E">
              <w:rPr>
                <w:rFonts w:eastAsia="Arial" w:cs="Arial"/>
                <w:sz w:val="19"/>
                <w:szCs w:val="19"/>
              </w:rPr>
              <w:t>(The beak is small and</w:t>
            </w:r>
            <w:r w:rsidRPr="007C027E">
              <w:rPr>
                <w:sz w:val="20"/>
                <w:szCs w:val="20"/>
              </w:rPr>
              <w:t xml:space="preserve"> </w:t>
            </w:r>
            <w:r w:rsidRPr="007C027E">
              <w:rPr>
                <w:rFonts w:eastAsia="Arial" w:cs="Arial"/>
                <w:sz w:val="19"/>
                <w:szCs w:val="19"/>
              </w:rPr>
              <w:t>strong so that it can ...);</w:t>
            </w:r>
          </w:p>
          <w:p w:rsidR="007C027E" w:rsidRPr="007C027E" w:rsidRDefault="007C027E" w:rsidP="00441B20">
            <w:pPr>
              <w:pStyle w:val="ListParagraph"/>
              <w:numPr>
                <w:ilvl w:val="0"/>
                <w:numId w:val="13"/>
              </w:numPr>
              <w:spacing w:line="210" w:lineRule="exact"/>
              <w:rPr>
                <w:sz w:val="20"/>
                <w:szCs w:val="20"/>
              </w:rPr>
            </w:pPr>
            <w:r w:rsidRPr="007C027E">
              <w:rPr>
                <w:sz w:val="20"/>
                <w:szCs w:val="20"/>
              </w:rPr>
              <w:t xml:space="preserve"> </w:t>
            </w:r>
            <w:r w:rsidRPr="007C027E">
              <w:rPr>
                <w:rFonts w:eastAsia="Arial" w:cs="Arial"/>
                <w:sz w:val="19"/>
                <w:szCs w:val="19"/>
              </w:rPr>
              <w:t>its habits/behaviour/ uses</w:t>
            </w:r>
            <w:r w:rsidRPr="007C027E">
              <w:rPr>
                <w:sz w:val="20"/>
                <w:szCs w:val="20"/>
              </w:rPr>
              <w:t xml:space="preserve"> </w:t>
            </w:r>
            <w:r w:rsidRPr="007C027E">
              <w:rPr>
                <w:rFonts w:eastAsia="Arial" w:cs="Arial"/>
                <w:sz w:val="19"/>
                <w:szCs w:val="19"/>
              </w:rPr>
              <w:t>(Sparrows nest in ...).</w:t>
            </w:r>
          </w:p>
        </w:tc>
        <w:tc>
          <w:tcPr>
            <w:tcW w:w="3686" w:type="dxa"/>
          </w:tcPr>
          <w:p w:rsidR="007C027E" w:rsidRDefault="007C027E" w:rsidP="007C027E">
            <w:pPr>
              <w:spacing w:line="212" w:lineRule="exact"/>
              <w:ind w:left="100"/>
              <w:rPr>
                <w:rFonts w:ascii="Wingdings" w:eastAsia="Wingdings" w:hAnsi="Wingdings" w:cs="Wingdings"/>
                <w:sz w:val="19"/>
                <w:szCs w:val="19"/>
              </w:rPr>
            </w:pPr>
          </w:p>
          <w:p w:rsidR="007C027E" w:rsidRDefault="007C027E" w:rsidP="007C027E">
            <w:pPr>
              <w:spacing w:line="212" w:lineRule="exact"/>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Often written in the third person</w:t>
            </w:r>
            <w:r>
              <w:rPr>
                <w:sz w:val="20"/>
                <w:szCs w:val="20"/>
              </w:rPr>
              <w:t xml:space="preserve"> </w:t>
            </w:r>
            <w:r>
              <w:rPr>
                <w:rFonts w:eastAsia="Arial" w:cs="Arial"/>
                <w:sz w:val="19"/>
                <w:szCs w:val="19"/>
              </w:rPr>
              <w:t>and present tense. (They like to</w:t>
            </w:r>
            <w:r>
              <w:rPr>
                <w:sz w:val="20"/>
                <w:szCs w:val="20"/>
              </w:rPr>
              <w:t xml:space="preserve"> </w:t>
            </w:r>
            <w:r>
              <w:rPr>
                <w:rFonts w:eastAsia="Arial" w:cs="Arial"/>
                <w:sz w:val="19"/>
                <w:szCs w:val="19"/>
              </w:rPr>
              <w:t>build their nests ... It is a cold and</w:t>
            </w:r>
            <w:r>
              <w:rPr>
                <w:sz w:val="20"/>
                <w:szCs w:val="20"/>
              </w:rPr>
              <w:t xml:space="preserve"> </w:t>
            </w:r>
            <w:r>
              <w:rPr>
                <w:rFonts w:eastAsia="Arial" w:cs="Arial"/>
                <w:sz w:val="19"/>
                <w:szCs w:val="19"/>
              </w:rPr>
              <w:t>dangerous place to live.)</w:t>
            </w:r>
          </w:p>
          <w:p w:rsidR="007C027E" w:rsidRDefault="007C027E" w:rsidP="007C027E">
            <w:pPr>
              <w:ind w:left="100"/>
              <w:rPr>
                <w:rFonts w:ascii="Wingdings" w:eastAsia="Wingdings" w:hAnsi="Wingdings" w:cs="Wingdings"/>
                <w:sz w:val="19"/>
                <w:szCs w:val="19"/>
              </w:rPr>
            </w:pPr>
          </w:p>
          <w:p w:rsidR="007C027E" w:rsidRDefault="007C027E" w:rsidP="007C027E">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Sometimes written in the past</w:t>
            </w:r>
            <w:r>
              <w:rPr>
                <w:sz w:val="20"/>
                <w:szCs w:val="20"/>
              </w:rPr>
              <w:t xml:space="preserve"> </w:t>
            </w:r>
            <w:r>
              <w:rPr>
                <w:rFonts w:eastAsia="Arial" w:cs="Arial"/>
                <w:sz w:val="19"/>
                <w:szCs w:val="19"/>
              </w:rPr>
              <w:t>tense, as in a historical report.</w:t>
            </w:r>
            <w:r>
              <w:rPr>
                <w:sz w:val="20"/>
                <w:szCs w:val="20"/>
              </w:rPr>
              <w:t xml:space="preserve"> </w:t>
            </w:r>
            <w:r>
              <w:rPr>
                <w:rFonts w:eastAsia="Arial" w:cs="Arial"/>
                <w:sz w:val="19"/>
                <w:szCs w:val="19"/>
              </w:rPr>
              <w:t>(Children as young as seven</w:t>
            </w:r>
            <w:r>
              <w:rPr>
                <w:sz w:val="20"/>
                <w:szCs w:val="20"/>
              </w:rPr>
              <w:t xml:space="preserve"> </w:t>
            </w:r>
            <w:r>
              <w:rPr>
                <w:rFonts w:eastAsia="Arial" w:cs="Arial"/>
                <w:sz w:val="19"/>
                <w:szCs w:val="19"/>
              </w:rPr>
              <w:t>worked in factories. They were</w:t>
            </w:r>
            <w:r>
              <w:rPr>
                <w:sz w:val="20"/>
                <w:szCs w:val="20"/>
              </w:rPr>
              <w:t xml:space="preserve"> </w:t>
            </w:r>
            <w:r>
              <w:rPr>
                <w:rFonts w:eastAsia="Arial" w:cs="Arial"/>
                <w:sz w:val="19"/>
                <w:szCs w:val="19"/>
              </w:rPr>
              <w:t>poorly fed and clothed and they</w:t>
            </w:r>
            <w:r>
              <w:rPr>
                <w:sz w:val="20"/>
                <w:szCs w:val="20"/>
              </w:rPr>
              <w:t xml:space="preserve"> </w:t>
            </w:r>
            <w:r>
              <w:rPr>
                <w:rFonts w:eastAsia="Arial" w:cs="Arial"/>
                <w:sz w:val="19"/>
                <w:szCs w:val="19"/>
              </w:rPr>
              <w:t>did dangerous work.)</w:t>
            </w:r>
          </w:p>
          <w:p w:rsidR="007C027E" w:rsidRDefault="007C027E" w:rsidP="007C027E">
            <w:pPr>
              <w:ind w:left="100"/>
              <w:rPr>
                <w:rFonts w:ascii="Wingdings" w:eastAsia="Wingdings" w:hAnsi="Wingdings" w:cs="Wingdings"/>
                <w:sz w:val="19"/>
                <w:szCs w:val="19"/>
              </w:rPr>
            </w:pPr>
          </w:p>
          <w:p w:rsidR="007C027E" w:rsidRDefault="007C027E" w:rsidP="007C027E">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The passive voice is frequently</w:t>
            </w:r>
            <w:r>
              <w:rPr>
                <w:sz w:val="20"/>
                <w:szCs w:val="20"/>
              </w:rPr>
              <w:t xml:space="preserve"> </w:t>
            </w:r>
            <w:r>
              <w:rPr>
                <w:rFonts w:eastAsia="Arial" w:cs="Arial"/>
                <w:sz w:val="19"/>
                <w:szCs w:val="19"/>
              </w:rPr>
              <w:t>used to avoid personalisation, to</w:t>
            </w:r>
            <w:r>
              <w:rPr>
                <w:sz w:val="20"/>
                <w:szCs w:val="20"/>
              </w:rPr>
              <w:t xml:space="preserve"> </w:t>
            </w:r>
            <w:r>
              <w:rPr>
                <w:rFonts w:eastAsia="Arial" w:cs="Arial"/>
                <w:sz w:val="19"/>
                <w:szCs w:val="19"/>
              </w:rPr>
              <w:t>avoid naming the agent of a verb,</w:t>
            </w:r>
            <w:r>
              <w:rPr>
                <w:sz w:val="20"/>
                <w:szCs w:val="20"/>
              </w:rPr>
              <w:t xml:space="preserve"> </w:t>
            </w:r>
            <w:r>
              <w:rPr>
                <w:rFonts w:eastAsia="Arial" w:cs="Arial"/>
                <w:sz w:val="19"/>
                <w:szCs w:val="19"/>
              </w:rPr>
              <w:t>to add variety to sentences or to</w:t>
            </w:r>
            <w:r>
              <w:rPr>
                <w:sz w:val="20"/>
                <w:szCs w:val="20"/>
              </w:rPr>
              <w:t xml:space="preserve"> </w:t>
            </w:r>
            <w:r>
              <w:rPr>
                <w:rFonts w:eastAsia="Arial" w:cs="Arial"/>
                <w:sz w:val="19"/>
                <w:szCs w:val="19"/>
              </w:rPr>
              <w:t>maintain an appropriate level of</w:t>
            </w:r>
            <w:r>
              <w:rPr>
                <w:sz w:val="20"/>
                <w:szCs w:val="20"/>
              </w:rPr>
              <w:t xml:space="preserve"> </w:t>
            </w:r>
            <w:r>
              <w:rPr>
                <w:rFonts w:eastAsia="Arial" w:cs="Arial"/>
                <w:sz w:val="19"/>
                <w:szCs w:val="19"/>
              </w:rPr>
              <w:t>formality for the context and</w:t>
            </w:r>
            <w:r>
              <w:rPr>
                <w:sz w:val="20"/>
                <w:szCs w:val="20"/>
              </w:rPr>
              <w:t xml:space="preserve"> </w:t>
            </w:r>
            <w:r>
              <w:rPr>
                <w:rFonts w:eastAsia="Arial" w:cs="Arial"/>
                <w:sz w:val="19"/>
                <w:szCs w:val="19"/>
              </w:rPr>
              <w:t>purpose of writing. (Sparrows are</w:t>
            </w:r>
            <w:r>
              <w:rPr>
                <w:sz w:val="20"/>
                <w:szCs w:val="20"/>
              </w:rPr>
              <w:t xml:space="preserve"> </w:t>
            </w:r>
            <w:r>
              <w:rPr>
                <w:rFonts w:eastAsia="Arial" w:cs="Arial"/>
                <w:sz w:val="19"/>
                <w:szCs w:val="19"/>
              </w:rPr>
              <w:t>found in ...  Sharks are hunted ...</w:t>
            </w:r>
            <w:r>
              <w:rPr>
                <w:sz w:val="20"/>
                <w:szCs w:val="20"/>
              </w:rPr>
              <w:t xml:space="preserve"> </w:t>
            </w:r>
            <w:r>
              <w:rPr>
                <w:rFonts w:eastAsia="Arial" w:cs="Arial"/>
                <w:sz w:val="19"/>
                <w:szCs w:val="19"/>
              </w:rPr>
              <w:t>Gold is highly valued ...)</w:t>
            </w:r>
          </w:p>
          <w:p w:rsidR="007C027E" w:rsidRDefault="007C027E" w:rsidP="007C027E">
            <w:pPr>
              <w:ind w:left="100"/>
              <w:rPr>
                <w:rFonts w:ascii="Wingdings" w:eastAsia="Wingdings" w:hAnsi="Wingdings" w:cs="Wingdings"/>
                <w:sz w:val="19"/>
                <w:szCs w:val="19"/>
              </w:rPr>
            </w:pPr>
          </w:p>
          <w:p w:rsidR="007C027E" w:rsidRDefault="007C027E" w:rsidP="007C027E">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Tends to focus on generic</w:t>
            </w:r>
            <w:r>
              <w:rPr>
                <w:sz w:val="20"/>
                <w:szCs w:val="20"/>
              </w:rPr>
              <w:t xml:space="preserve"> </w:t>
            </w:r>
            <w:r>
              <w:rPr>
                <w:rFonts w:eastAsia="Arial" w:cs="Arial"/>
                <w:sz w:val="19"/>
                <w:szCs w:val="19"/>
              </w:rPr>
              <w:t>subjects (Dogs) rather than</w:t>
            </w:r>
            <w:r>
              <w:rPr>
                <w:sz w:val="20"/>
                <w:szCs w:val="20"/>
              </w:rPr>
              <w:t xml:space="preserve"> </w:t>
            </w:r>
            <w:r>
              <w:rPr>
                <w:rFonts w:eastAsia="Arial" w:cs="Arial"/>
                <w:sz w:val="19"/>
                <w:szCs w:val="19"/>
              </w:rPr>
              <w:t>specific subjects (My dog Ben).</w:t>
            </w:r>
          </w:p>
          <w:p w:rsidR="007C027E" w:rsidRDefault="007C027E" w:rsidP="007C027E">
            <w:pPr>
              <w:ind w:left="100"/>
              <w:rPr>
                <w:sz w:val="20"/>
                <w:szCs w:val="20"/>
              </w:rPr>
            </w:pPr>
          </w:p>
          <w:p w:rsidR="007C027E" w:rsidRDefault="007C027E" w:rsidP="007C027E">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Description is usually an</w:t>
            </w:r>
            <w:r>
              <w:rPr>
                <w:sz w:val="20"/>
                <w:szCs w:val="20"/>
              </w:rPr>
              <w:t xml:space="preserve"> </w:t>
            </w:r>
            <w:r>
              <w:rPr>
                <w:rFonts w:eastAsia="Arial" w:cs="Arial"/>
                <w:sz w:val="19"/>
                <w:szCs w:val="19"/>
              </w:rPr>
              <w:t>important feature, including the</w:t>
            </w:r>
            <w:r>
              <w:rPr>
                <w:sz w:val="20"/>
                <w:szCs w:val="20"/>
              </w:rPr>
              <w:t xml:space="preserve"> </w:t>
            </w:r>
            <w:r>
              <w:rPr>
                <w:rFonts w:eastAsia="Arial" w:cs="Arial"/>
                <w:sz w:val="19"/>
                <w:szCs w:val="19"/>
              </w:rPr>
              <w:t>language of comparison and</w:t>
            </w:r>
            <w:r>
              <w:rPr>
                <w:sz w:val="20"/>
                <w:szCs w:val="20"/>
              </w:rPr>
              <w:t xml:space="preserve"> </w:t>
            </w:r>
            <w:r>
              <w:rPr>
                <w:rFonts w:eastAsia="Arial" w:cs="Arial"/>
                <w:sz w:val="19"/>
                <w:szCs w:val="19"/>
              </w:rPr>
              <w:t>contrast. (Polar bears are the</w:t>
            </w:r>
            <w:r>
              <w:rPr>
                <w:sz w:val="20"/>
                <w:szCs w:val="20"/>
              </w:rPr>
              <w:t xml:space="preserve"> </w:t>
            </w:r>
            <w:r>
              <w:rPr>
                <w:rFonts w:eastAsia="Arial" w:cs="Arial"/>
                <w:sz w:val="19"/>
                <w:szCs w:val="19"/>
              </w:rPr>
              <w:t>biggest carnivores of all. They</w:t>
            </w:r>
            <w:r>
              <w:rPr>
                <w:sz w:val="20"/>
                <w:szCs w:val="20"/>
              </w:rPr>
              <w:t xml:space="preserve"> </w:t>
            </w:r>
            <w:r>
              <w:rPr>
                <w:rFonts w:eastAsia="Arial" w:cs="Arial"/>
                <w:sz w:val="19"/>
                <w:szCs w:val="19"/>
              </w:rPr>
              <w:t>hibernate, just like other bears. A</w:t>
            </w:r>
            <w:r>
              <w:rPr>
                <w:sz w:val="20"/>
                <w:szCs w:val="20"/>
              </w:rPr>
              <w:t xml:space="preserve"> </w:t>
            </w:r>
            <w:r>
              <w:rPr>
                <w:rFonts w:eastAsia="Arial" w:cs="Arial"/>
                <w:sz w:val="19"/>
                <w:szCs w:val="19"/>
              </w:rPr>
              <w:t>polar bear’s nose is as black as a</w:t>
            </w:r>
            <w:r>
              <w:rPr>
                <w:sz w:val="20"/>
                <w:szCs w:val="20"/>
              </w:rPr>
              <w:t xml:space="preserve"> </w:t>
            </w:r>
            <w:r>
              <w:rPr>
                <w:rFonts w:eastAsia="Arial" w:cs="Arial"/>
                <w:sz w:val="19"/>
                <w:szCs w:val="19"/>
              </w:rPr>
              <w:t>piece of coal.)</w:t>
            </w:r>
          </w:p>
          <w:p w:rsidR="007C027E" w:rsidRDefault="007C027E" w:rsidP="007C027E">
            <w:pPr>
              <w:ind w:left="100"/>
              <w:rPr>
                <w:rFonts w:ascii="Wingdings" w:eastAsia="Wingdings" w:hAnsi="Wingdings" w:cs="Wingdings"/>
                <w:sz w:val="19"/>
                <w:szCs w:val="19"/>
              </w:rPr>
            </w:pPr>
          </w:p>
          <w:p w:rsidR="007C027E" w:rsidRDefault="007C027E" w:rsidP="007C027E">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Description is generally used for</w:t>
            </w:r>
            <w:r>
              <w:rPr>
                <w:sz w:val="20"/>
                <w:szCs w:val="20"/>
              </w:rPr>
              <w:t xml:space="preserve"> </w:t>
            </w:r>
            <w:r>
              <w:rPr>
                <w:rFonts w:eastAsia="Arial" w:cs="Arial"/>
                <w:sz w:val="19"/>
                <w:szCs w:val="19"/>
              </w:rPr>
              <w:t>precision rather than to create an</w:t>
            </w:r>
            <w:r>
              <w:rPr>
                <w:sz w:val="20"/>
                <w:szCs w:val="20"/>
              </w:rPr>
              <w:t xml:space="preserve"> </w:t>
            </w:r>
            <w:r>
              <w:rPr>
                <w:rFonts w:eastAsia="Arial" w:cs="Arial"/>
                <w:sz w:val="19"/>
                <w:szCs w:val="19"/>
              </w:rPr>
              <w:t>emotional response so imagery is</w:t>
            </w:r>
            <w:r>
              <w:rPr>
                <w:sz w:val="20"/>
                <w:szCs w:val="20"/>
              </w:rPr>
              <w:t xml:space="preserve"> </w:t>
            </w:r>
            <w:r>
              <w:rPr>
                <w:rFonts w:eastAsia="Arial" w:cs="Arial"/>
                <w:sz w:val="19"/>
                <w:szCs w:val="19"/>
              </w:rPr>
              <w:t>not heavily used.</w:t>
            </w:r>
          </w:p>
        </w:tc>
        <w:tc>
          <w:tcPr>
            <w:tcW w:w="3739" w:type="dxa"/>
          </w:tcPr>
          <w:p w:rsidR="007C027E" w:rsidRDefault="007C027E" w:rsidP="007C027E">
            <w:pPr>
              <w:spacing w:line="212" w:lineRule="exact"/>
              <w:ind w:left="80"/>
              <w:rPr>
                <w:rFonts w:ascii="Wingdings" w:eastAsia="Wingdings" w:hAnsi="Wingdings" w:cs="Wingdings"/>
                <w:sz w:val="19"/>
                <w:szCs w:val="19"/>
              </w:rPr>
            </w:pPr>
          </w:p>
          <w:p w:rsidR="007C027E" w:rsidRPr="007C027E" w:rsidRDefault="007C027E" w:rsidP="007C027E">
            <w:pPr>
              <w:spacing w:line="212" w:lineRule="exact"/>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Plan how you will organise the</w:t>
            </w:r>
            <w:r>
              <w:rPr>
                <w:sz w:val="20"/>
                <w:szCs w:val="20"/>
              </w:rPr>
              <w:t xml:space="preserve"> </w:t>
            </w:r>
            <w:r>
              <w:rPr>
                <w:rFonts w:eastAsia="Arial" w:cs="Arial"/>
                <w:sz w:val="19"/>
                <w:szCs w:val="19"/>
              </w:rPr>
              <w:t>information you want to include, e.g.</w:t>
            </w:r>
            <w:r>
              <w:rPr>
                <w:sz w:val="20"/>
                <w:szCs w:val="20"/>
              </w:rPr>
              <w:t xml:space="preserve"> </w:t>
            </w:r>
            <w:r>
              <w:rPr>
                <w:rFonts w:eastAsia="Arial" w:cs="Arial"/>
                <w:sz w:val="19"/>
                <w:szCs w:val="19"/>
              </w:rPr>
              <w:t>use paragraph headings, a</w:t>
            </w:r>
            <w:r>
              <w:rPr>
                <w:sz w:val="20"/>
                <w:szCs w:val="20"/>
              </w:rPr>
              <w:t xml:space="preserve"> </w:t>
            </w:r>
            <w:r>
              <w:rPr>
                <w:rFonts w:eastAsia="Arial" w:cs="Arial"/>
                <w:sz w:val="19"/>
                <w:szCs w:val="19"/>
              </w:rPr>
              <w:t>spidergram or a grid.</w:t>
            </w:r>
          </w:p>
          <w:p w:rsidR="007C027E" w:rsidRDefault="007C027E" w:rsidP="007C027E">
            <w:pPr>
              <w:ind w:left="80"/>
              <w:rPr>
                <w:rFonts w:ascii="Wingdings" w:eastAsia="Wingdings" w:hAnsi="Wingdings" w:cs="Wingdings"/>
                <w:sz w:val="19"/>
                <w:szCs w:val="19"/>
              </w:rPr>
            </w:pPr>
          </w:p>
          <w:p w:rsidR="007C027E" w:rsidRDefault="007C027E" w:rsidP="007C027E">
            <w:pPr>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Gather information from a wide</w:t>
            </w:r>
            <w:r>
              <w:rPr>
                <w:sz w:val="20"/>
                <w:szCs w:val="20"/>
              </w:rPr>
              <w:t xml:space="preserve"> </w:t>
            </w:r>
            <w:r>
              <w:rPr>
                <w:rFonts w:eastAsia="Arial" w:cs="Arial"/>
                <w:sz w:val="19"/>
                <w:szCs w:val="19"/>
              </w:rPr>
              <w:t>range of sources and collect it</w:t>
            </w:r>
            <w:r>
              <w:rPr>
                <w:sz w:val="20"/>
                <w:szCs w:val="20"/>
              </w:rPr>
              <w:t xml:space="preserve"> </w:t>
            </w:r>
            <w:r>
              <w:rPr>
                <w:rFonts w:eastAsia="Arial" w:cs="Arial"/>
                <w:sz w:val="19"/>
                <w:szCs w:val="19"/>
              </w:rPr>
              <w:t>under the headings you’ve planned.</w:t>
            </w:r>
          </w:p>
          <w:p w:rsidR="007C027E" w:rsidRDefault="007C027E" w:rsidP="007C027E">
            <w:pPr>
              <w:ind w:left="80"/>
              <w:rPr>
                <w:rFonts w:ascii="Wingdings" w:eastAsia="Wingdings" w:hAnsi="Wingdings" w:cs="Wingdings"/>
                <w:sz w:val="19"/>
                <w:szCs w:val="19"/>
              </w:rPr>
            </w:pPr>
          </w:p>
          <w:p w:rsidR="007C027E" w:rsidRDefault="007C027E" w:rsidP="007C027E">
            <w:pPr>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Consider using a question in the title to interest your reader</w:t>
            </w:r>
            <w:r>
              <w:rPr>
                <w:sz w:val="20"/>
                <w:szCs w:val="20"/>
              </w:rPr>
              <w:t xml:space="preserve"> </w:t>
            </w:r>
            <w:r>
              <w:rPr>
                <w:rFonts w:eastAsia="Arial" w:cs="Arial"/>
                <w:sz w:val="19"/>
                <w:szCs w:val="19"/>
              </w:rPr>
              <w:t>(Vitamins – why are they so</w:t>
            </w:r>
            <w:r>
              <w:rPr>
                <w:sz w:val="20"/>
                <w:szCs w:val="20"/>
              </w:rPr>
              <w:t xml:space="preserve"> </w:t>
            </w:r>
            <w:r>
              <w:rPr>
                <w:rFonts w:eastAsia="Arial" w:cs="Arial"/>
                <w:sz w:val="19"/>
                <w:szCs w:val="19"/>
              </w:rPr>
              <w:t>important?).</w:t>
            </w:r>
          </w:p>
          <w:p w:rsidR="007C027E" w:rsidRDefault="007C027E" w:rsidP="007C027E">
            <w:pPr>
              <w:spacing w:line="210" w:lineRule="exact"/>
              <w:ind w:left="80"/>
              <w:rPr>
                <w:rFonts w:ascii="Wingdings" w:eastAsia="Wingdings" w:hAnsi="Wingdings" w:cs="Wingdings"/>
                <w:sz w:val="19"/>
                <w:szCs w:val="19"/>
              </w:rPr>
            </w:pPr>
          </w:p>
          <w:p w:rsidR="007C027E" w:rsidRDefault="007C027E" w:rsidP="007C027E">
            <w:pPr>
              <w:spacing w:line="210" w:lineRule="exact"/>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Try to find a new way to approach</w:t>
            </w:r>
            <w:r>
              <w:rPr>
                <w:sz w:val="20"/>
                <w:szCs w:val="20"/>
              </w:rPr>
              <w:t xml:space="preserve"> </w:t>
            </w:r>
            <w:r>
              <w:rPr>
                <w:rFonts w:eastAsia="Arial" w:cs="Arial"/>
                <w:sz w:val="19"/>
                <w:szCs w:val="19"/>
              </w:rPr>
              <w:t>the subject and compose an</w:t>
            </w:r>
            <w:r>
              <w:rPr>
                <w:sz w:val="20"/>
                <w:szCs w:val="20"/>
              </w:rPr>
              <w:t xml:space="preserve"> </w:t>
            </w:r>
            <w:r>
              <w:rPr>
                <w:rFonts w:eastAsia="Arial" w:cs="Arial"/>
                <w:sz w:val="19"/>
                <w:szCs w:val="19"/>
              </w:rPr>
              <w:t>opening that will attract the reader</w:t>
            </w:r>
            <w:r>
              <w:rPr>
                <w:sz w:val="20"/>
                <w:szCs w:val="20"/>
              </w:rPr>
              <w:t xml:space="preserve"> </w:t>
            </w:r>
            <w:r>
              <w:rPr>
                <w:rFonts w:eastAsia="Arial" w:cs="Arial"/>
                <w:sz w:val="19"/>
                <w:szCs w:val="19"/>
              </w:rPr>
              <w:t>or capture their interest. Use the</w:t>
            </w:r>
            <w:r>
              <w:rPr>
                <w:sz w:val="20"/>
                <w:szCs w:val="20"/>
              </w:rPr>
              <w:t xml:space="preserve"> </w:t>
            </w:r>
            <w:r>
              <w:rPr>
                <w:rFonts w:eastAsia="Arial" w:cs="Arial"/>
                <w:sz w:val="19"/>
                <w:szCs w:val="19"/>
              </w:rPr>
              <w:t>opening to make very clear what</w:t>
            </w:r>
            <w:r>
              <w:rPr>
                <w:sz w:val="20"/>
                <w:szCs w:val="20"/>
              </w:rPr>
              <w:t xml:space="preserve"> </w:t>
            </w:r>
            <w:r>
              <w:rPr>
                <w:rFonts w:eastAsia="Arial" w:cs="Arial"/>
                <w:sz w:val="19"/>
                <w:szCs w:val="19"/>
              </w:rPr>
              <w:t>you are writing about.</w:t>
            </w:r>
          </w:p>
          <w:p w:rsidR="007C027E" w:rsidRDefault="007C027E" w:rsidP="007C027E">
            <w:pPr>
              <w:ind w:left="80"/>
              <w:rPr>
                <w:rFonts w:ascii="Wingdings" w:eastAsia="Wingdings" w:hAnsi="Wingdings" w:cs="Wingdings"/>
                <w:sz w:val="19"/>
                <w:szCs w:val="19"/>
              </w:rPr>
            </w:pPr>
          </w:p>
          <w:p w:rsidR="007C027E" w:rsidRDefault="007C027E" w:rsidP="007C027E">
            <w:pPr>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Include tables, diagrams or images</w:t>
            </w:r>
            <w:r>
              <w:rPr>
                <w:sz w:val="20"/>
                <w:szCs w:val="20"/>
              </w:rPr>
              <w:t xml:space="preserve"> </w:t>
            </w:r>
            <w:r>
              <w:rPr>
                <w:rFonts w:eastAsia="Arial" w:cs="Arial"/>
                <w:sz w:val="19"/>
                <w:szCs w:val="19"/>
              </w:rPr>
              <w:t>(e.g. imported photographs or</w:t>
            </w:r>
            <w:r>
              <w:rPr>
                <w:sz w:val="20"/>
                <w:szCs w:val="20"/>
              </w:rPr>
              <w:t xml:space="preserve"> </w:t>
            </w:r>
            <w:r>
              <w:rPr>
                <w:rFonts w:eastAsia="Arial" w:cs="Arial"/>
                <w:sz w:val="19"/>
                <w:szCs w:val="19"/>
              </w:rPr>
              <w:t>drawings) that add or summarise</w:t>
            </w:r>
            <w:r>
              <w:rPr>
                <w:sz w:val="20"/>
                <w:szCs w:val="20"/>
              </w:rPr>
              <w:t xml:space="preserve"> </w:t>
            </w:r>
            <w:r>
              <w:rPr>
                <w:rFonts w:eastAsia="Arial" w:cs="Arial"/>
                <w:sz w:val="19"/>
                <w:szCs w:val="19"/>
              </w:rPr>
              <w:t>information.</w:t>
            </w:r>
          </w:p>
          <w:p w:rsidR="007C027E" w:rsidRDefault="007C027E" w:rsidP="007C027E">
            <w:pPr>
              <w:ind w:left="80"/>
              <w:rPr>
                <w:rFonts w:ascii="Wingdings" w:eastAsia="Wingdings" w:hAnsi="Wingdings" w:cs="Wingdings"/>
                <w:sz w:val="19"/>
                <w:szCs w:val="19"/>
              </w:rPr>
            </w:pPr>
          </w:p>
          <w:p w:rsidR="007C027E" w:rsidRDefault="007C027E" w:rsidP="007C027E">
            <w:pPr>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Find ways of making links with your</w:t>
            </w:r>
            <w:r>
              <w:rPr>
                <w:sz w:val="20"/>
                <w:szCs w:val="20"/>
              </w:rPr>
              <w:t xml:space="preserve"> </w:t>
            </w:r>
            <w:r>
              <w:rPr>
                <w:rFonts w:eastAsia="Arial" w:cs="Arial"/>
                <w:sz w:val="19"/>
                <w:szCs w:val="19"/>
              </w:rPr>
              <w:t>reader. You could ask a direct</w:t>
            </w:r>
            <w:r>
              <w:rPr>
                <w:sz w:val="20"/>
                <w:szCs w:val="20"/>
              </w:rPr>
              <w:t xml:space="preserve"> </w:t>
            </w:r>
            <w:r>
              <w:rPr>
                <w:rFonts w:eastAsia="Arial" w:cs="Arial"/>
                <w:sz w:val="19"/>
                <w:szCs w:val="19"/>
              </w:rPr>
              <w:t>question (Have you ever heard of a</w:t>
            </w:r>
            <w:r>
              <w:rPr>
                <w:sz w:val="20"/>
                <w:szCs w:val="20"/>
              </w:rPr>
              <w:t xml:space="preserve"> </w:t>
            </w:r>
            <w:r>
              <w:rPr>
                <w:rFonts w:eastAsia="Arial" w:cs="Arial"/>
                <w:sz w:val="19"/>
                <w:szCs w:val="19"/>
              </w:rPr>
              <w:t>hammerhead shark?) or add a</w:t>
            </w:r>
            <w:r>
              <w:rPr>
                <w:sz w:val="20"/>
                <w:szCs w:val="20"/>
              </w:rPr>
              <w:t xml:space="preserve"> </w:t>
            </w:r>
            <w:r>
              <w:rPr>
                <w:rFonts w:eastAsia="Arial" w:cs="Arial"/>
                <w:sz w:val="19"/>
                <w:szCs w:val="19"/>
              </w:rPr>
              <w:t>personal touch to the text (So next</w:t>
            </w:r>
            <w:r>
              <w:rPr>
                <w:sz w:val="20"/>
                <w:szCs w:val="20"/>
              </w:rPr>
              <w:t xml:space="preserve"> </w:t>
            </w:r>
            <w:r>
              <w:rPr>
                <w:rFonts w:eastAsia="Arial" w:cs="Arial"/>
                <w:sz w:val="19"/>
                <w:szCs w:val="19"/>
              </w:rPr>
              <w:t>time you choose a pet, think about</w:t>
            </w:r>
            <w:r>
              <w:rPr>
                <w:sz w:val="20"/>
                <w:szCs w:val="20"/>
              </w:rPr>
              <w:t xml:space="preserve"> </w:t>
            </w:r>
            <w:r>
              <w:rPr>
                <w:rFonts w:eastAsia="Arial" w:cs="Arial"/>
                <w:sz w:val="19"/>
                <w:szCs w:val="19"/>
              </w:rPr>
              <w:t>getting a dog).</w:t>
            </w:r>
          </w:p>
          <w:p w:rsidR="007C027E" w:rsidRDefault="007C027E" w:rsidP="007C027E">
            <w:pPr>
              <w:ind w:left="80"/>
              <w:rPr>
                <w:rFonts w:ascii="Wingdings" w:eastAsia="Wingdings" w:hAnsi="Wingdings" w:cs="Wingdings"/>
                <w:sz w:val="19"/>
                <w:szCs w:val="19"/>
              </w:rPr>
            </w:pPr>
          </w:p>
          <w:p w:rsidR="007C027E" w:rsidRDefault="007C027E" w:rsidP="007C027E">
            <w:pPr>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Re-read the report as if you know</w:t>
            </w:r>
            <w:r>
              <w:rPr>
                <w:sz w:val="20"/>
                <w:szCs w:val="20"/>
              </w:rPr>
              <w:t xml:space="preserve"> </w:t>
            </w:r>
            <w:r>
              <w:rPr>
                <w:rFonts w:eastAsia="Arial" w:cs="Arial"/>
                <w:sz w:val="19"/>
                <w:szCs w:val="19"/>
              </w:rPr>
              <w:t>nothing about its subject. Check</w:t>
            </w:r>
            <w:r>
              <w:rPr>
                <w:sz w:val="20"/>
                <w:szCs w:val="20"/>
              </w:rPr>
              <w:t xml:space="preserve"> </w:t>
            </w:r>
            <w:r>
              <w:rPr>
                <w:rFonts w:eastAsia="Arial" w:cs="Arial"/>
                <w:sz w:val="19"/>
                <w:szCs w:val="19"/>
              </w:rPr>
              <w:t>that information is logically</w:t>
            </w:r>
            <w:r>
              <w:rPr>
                <w:sz w:val="20"/>
                <w:szCs w:val="20"/>
              </w:rPr>
              <w:t xml:space="preserve"> </w:t>
            </w:r>
            <w:r>
              <w:rPr>
                <w:rFonts w:eastAsia="Arial" w:cs="Arial"/>
                <w:sz w:val="19"/>
                <w:szCs w:val="19"/>
              </w:rPr>
              <w:t>organised and clear.</w:t>
            </w:r>
          </w:p>
          <w:p w:rsidR="007C027E" w:rsidRDefault="007C027E" w:rsidP="007C027E">
            <w:pPr>
              <w:spacing w:line="210" w:lineRule="exact"/>
              <w:ind w:left="80"/>
              <w:rPr>
                <w:rFonts w:ascii="Wingdings" w:eastAsia="Wingdings" w:hAnsi="Wingdings" w:cs="Wingdings"/>
                <w:sz w:val="19"/>
                <w:szCs w:val="19"/>
              </w:rPr>
            </w:pPr>
          </w:p>
          <w:p w:rsidR="007C027E" w:rsidRDefault="007C027E" w:rsidP="007C027E">
            <w:pPr>
              <w:spacing w:line="210" w:lineRule="exact"/>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Use other text-types within your</w:t>
            </w:r>
            <w:r>
              <w:rPr>
                <w:sz w:val="20"/>
                <w:szCs w:val="20"/>
              </w:rPr>
              <w:t xml:space="preserve"> </w:t>
            </w:r>
            <w:r>
              <w:rPr>
                <w:rFonts w:eastAsia="Arial" w:cs="Arial"/>
                <w:sz w:val="19"/>
                <w:szCs w:val="19"/>
              </w:rPr>
              <w:t>report if they will make it more</w:t>
            </w:r>
            <w:r>
              <w:rPr>
                <w:sz w:val="20"/>
                <w:szCs w:val="20"/>
              </w:rPr>
              <w:t xml:space="preserve"> </w:t>
            </w:r>
            <w:r>
              <w:rPr>
                <w:rFonts w:eastAsia="Arial" w:cs="Arial"/>
                <w:sz w:val="19"/>
                <w:szCs w:val="19"/>
              </w:rPr>
              <w:t>effective for your purpose and audience.</w:t>
            </w:r>
          </w:p>
        </w:tc>
      </w:tr>
    </w:tbl>
    <w:p w:rsidR="00F756C5" w:rsidRDefault="00F756C5"/>
    <w:p w:rsidR="00767AB3" w:rsidRDefault="00767AB3" w:rsidP="00767AB3">
      <w:pPr>
        <w:spacing w:line="200" w:lineRule="exact"/>
        <w:rPr>
          <w:sz w:val="20"/>
          <w:szCs w:val="20"/>
        </w:rPr>
      </w:pPr>
    </w:p>
    <w:p w:rsidR="00767AB3" w:rsidRDefault="00767AB3" w:rsidP="007C027E">
      <w:pPr>
        <w:pStyle w:val="Heading3"/>
        <w:rPr>
          <w:sz w:val="20"/>
          <w:szCs w:val="20"/>
        </w:rPr>
      </w:pPr>
      <w:bookmarkStart w:id="21" w:name="_Toc17967739"/>
      <w:r>
        <w:rPr>
          <w:rFonts w:eastAsia="Arial"/>
        </w:rPr>
        <w:lastRenderedPageBreak/>
        <w:t>Progression in Non-Chronological Reports</w:t>
      </w:r>
      <w:bookmarkEnd w:id="21"/>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600"/>
        <w:gridCol w:w="7840"/>
      </w:tblGrid>
      <w:tr w:rsidR="007C027E" w:rsidTr="007C027E">
        <w:trPr>
          <w:trHeight w:val="1292"/>
        </w:trPr>
        <w:tc>
          <w:tcPr>
            <w:tcW w:w="1600" w:type="dxa"/>
            <w:vAlign w:val="center"/>
          </w:tcPr>
          <w:p w:rsidR="007C027E" w:rsidRDefault="007C027E" w:rsidP="007C027E">
            <w:pPr>
              <w:spacing w:line="202" w:lineRule="exact"/>
              <w:ind w:left="120"/>
              <w:jc w:val="center"/>
              <w:rPr>
                <w:sz w:val="20"/>
                <w:szCs w:val="20"/>
              </w:rPr>
            </w:pPr>
            <w:r>
              <w:rPr>
                <w:rFonts w:eastAsia="Arial" w:cs="Arial"/>
                <w:b/>
                <w:bCs/>
                <w:sz w:val="19"/>
                <w:szCs w:val="19"/>
              </w:rPr>
              <w:t>Foundation</w:t>
            </w:r>
          </w:p>
          <w:p w:rsidR="007C027E" w:rsidRDefault="007C027E" w:rsidP="007C027E">
            <w:pPr>
              <w:spacing w:line="212" w:lineRule="exact"/>
              <w:ind w:left="120"/>
              <w:jc w:val="center"/>
              <w:rPr>
                <w:sz w:val="20"/>
                <w:szCs w:val="20"/>
              </w:rPr>
            </w:pPr>
            <w:r>
              <w:rPr>
                <w:rFonts w:eastAsia="Arial" w:cs="Arial"/>
                <w:b/>
                <w:bCs/>
                <w:sz w:val="19"/>
                <w:szCs w:val="19"/>
              </w:rPr>
              <w:t>Stage</w:t>
            </w:r>
          </w:p>
        </w:tc>
        <w:tc>
          <w:tcPr>
            <w:tcW w:w="7840" w:type="dxa"/>
          </w:tcPr>
          <w:p w:rsidR="007C027E" w:rsidRPr="00292BEE" w:rsidRDefault="007C027E" w:rsidP="00441B20">
            <w:pPr>
              <w:pStyle w:val="ListParagraph"/>
              <w:numPr>
                <w:ilvl w:val="0"/>
                <w:numId w:val="14"/>
              </w:numPr>
              <w:spacing w:after="60"/>
              <w:ind w:left="375" w:hanging="142"/>
              <w:rPr>
                <w:rFonts w:ascii="Arial Narrow" w:eastAsia="Arial Narrow" w:hAnsi="Arial Narrow" w:cs="Arial Narrow"/>
                <w:sz w:val="19"/>
                <w:szCs w:val="19"/>
              </w:rPr>
            </w:pPr>
            <w:r w:rsidRPr="00292BEE">
              <w:rPr>
                <w:rFonts w:ascii="Arial Narrow" w:eastAsia="Arial Narrow" w:hAnsi="Arial Narrow" w:cs="Arial Narrow"/>
                <w:sz w:val="19"/>
                <w:szCs w:val="19"/>
              </w:rPr>
              <w:t>Describe something/someone (possibly after drawing it/them).</w:t>
            </w:r>
          </w:p>
          <w:p w:rsidR="007C027E" w:rsidRPr="00292BEE" w:rsidRDefault="007C027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Develop the description in response to</w:t>
            </w:r>
            <w:r w:rsidRPr="00292BEE">
              <w:rPr>
                <w:sz w:val="20"/>
                <w:szCs w:val="20"/>
              </w:rPr>
              <w:t xml:space="preserve"> </w:t>
            </w:r>
            <w:r w:rsidRPr="00292BEE">
              <w:rPr>
                <w:rFonts w:ascii="Arial Narrow" w:eastAsia="Arial Narrow" w:hAnsi="Arial Narrow" w:cs="Arial Narrow"/>
                <w:sz w:val="19"/>
                <w:szCs w:val="19"/>
              </w:rPr>
              <w:t>prompts or questions (what does she like to eat? Has she a favourite toy? Ask similar probing questions to</w:t>
            </w:r>
            <w:r w:rsidRPr="00292BEE">
              <w:rPr>
                <w:sz w:val="20"/>
                <w:szCs w:val="20"/>
              </w:rPr>
              <w:t xml:space="preserve"> </w:t>
            </w:r>
            <w:r w:rsidRPr="00292BEE">
              <w:rPr>
                <w:rFonts w:ascii="Arial Narrow" w:eastAsia="Arial Narrow" w:hAnsi="Arial Narrow" w:cs="Arial Narrow"/>
                <w:sz w:val="19"/>
                <w:szCs w:val="19"/>
              </w:rPr>
              <w:t>elicit a fuller description from someone else.</w:t>
            </w:r>
          </w:p>
          <w:p w:rsidR="007C027E" w:rsidRPr="00292BEE" w:rsidRDefault="007C027E" w:rsidP="00441B20">
            <w:pPr>
              <w:pStyle w:val="ListParagraph"/>
              <w:numPr>
                <w:ilvl w:val="0"/>
                <w:numId w:val="14"/>
              </w:numPr>
              <w:spacing w:after="60"/>
              <w:ind w:left="375" w:hanging="142"/>
              <w:rPr>
                <w:rFonts w:ascii="Arial Narrow" w:eastAsia="Arial Narrow" w:hAnsi="Arial Narrow" w:cs="Arial Narrow"/>
                <w:sz w:val="19"/>
                <w:szCs w:val="19"/>
              </w:rPr>
            </w:pPr>
            <w:r w:rsidRPr="00292BEE">
              <w:rPr>
                <w:rFonts w:ascii="Arial Narrow" w:eastAsia="Arial Narrow" w:hAnsi="Arial Narrow" w:cs="Arial Narrow"/>
                <w:sz w:val="19"/>
                <w:szCs w:val="19"/>
              </w:rPr>
              <w:t xml:space="preserve">In a shared reading context read information books and look at/re-read the books independently. </w:t>
            </w:r>
          </w:p>
          <w:p w:rsidR="007C027E" w:rsidRPr="00292BEE" w:rsidRDefault="007C027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Experiment</w:t>
            </w:r>
            <w:r w:rsidRPr="00292BEE">
              <w:rPr>
                <w:sz w:val="20"/>
                <w:szCs w:val="20"/>
              </w:rPr>
              <w:t xml:space="preserve"> </w:t>
            </w:r>
            <w:r w:rsidRPr="00292BEE">
              <w:rPr>
                <w:rFonts w:ascii="Arial Narrow" w:eastAsia="Arial Narrow" w:hAnsi="Arial Narrow" w:cs="Arial Narrow"/>
                <w:sz w:val="19"/>
                <w:szCs w:val="19"/>
              </w:rPr>
              <w:t>with writing labels, captions and sentences for pictures or drawings in a variety of play, exploratory and role-</w:t>
            </w:r>
            <w:r w:rsidRPr="00292BEE">
              <w:rPr>
                <w:sz w:val="20"/>
                <w:szCs w:val="20"/>
              </w:rPr>
              <w:t xml:space="preserve"> </w:t>
            </w:r>
            <w:r w:rsidRPr="00292BEE">
              <w:rPr>
                <w:rFonts w:ascii="Arial Narrow" w:eastAsia="Arial Narrow" w:hAnsi="Arial Narrow" w:cs="Arial Narrow"/>
                <w:sz w:val="19"/>
                <w:szCs w:val="19"/>
              </w:rPr>
              <w:t>play situations.</w:t>
            </w:r>
          </w:p>
        </w:tc>
      </w:tr>
      <w:tr w:rsidR="007C027E" w:rsidTr="007C027E">
        <w:trPr>
          <w:trHeight w:val="1185"/>
        </w:trPr>
        <w:tc>
          <w:tcPr>
            <w:tcW w:w="1600" w:type="dxa"/>
            <w:vAlign w:val="center"/>
          </w:tcPr>
          <w:p w:rsidR="007C027E" w:rsidRDefault="007C027E" w:rsidP="007C027E">
            <w:pPr>
              <w:spacing w:line="213" w:lineRule="exact"/>
              <w:ind w:left="120"/>
              <w:jc w:val="center"/>
              <w:rPr>
                <w:sz w:val="20"/>
                <w:szCs w:val="20"/>
              </w:rPr>
            </w:pPr>
            <w:r>
              <w:rPr>
                <w:rFonts w:eastAsia="Arial" w:cs="Arial"/>
                <w:b/>
                <w:bCs/>
                <w:sz w:val="19"/>
                <w:szCs w:val="19"/>
              </w:rPr>
              <w:t>Year 1</w:t>
            </w:r>
          </w:p>
        </w:tc>
        <w:tc>
          <w:tcPr>
            <w:tcW w:w="7840" w:type="dxa"/>
          </w:tcPr>
          <w:p w:rsidR="007C027E" w:rsidRPr="00292BEE" w:rsidRDefault="007C027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Find out about a subject by listening and following text as information books are read, watching a video.</w:t>
            </w:r>
          </w:p>
          <w:p w:rsidR="007C027E" w:rsidRPr="00292BEE" w:rsidRDefault="007C027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Contribute to a discussion on the subject as information is assembled and the teacher writes the information.</w:t>
            </w:r>
          </w:p>
          <w:p w:rsidR="007C027E" w:rsidRPr="00292BEE" w:rsidRDefault="007C027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Assemble information on a subject in own experience, (e.g.) food, pets .</w:t>
            </w:r>
          </w:p>
          <w:p w:rsidR="007C027E" w:rsidRPr="00292BEE" w:rsidRDefault="007C027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Write a simple non-chronological report by writing sentences to describe aspects of the subject.</w:t>
            </w:r>
          </w:p>
        </w:tc>
      </w:tr>
      <w:tr w:rsidR="00292BEE" w:rsidTr="00292BEE">
        <w:trPr>
          <w:trHeight w:val="1752"/>
        </w:trPr>
        <w:tc>
          <w:tcPr>
            <w:tcW w:w="1600" w:type="dxa"/>
            <w:vAlign w:val="center"/>
          </w:tcPr>
          <w:p w:rsidR="00292BEE" w:rsidRDefault="00292BEE" w:rsidP="007C027E">
            <w:pPr>
              <w:spacing w:line="198" w:lineRule="exact"/>
              <w:ind w:left="120"/>
              <w:jc w:val="center"/>
              <w:rPr>
                <w:sz w:val="20"/>
                <w:szCs w:val="20"/>
              </w:rPr>
            </w:pPr>
            <w:r>
              <w:rPr>
                <w:rFonts w:eastAsia="Arial" w:cs="Arial"/>
                <w:b/>
                <w:bCs/>
                <w:sz w:val="19"/>
                <w:szCs w:val="19"/>
              </w:rPr>
              <w:t>Year 2</w:t>
            </w:r>
          </w:p>
        </w:tc>
        <w:tc>
          <w:tcPr>
            <w:tcW w:w="7840" w:type="dxa"/>
          </w:tcPr>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After a practical activity or undertaking some research in books or the web, take part in a discussion in</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 xml:space="preserve">another curriculum subject, generalising from repeated occurrences or observations. </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Distinguish between a</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description of a single member of a group and the group in general e.g. a particular dog and dogs in general.</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 xml:space="preserve">Read texts containing information in a simple report format, e.g. </w:t>
            </w:r>
            <w:r w:rsidRPr="00292BEE">
              <w:rPr>
                <w:rFonts w:ascii="Arial Narrow" w:eastAsia="Arial Narrow" w:hAnsi="Arial Narrow" w:cs="Arial Narrow"/>
                <w:i/>
                <w:iCs/>
                <w:sz w:val="19"/>
                <w:szCs w:val="19"/>
              </w:rPr>
              <w:t>There are two sorts of x...; They live in x...;</w:t>
            </w:r>
          </w:p>
          <w:p w:rsidR="00292BEE" w:rsidRPr="00292BEE" w:rsidRDefault="00292BEE" w:rsidP="00B503AA">
            <w:pPr>
              <w:pStyle w:val="ListParagraph"/>
              <w:spacing w:after="60"/>
              <w:ind w:left="375"/>
              <w:rPr>
                <w:sz w:val="20"/>
                <w:szCs w:val="20"/>
              </w:rPr>
            </w:pPr>
            <w:r w:rsidRPr="00292BEE">
              <w:rPr>
                <w:rFonts w:ascii="Arial Narrow" w:eastAsia="Arial Narrow" w:hAnsi="Arial Narrow" w:cs="Arial Narrow"/>
                <w:i/>
                <w:iCs/>
                <w:sz w:val="19"/>
                <w:szCs w:val="19"/>
              </w:rPr>
              <w:t xml:space="preserve">the As have x...,  but the B’s </w:t>
            </w:r>
            <w:r w:rsidRPr="00292BEE">
              <w:rPr>
                <w:rFonts w:ascii="Arial Narrow" w:eastAsia="Arial Narrow" w:hAnsi="Arial Narrow" w:cs="Arial Narrow"/>
                <w:sz w:val="19"/>
                <w:szCs w:val="19"/>
              </w:rPr>
              <w:t>etc.</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Assemble information on another subject and use the text as a template for writing a report on it, using</w:t>
            </w:r>
          </w:p>
          <w:p w:rsidR="00292BEE" w:rsidRPr="00292BEE" w:rsidRDefault="00292BEE" w:rsidP="00B503AA">
            <w:pPr>
              <w:spacing w:after="60"/>
              <w:ind w:left="233"/>
              <w:rPr>
                <w:sz w:val="20"/>
                <w:szCs w:val="20"/>
              </w:rPr>
            </w:pP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appropriate language to present , and categorise ideas.</w:t>
            </w:r>
          </w:p>
        </w:tc>
      </w:tr>
      <w:tr w:rsidR="00292BEE" w:rsidTr="00292BEE">
        <w:trPr>
          <w:trHeight w:val="3237"/>
        </w:trPr>
        <w:tc>
          <w:tcPr>
            <w:tcW w:w="1600" w:type="dxa"/>
            <w:vAlign w:val="center"/>
          </w:tcPr>
          <w:p w:rsidR="00292BEE" w:rsidRDefault="00292BEE" w:rsidP="007C027E">
            <w:pPr>
              <w:spacing w:line="198" w:lineRule="exact"/>
              <w:ind w:left="120"/>
              <w:jc w:val="center"/>
              <w:rPr>
                <w:sz w:val="20"/>
                <w:szCs w:val="20"/>
              </w:rPr>
            </w:pPr>
            <w:r>
              <w:rPr>
                <w:rFonts w:eastAsia="Arial" w:cs="Arial"/>
                <w:b/>
                <w:bCs/>
                <w:sz w:val="19"/>
                <w:szCs w:val="19"/>
              </w:rPr>
              <w:t>Year 3</w:t>
            </w:r>
          </w:p>
        </w:tc>
        <w:tc>
          <w:tcPr>
            <w:tcW w:w="7840" w:type="dxa"/>
          </w:tcPr>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Analyse a number of report texts and note their function, form and typical language features:</w:t>
            </w:r>
          </w:p>
          <w:p w:rsidR="00292BEE" w:rsidRPr="00292BEE" w:rsidRDefault="00292BEE" w:rsidP="00441B20">
            <w:pPr>
              <w:pStyle w:val="ListParagraph"/>
              <w:numPr>
                <w:ilvl w:val="1"/>
                <w:numId w:val="15"/>
              </w:numPr>
              <w:spacing w:after="60"/>
              <w:rPr>
                <w:sz w:val="20"/>
                <w:szCs w:val="20"/>
              </w:rPr>
            </w:pPr>
            <w:r>
              <w:rPr>
                <w:rFonts w:ascii="Arial Narrow" w:eastAsia="Arial Narrow" w:hAnsi="Arial Narrow" w:cs="Arial Narrow"/>
                <w:sz w:val="19"/>
                <w:szCs w:val="19"/>
              </w:rPr>
              <w:t>I</w:t>
            </w:r>
            <w:r w:rsidRPr="00292BEE">
              <w:rPr>
                <w:rFonts w:ascii="Arial Narrow" w:eastAsia="Arial Narrow" w:hAnsi="Arial Narrow" w:cs="Arial Narrow"/>
                <w:sz w:val="19"/>
                <w:szCs w:val="19"/>
              </w:rPr>
              <w:t>ntroduction indicating an overall classification of what is being described</w:t>
            </w:r>
          </w:p>
          <w:p w:rsidR="00292BEE" w:rsidRPr="00292BEE" w:rsidRDefault="00292BEE" w:rsidP="00441B20">
            <w:pPr>
              <w:pStyle w:val="ListParagraph"/>
              <w:numPr>
                <w:ilvl w:val="1"/>
                <w:numId w:val="15"/>
              </w:numPr>
              <w:spacing w:after="60"/>
              <w:rPr>
                <w:sz w:val="20"/>
                <w:szCs w:val="20"/>
              </w:rPr>
            </w:pPr>
            <w:r w:rsidRPr="00292BEE">
              <w:rPr>
                <w:rFonts w:ascii="Arial Narrow" w:eastAsia="Arial Narrow" w:hAnsi="Arial Narrow" w:cs="Arial Narrow"/>
                <w:sz w:val="19"/>
                <w:szCs w:val="19"/>
              </w:rPr>
              <w:t>use of short statement to introduce each new item</w:t>
            </w:r>
          </w:p>
          <w:p w:rsidR="00292BEE" w:rsidRPr="00292BEE" w:rsidRDefault="00292BEE" w:rsidP="00441B20">
            <w:pPr>
              <w:pStyle w:val="ListParagraph"/>
              <w:numPr>
                <w:ilvl w:val="1"/>
                <w:numId w:val="15"/>
              </w:numPr>
              <w:spacing w:after="60"/>
              <w:rPr>
                <w:sz w:val="20"/>
                <w:szCs w:val="20"/>
              </w:rPr>
            </w:pPr>
            <w:r w:rsidRPr="00292BEE">
              <w:rPr>
                <w:rFonts w:ascii="Arial Narrow" w:eastAsia="Arial Narrow" w:hAnsi="Arial Narrow" w:cs="Arial Narrow"/>
                <w:sz w:val="19"/>
                <w:szCs w:val="19"/>
              </w:rPr>
              <w:t>language (specific and sometimes technical) to describe and differentiate</w:t>
            </w:r>
          </w:p>
          <w:p w:rsidR="00292BEE" w:rsidRPr="00292BEE" w:rsidRDefault="00292BEE" w:rsidP="00441B20">
            <w:pPr>
              <w:pStyle w:val="ListParagraph"/>
              <w:numPr>
                <w:ilvl w:val="1"/>
                <w:numId w:val="15"/>
              </w:numPr>
              <w:spacing w:after="60"/>
              <w:rPr>
                <w:sz w:val="20"/>
                <w:szCs w:val="20"/>
              </w:rPr>
            </w:pPr>
            <w:r w:rsidRPr="00292BEE">
              <w:rPr>
                <w:rFonts w:ascii="Arial Narrow" w:eastAsia="Arial Narrow" w:hAnsi="Arial Narrow" w:cs="Arial Narrow"/>
                <w:sz w:val="19"/>
                <w:szCs w:val="19"/>
              </w:rPr>
              <w:t>impersonal language</w:t>
            </w:r>
          </w:p>
          <w:p w:rsidR="00292BEE" w:rsidRPr="00292BEE" w:rsidRDefault="00292BEE" w:rsidP="00441B20">
            <w:pPr>
              <w:pStyle w:val="ListParagraph"/>
              <w:numPr>
                <w:ilvl w:val="1"/>
                <w:numId w:val="15"/>
              </w:numPr>
              <w:spacing w:after="60"/>
              <w:rPr>
                <w:sz w:val="20"/>
                <w:szCs w:val="20"/>
              </w:rPr>
            </w:pPr>
            <w:r w:rsidRPr="00292BEE">
              <w:rPr>
                <w:rFonts w:ascii="Arial Narrow" w:eastAsia="Arial Narrow" w:hAnsi="Arial Narrow" w:cs="Arial Narrow"/>
                <w:sz w:val="19"/>
                <w:szCs w:val="19"/>
              </w:rPr>
              <w:t>mostly present tense</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Teacher demonstrates research and note -taking techniques using information and ICT texts on a subject</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and using a spidergram to organise the information.</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Distinguish between generalisations and specific information and between recounts and reports, using</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content taken from another area of the curriculum.</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Analyse broadcast information to identify presentation techniques and notice how the language used signals</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change.</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Teacher demonstrates how to write non-chronological report using notes in a spidergram; draws attention to</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 xml:space="preserve">importance of subject verb agreements with generic participants (e.g.) </w:t>
            </w:r>
            <w:r w:rsidRPr="00292BEE">
              <w:rPr>
                <w:rFonts w:ascii="Arial Narrow" w:eastAsia="Arial Narrow" w:hAnsi="Arial Narrow" w:cs="Arial Narrow"/>
                <w:i/>
                <w:iCs/>
                <w:sz w:val="19"/>
                <w:szCs w:val="19"/>
              </w:rPr>
              <w:t>family is…., people are…</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Write own report independently based on notes from several sources.</w:t>
            </w:r>
          </w:p>
        </w:tc>
      </w:tr>
      <w:tr w:rsidR="00292BEE" w:rsidTr="00292BEE">
        <w:trPr>
          <w:trHeight w:val="1952"/>
        </w:trPr>
        <w:tc>
          <w:tcPr>
            <w:tcW w:w="1600" w:type="dxa"/>
            <w:vAlign w:val="center"/>
          </w:tcPr>
          <w:p w:rsidR="00292BEE" w:rsidRDefault="00292BEE" w:rsidP="007C027E">
            <w:pPr>
              <w:spacing w:line="183" w:lineRule="exact"/>
              <w:ind w:left="120"/>
              <w:jc w:val="center"/>
              <w:rPr>
                <w:sz w:val="20"/>
                <w:szCs w:val="20"/>
              </w:rPr>
            </w:pPr>
            <w:r>
              <w:rPr>
                <w:rFonts w:eastAsia="Arial" w:cs="Arial"/>
                <w:b/>
                <w:bCs/>
                <w:sz w:val="19"/>
                <w:szCs w:val="19"/>
              </w:rPr>
              <w:t>Year 4/ Year 5</w:t>
            </w:r>
          </w:p>
        </w:tc>
        <w:tc>
          <w:tcPr>
            <w:tcW w:w="7840" w:type="dxa"/>
          </w:tcPr>
          <w:p w:rsidR="00292BEE" w:rsidRPr="00292BEE" w:rsidRDefault="00292BEE" w:rsidP="00441B20">
            <w:pPr>
              <w:pStyle w:val="ListParagraph"/>
              <w:numPr>
                <w:ilvl w:val="0"/>
                <w:numId w:val="14"/>
              </w:numPr>
              <w:spacing w:after="60"/>
              <w:ind w:left="374" w:hanging="142"/>
              <w:rPr>
                <w:sz w:val="20"/>
                <w:szCs w:val="20"/>
              </w:rPr>
            </w:pPr>
            <w:r w:rsidRPr="00292BEE">
              <w:rPr>
                <w:rFonts w:ascii="Arial Narrow" w:eastAsia="Arial Narrow" w:hAnsi="Arial Narrow" w:cs="Arial Narrow"/>
                <w:sz w:val="19"/>
                <w:szCs w:val="19"/>
              </w:rPr>
              <w:t>Collect information to write a report in which two or more subjects are compared, (e.g.) spiders and beetles;</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solid</w:t>
            </w:r>
            <w:bookmarkStart w:id="22" w:name="_GoBack"/>
            <w:bookmarkEnd w:id="22"/>
            <w:r w:rsidRPr="00292BEE">
              <w:rPr>
                <w:rFonts w:ascii="Arial Narrow" w:eastAsia="Arial Narrow" w:hAnsi="Arial Narrow" w:cs="Arial Narrow"/>
                <w:sz w:val="19"/>
                <w:szCs w:val="19"/>
              </w:rPr>
              <w:t>s, liquids and gases, observing that a grid rather than a spidergram is appropriate for representing the</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information.</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Draw attention to the precision in the use of technical terminology and how many of the nouns are derived</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from verbs</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Teacher demonstrates the writing of a non-chronological report, including the use of organisational devices</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to aid conciseness such as numbered lists or headings.</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Plan, compose, edit and refine short non- chronological comparative report focusing on clarity, conciseness</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and impersonal style.</w:t>
            </w:r>
          </w:p>
        </w:tc>
      </w:tr>
      <w:tr w:rsidR="00292BEE" w:rsidTr="00B503AA">
        <w:trPr>
          <w:trHeight w:val="1248"/>
        </w:trPr>
        <w:tc>
          <w:tcPr>
            <w:tcW w:w="1600" w:type="dxa"/>
            <w:vAlign w:val="center"/>
          </w:tcPr>
          <w:p w:rsidR="00292BEE" w:rsidRDefault="00292BEE" w:rsidP="007C027E">
            <w:pPr>
              <w:ind w:left="120"/>
              <w:jc w:val="center"/>
              <w:rPr>
                <w:sz w:val="20"/>
                <w:szCs w:val="20"/>
              </w:rPr>
            </w:pPr>
            <w:r>
              <w:rPr>
                <w:rFonts w:eastAsia="Arial" w:cs="Arial"/>
                <w:b/>
                <w:bCs/>
                <w:sz w:val="19"/>
                <w:szCs w:val="19"/>
              </w:rPr>
              <w:t>Year 6</w:t>
            </w:r>
          </w:p>
        </w:tc>
        <w:tc>
          <w:tcPr>
            <w:tcW w:w="7840" w:type="dxa"/>
          </w:tcPr>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Secure understanding of the form, language conventions and grammatical features of non-chronological</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 xml:space="preserve">reports.  </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Write reports as part of a presentation on a non- fiction subject.</w:t>
            </w:r>
          </w:p>
          <w:p w:rsidR="00292BEE" w:rsidRPr="00292BEE" w:rsidRDefault="00292BEE" w:rsidP="00441B20">
            <w:pPr>
              <w:pStyle w:val="ListParagraph"/>
              <w:numPr>
                <w:ilvl w:val="0"/>
                <w:numId w:val="14"/>
              </w:numPr>
              <w:spacing w:after="60"/>
              <w:ind w:left="375" w:hanging="142"/>
              <w:rPr>
                <w:sz w:val="20"/>
                <w:szCs w:val="20"/>
              </w:rPr>
            </w:pPr>
            <w:r w:rsidRPr="00292BEE">
              <w:rPr>
                <w:rFonts w:ascii="Arial Narrow" w:eastAsia="Arial Narrow" w:hAnsi="Arial Narrow" w:cs="Arial Narrow"/>
                <w:sz w:val="19"/>
                <w:szCs w:val="19"/>
              </w:rPr>
              <w:t xml:space="preserve"> Choose the appropriate style </w:t>
            </w:r>
            <w:r>
              <w:rPr>
                <w:rFonts w:ascii="Arial Narrow" w:eastAsia="Arial Narrow" w:hAnsi="Arial Narrow" w:cs="Arial Narrow"/>
                <w:sz w:val="19"/>
                <w:szCs w:val="19"/>
              </w:rPr>
              <w:t xml:space="preserve">and  </w:t>
            </w:r>
            <w:r w:rsidRPr="00292BEE">
              <w:rPr>
                <w:rFonts w:ascii="Arial Narrow" w:eastAsia="Arial Narrow" w:hAnsi="Arial Narrow" w:cs="Arial Narrow"/>
                <w:sz w:val="19"/>
                <w:szCs w:val="19"/>
              </w:rPr>
              <w:t>form of writing to suit a specific purpose and audience, drawing on knowledge of different non- fiction text</w:t>
            </w:r>
            <w:r>
              <w:rPr>
                <w:rFonts w:ascii="Arial Narrow" w:eastAsia="Arial Narrow" w:hAnsi="Arial Narrow" w:cs="Arial Narrow"/>
                <w:sz w:val="19"/>
                <w:szCs w:val="19"/>
              </w:rPr>
              <w:t xml:space="preserve"> </w:t>
            </w:r>
            <w:r w:rsidRPr="00292BEE">
              <w:rPr>
                <w:rFonts w:ascii="Arial Narrow" w:eastAsia="Arial Narrow" w:hAnsi="Arial Narrow" w:cs="Arial Narrow"/>
                <w:sz w:val="19"/>
                <w:szCs w:val="19"/>
              </w:rPr>
              <w:t>types.</w:t>
            </w:r>
          </w:p>
        </w:tc>
      </w:tr>
    </w:tbl>
    <w:p w:rsidR="00767AB3" w:rsidRDefault="00767AB3" w:rsidP="00767AB3">
      <w:pPr>
        <w:ind w:left="120"/>
        <w:rPr>
          <w:rFonts w:eastAsia="Arial" w:cs="Arial"/>
          <w:b/>
          <w:bCs/>
        </w:rPr>
      </w:pPr>
    </w:p>
    <w:p w:rsidR="00767AB3" w:rsidRDefault="00767AB3" w:rsidP="00767AB3"/>
    <w:p w:rsidR="00767AB3" w:rsidRDefault="00767AB3" w:rsidP="00767AB3"/>
    <w:p w:rsidR="00767AB3" w:rsidRPr="00767AB3" w:rsidRDefault="00767AB3" w:rsidP="00767AB3">
      <w:pPr>
        <w:sectPr w:rsidR="00767AB3" w:rsidRPr="00767AB3">
          <w:pgSz w:w="11920" w:h="16840"/>
          <w:pgMar w:top="1440" w:right="680" w:bottom="1440" w:left="1000" w:header="0" w:footer="0" w:gutter="0"/>
          <w:cols w:space="720" w:equalWidth="0">
            <w:col w:w="10240"/>
          </w:cols>
        </w:sectPr>
      </w:pPr>
    </w:p>
    <w:p w:rsidR="00F756C5" w:rsidRDefault="009C4A38" w:rsidP="009C4A38">
      <w:pPr>
        <w:pStyle w:val="Heading2"/>
        <w:rPr>
          <w:sz w:val="20"/>
          <w:szCs w:val="20"/>
        </w:rPr>
      </w:pPr>
      <w:bookmarkStart w:id="23" w:name="page8"/>
      <w:bookmarkStart w:id="24" w:name="_Toc17967740"/>
      <w:bookmarkEnd w:id="23"/>
      <w:r>
        <w:rPr>
          <w:rFonts w:eastAsia="Arial"/>
        </w:rPr>
        <w:lastRenderedPageBreak/>
        <w:t>Non-Fiction - Recounts</w:t>
      </w:r>
      <w:bookmarkEnd w:id="24"/>
    </w:p>
    <w:p w:rsidR="00F756C5" w:rsidRDefault="00F756C5">
      <w:pPr>
        <w:spacing w:line="216" w:lineRule="exact"/>
        <w:rPr>
          <w:sz w:val="20"/>
          <w:szCs w:val="20"/>
        </w:rPr>
      </w:pPr>
    </w:p>
    <w:p w:rsidR="00F756C5" w:rsidRDefault="009C4A38">
      <w:pPr>
        <w:spacing w:line="251" w:lineRule="auto"/>
        <w:ind w:left="120" w:right="440"/>
        <w:rPr>
          <w:sz w:val="20"/>
          <w:szCs w:val="20"/>
        </w:rPr>
      </w:pPr>
      <w:r>
        <w:rPr>
          <w:rFonts w:eastAsia="Arial" w:cs="Arial"/>
          <w:sz w:val="21"/>
          <w:szCs w:val="21"/>
        </w:rPr>
        <w:t>Recounts are sometimes referred to as ‘accounts’. They are the most common text type we encounter as readers and listeners, not least because they are the basic form of many storytelling texts. Stories and anecdotes can have a range of purposes, frequently depending on the genre being used, and they often set out to achieve a deliberate effect on the reader/listener. In non-fiction texts they are used to provide an account of events. Recounts can be combined with other text types, for example, newspaper reports of an event often consist of a recount that includes elements of explanation.</w:t>
      </w:r>
    </w:p>
    <w:p w:rsidR="00F756C5" w:rsidRDefault="00F756C5">
      <w:pPr>
        <w:spacing w:line="200" w:lineRule="exact"/>
        <w:rPr>
          <w:sz w:val="20"/>
          <w:szCs w:val="20"/>
        </w:rPr>
      </w:pPr>
    </w:p>
    <w:p w:rsidR="00F756C5" w:rsidRDefault="00F756C5">
      <w:pPr>
        <w:spacing w:line="235" w:lineRule="exact"/>
        <w:rPr>
          <w:sz w:val="20"/>
          <w:szCs w:val="20"/>
        </w:rPr>
      </w:pPr>
    </w:p>
    <w:p w:rsidR="00F756C5" w:rsidRDefault="009C4A38">
      <w:pPr>
        <w:ind w:left="120"/>
        <w:rPr>
          <w:sz w:val="20"/>
          <w:szCs w:val="20"/>
        </w:rPr>
      </w:pPr>
      <w:r>
        <w:rPr>
          <w:rFonts w:eastAsia="Arial" w:cs="Arial"/>
          <w:b/>
          <w:bCs/>
        </w:rPr>
        <w:t>Purpose:</w:t>
      </w:r>
    </w:p>
    <w:p w:rsidR="00F756C5" w:rsidRDefault="00F756C5">
      <w:pPr>
        <w:spacing w:line="17" w:lineRule="exact"/>
        <w:rPr>
          <w:sz w:val="20"/>
          <w:szCs w:val="20"/>
        </w:rPr>
      </w:pPr>
    </w:p>
    <w:p w:rsidR="00F756C5" w:rsidRDefault="009C4A38">
      <w:pPr>
        <w:spacing w:line="238" w:lineRule="auto"/>
        <w:ind w:left="120" w:right="500"/>
        <w:rPr>
          <w:sz w:val="20"/>
          <w:szCs w:val="20"/>
        </w:rPr>
      </w:pPr>
      <w:r>
        <w:rPr>
          <w:rFonts w:eastAsia="Arial" w:cs="Arial"/>
        </w:rPr>
        <w:t>The primary purpose of recounts is to retell events. Their most common intentions are to inform and/or entertain.</w:t>
      </w:r>
    </w:p>
    <w:p w:rsidR="00F756C5" w:rsidRDefault="00F756C5">
      <w:pPr>
        <w:spacing w:line="200" w:lineRule="exact"/>
        <w:rPr>
          <w:sz w:val="20"/>
          <w:szCs w:val="20"/>
        </w:rPr>
      </w:pPr>
    </w:p>
    <w:p w:rsidR="00F756C5" w:rsidRDefault="00F756C5">
      <w:pPr>
        <w:spacing w:line="305" w:lineRule="exact"/>
        <w:rPr>
          <w:sz w:val="20"/>
          <w:szCs w:val="20"/>
        </w:rPr>
      </w:pPr>
    </w:p>
    <w:tbl>
      <w:tblPr>
        <w:tblW w:w="102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099"/>
        <w:gridCol w:w="3161"/>
        <w:gridCol w:w="3980"/>
      </w:tblGrid>
      <w:tr w:rsidR="00F756C5" w:rsidTr="00D842E3">
        <w:trPr>
          <w:trHeight w:val="225"/>
        </w:trPr>
        <w:tc>
          <w:tcPr>
            <w:tcW w:w="3099" w:type="dxa"/>
          </w:tcPr>
          <w:p w:rsidR="00F756C5" w:rsidRDefault="009C4A38" w:rsidP="00A23B61">
            <w:pPr>
              <w:ind w:left="120"/>
              <w:rPr>
                <w:sz w:val="20"/>
                <w:szCs w:val="20"/>
              </w:rPr>
            </w:pPr>
            <w:r>
              <w:rPr>
                <w:rFonts w:eastAsia="Arial" w:cs="Arial"/>
                <w:b/>
                <w:bCs/>
                <w:sz w:val="19"/>
                <w:szCs w:val="19"/>
              </w:rPr>
              <w:t>Generic structure</w:t>
            </w:r>
          </w:p>
        </w:tc>
        <w:tc>
          <w:tcPr>
            <w:tcW w:w="3161" w:type="dxa"/>
          </w:tcPr>
          <w:p w:rsidR="00F756C5" w:rsidRDefault="009C4A38" w:rsidP="00A23B61">
            <w:pPr>
              <w:ind w:left="100"/>
              <w:rPr>
                <w:sz w:val="20"/>
                <w:szCs w:val="20"/>
              </w:rPr>
            </w:pPr>
            <w:r>
              <w:rPr>
                <w:rFonts w:eastAsia="Arial" w:cs="Arial"/>
                <w:b/>
                <w:bCs/>
                <w:sz w:val="19"/>
                <w:szCs w:val="19"/>
              </w:rPr>
              <w:t>Language features</w:t>
            </w:r>
          </w:p>
        </w:tc>
        <w:tc>
          <w:tcPr>
            <w:tcW w:w="3980" w:type="dxa"/>
          </w:tcPr>
          <w:p w:rsidR="00F756C5" w:rsidRDefault="009C4A38" w:rsidP="00A23B61">
            <w:pPr>
              <w:ind w:left="100"/>
              <w:rPr>
                <w:sz w:val="20"/>
                <w:szCs w:val="20"/>
              </w:rPr>
            </w:pPr>
            <w:r>
              <w:rPr>
                <w:rFonts w:eastAsia="Arial" w:cs="Arial"/>
                <w:b/>
                <w:bCs/>
                <w:sz w:val="19"/>
                <w:szCs w:val="19"/>
              </w:rPr>
              <w:t>Knowledge for the writer</w:t>
            </w:r>
          </w:p>
        </w:tc>
      </w:tr>
      <w:tr w:rsidR="00A23B61" w:rsidTr="00D842E3">
        <w:trPr>
          <w:trHeight w:val="7748"/>
        </w:trPr>
        <w:tc>
          <w:tcPr>
            <w:tcW w:w="3099" w:type="dxa"/>
          </w:tcPr>
          <w:p w:rsidR="00A23B61" w:rsidRDefault="00A23B61" w:rsidP="00A23B61">
            <w:pPr>
              <w:spacing w:line="196" w:lineRule="exact"/>
              <w:ind w:left="120"/>
              <w:rPr>
                <w:rFonts w:ascii="Wingdings" w:eastAsia="Wingdings" w:hAnsi="Wingdings" w:cs="Wingdings"/>
                <w:sz w:val="19"/>
                <w:szCs w:val="19"/>
              </w:rPr>
            </w:pPr>
          </w:p>
          <w:p w:rsidR="00A23B61" w:rsidRDefault="00A23B61" w:rsidP="00A23B61">
            <w:pPr>
              <w:spacing w:line="196" w:lineRule="exact"/>
              <w:ind w:left="120"/>
              <w:rPr>
                <w:rFonts w:eastAsia="Arial" w:cs="Arial"/>
                <w:sz w:val="19"/>
                <w:szCs w:val="19"/>
              </w:rPr>
            </w:pPr>
            <w:r>
              <w:rPr>
                <w:rFonts w:ascii="Wingdings" w:eastAsia="Wingdings" w:hAnsi="Wingdings" w:cs="Wingdings"/>
                <w:sz w:val="19"/>
                <w:szCs w:val="19"/>
              </w:rPr>
              <w:t></w:t>
            </w:r>
            <w:r>
              <w:rPr>
                <w:sz w:val="20"/>
                <w:szCs w:val="20"/>
              </w:rPr>
              <w:t xml:space="preserve"> </w:t>
            </w:r>
            <w:r>
              <w:rPr>
                <w:rFonts w:eastAsia="Arial" w:cs="Arial"/>
                <w:sz w:val="19"/>
                <w:szCs w:val="19"/>
              </w:rPr>
              <w:t>Structure often includes:</w:t>
            </w:r>
          </w:p>
          <w:p w:rsidR="00A23B61" w:rsidRDefault="00A23B61" w:rsidP="00A23B61">
            <w:pPr>
              <w:spacing w:line="196" w:lineRule="exact"/>
              <w:ind w:left="120"/>
              <w:rPr>
                <w:sz w:val="20"/>
                <w:szCs w:val="20"/>
              </w:rPr>
            </w:pPr>
          </w:p>
          <w:p w:rsidR="00A23B61" w:rsidRPr="00A23B61" w:rsidRDefault="00A23B61" w:rsidP="00441B20">
            <w:pPr>
              <w:pStyle w:val="ListParagraph"/>
              <w:numPr>
                <w:ilvl w:val="0"/>
                <w:numId w:val="16"/>
              </w:numPr>
              <w:rPr>
                <w:sz w:val="20"/>
                <w:szCs w:val="20"/>
              </w:rPr>
            </w:pPr>
            <w:r w:rsidRPr="006A3024">
              <w:rPr>
                <w:rFonts w:eastAsia="Arial" w:cs="Arial"/>
                <w:b/>
                <w:bCs/>
                <w:sz w:val="19"/>
                <w:szCs w:val="19"/>
              </w:rPr>
              <w:t>Orientation</w:t>
            </w:r>
            <w:r>
              <w:rPr>
                <w:rFonts w:eastAsia="Arial" w:cs="Arial"/>
                <w:sz w:val="19"/>
                <w:szCs w:val="19"/>
              </w:rPr>
              <w:t>-</w:t>
            </w:r>
            <w:r w:rsidRPr="00A23B61">
              <w:rPr>
                <w:rFonts w:eastAsia="Arial" w:cs="Arial"/>
                <w:sz w:val="19"/>
                <w:szCs w:val="19"/>
              </w:rPr>
              <w:t xml:space="preserve"> such as</w:t>
            </w:r>
            <w:r w:rsidRPr="00A23B61">
              <w:rPr>
                <w:sz w:val="20"/>
                <w:szCs w:val="20"/>
              </w:rPr>
              <w:t xml:space="preserve"> </w:t>
            </w:r>
            <w:r w:rsidRPr="00A23B61">
              <w:rPr>
                <w:rFonts w:eastAsia="Arial" w:cs="Arial"/>
                <w:sz w:val="19"/>
                <w:szCs w:val="19"/>
              </w:rPr>
              <w:t xml:space="preserve">scene-setting or establishing context </w:t>
            </w:r>
            <w:r w:rsidRPr="00A23B61">
              <w:rPr>
                <w:rFonts w:eastAsia="Arial" w:cs="Arial"/>
                <w:i/>
                <w:iCs/>
                <w:sz w:val="19"/>
                <w:szCs w:val="19"/>
              </w:rPr>
              <w:t>(It</w:t>
            </w:r>
            <w:r w:rsidRPr="00A23B61">
              <w:rPr>
                <w:i/>
                <w:iCs/>
                <w:sz w:val="20"/>
                <w:szCs w:val="20"/>
              </w:rPr>
              <w:t xml:space="preserve"> </w:t>
            </w:r>
            <w:r w:rsidRPr="00A23B61">
              <w:rPr>
                <w:rFonts w:eastAsia="Arial" w:cs="Arial"/>
                <w:i/>
                <w:iCs/>
                <w:sz w:val="19"/>
                <w:szCs w:val="19"/>
              </w:rPr>
              <w:t>was the school holidays.</w:t>
            </w:r>
            <w:r w:rsidRPr="00A23B61">
              <w:rPr>
                <w:i/>
                <w:iCs/>
                <w:sz w:val="20"/>
                <w:szCs w:val="20"/>
              </w:rPr>
              <w:t xml:space="preserve"> </w:t>
            </w:r>
            <w:r w:rsidRPr="00A23B61">
              <w:rPr>
                <w:rFonts w:eastAsia="Arial" w:cs="Arial"/>
                <w:i/>
                <w:iCs/>
                <w:sz w:val="19"/>
                <w:szCs w:val="19"/>
              </w:rPr>
              <w:t>I went to the park ...);</w:t>
            </w:r>
          </w:p>
          <w:p w:rsidR="00A23B61" w:rsidRPr="006A3024" w:rsidRDefault="00A23B61" w:rsidP="006A3024">
            <w:pPr>
              <w:ind w:left="360"/>
              <w:rPr>
                <w:sz w:val="20"/>
                <w:szCs w:val="20"/>
              </w:rPr>
            </w:pPr>
          </w:p>
          <w:p w:rsidR="00A23B61" w:rsidRPr="00A23B61" w:rsidRDefault="00A23B61" w:rsidP="00441B20">
            <w:pPr>
              <w:pStyle w:val="ListParagraph"/>
              <w:numPr>
                <w:ilvl w:val="0"/>
                <w:numId w:val="16"/>
              </w:numPr>
              <w:rPr>
                <w:sz w:val="20"/>
                <w:szCs w:val="20"/>
              </w:rPr>
            </w:pPr>
            <w:r>
              <w:rPr>
                <w:rFonts w:eastAsia="Arial" w:cs="Arial"/>
                <w:w w:val="98"/>
                <w:sz w:val="19"/>
                <w:szCs w:val="19"/>
              </w:rPr>
              <w:t xml:space="preserve">An </w:t>
            </w:r>
            <w:r w:rsidRPr="006A3024">
              <w:rPr>
                <w:rFonts w:eastAsia="Arial" w:cs="Arial"/>
                <w:b/>
                <w:bCs/>
                <w:w w:val="98"/>
                <w:sz w:val="19"/>
                <w:szCs w:val="19"/>
              </w:rPr>
              <w:t>account of the events</w:t>
            </w:r>
            <w:r w:rsidRPr="00A23B61">
              <w:rPr>
                <w:sz w:val="20"/>
                <w:szCs w:val="20"/>
              </w:rPr>
              <w:t xml:space="preserve"> </w:t>
            </w:r>
            <w:r w:rsidRPr="00A23B61">
              <w:rPr>
                <w:rFonts w:eastAsia="Arial" w:cs="Arial"/>
                <w:sz w:val="19"/>
                <w:szCs w:val="19"/>
              </w:rPr>
              <w:t>that took place, often in</w:t>
            </w:r>
            <w:r w:rsidRPr="00A23B61">
              <w:rPr>
                <w:sz w:val="20"/>
                <w:szCs w:val="20"/>
              </w:rPr>
              <w:t xml:space="preserve"> </w:t>
            </w:r>
            <w:r w:rsidRPr="00A23B61">
              <w:rPr>
                <w:rFonts w:eastAsia="Arial" w:cs="Arial"/>
                <w:sz w:val="19"/>
                <w:szCs w:val="19"/>
              </w:rPr>
              <w:t xml:space="preserve">chronological order </w:t>
            </w:r>
            <w:r w:rsidRPr="00A23B61">
              <w:rPr>
                <w:rFonts w:eastAsia="Arial" w:cs="Arial"/>
                <w:i/>
                <w:iCs/>
                <w:sz w:val="19"/>
                <w:szCs w:val="19"/>
              </w:rPr>
              <w:t>(The</w:t>
            </w:r>
            <w:r w:rsidRPr="00A23B61">
              <w:rPr>
                <w:i/>
                <w:iCs/>
                <w:sz w:val="20"/>
                <w:szCs w:val="20"/>
              </w:rPr>
              <w:t xml:space="preserve"> </w:t>
            </w:r>
            <w:r w:rsidRPr="00A23B61">
              <w:rPr>
                <w:rFonts w:eastAsia="Arial" w:cs="Arial"/>
                <w:i/>
                <w:iCs/>
                <w:sz w:val="19"/>
                <w:szCs w:val="19"/>
              </w:rPr>
              <w:t>first person to arrive was...);</w:t>
            </w:r>
          </w:p>
          <w:p w:rsidR="00A23B61" w:rsidRPr="00A23B61" w:rsidRDefault="00A23B61" w:rsidP="00A23B61">
            <w:pPr>
              <w:rPr>
                <w:sz w:val="20"/>
                <w:szCs w:val="20"/>
              </w:rPr>
            </w:pPr>
          </w:p>
          <w:p w:rsidR="00A23B61" w:rsidRPr="00A23B61" w:rsidRDefault="00A23B61" w:rsidP="00441B20">
            <w:pPr>
              <w:pStyle w:val="ListParagraph"/>
              <w:numPr>
                <w:ilvl w:val="0"/>
                <w:numId w:val="16"/>
              </w:numPr>
              <w:rPr>
                <w:sz w:val="20"/>
                <w:szCs w:val="20"/>
              </w:rPr>
            </w:pPr>
            <w:r>
              <w:rPr>
                <w:rFonts w:eastAsia="Arial" w:cs="Arial"/>
                <w:sz w:val="19"/>
                <w:szCs w:val="19"/>
              </w:rPr>
              <w:t>S</w:t>
            </w:r>
            <w:r w:rsidRPr="00A23B61">
              <w:rPr>
                <w:rFonts w:eastAsia="Arial" w:cs="Arial"/>
                <w:sz w:val="19"/>
                <w:szCs w:val="19"/>
              </w:rPr>
              <w:t xml:space="preserve">ome </w:t>
            </w:r>
            <w:r w:rsidRPr="006A3024">
              <w:rPr>
                <w:rFonts w:eastAsia="Arial" w:cs="Arial"/>
                <w:b/>
                <w:bCs/>
                <w:sz w:val="19"/>
                <w:szCs w:val="19"/>
              </w:rPr>
              <w:t>additional detail</w:t>
            </w:r>
            <w:r w:rsidRPr="00A23B61">
              <w:rPr>
                <w:sz w:val="20"/>
                <w:szCs w:val="20"/>
              </w:rPr>
              <w:t xml:space="preserve"> </w:t>
            </w:r>
            <w:r w:rsidRPr="00A23B61">
              <w:rPr>
                <w:rFonts w:eastAsia="Arial" w:cs="Arial"/>
                <w:sz w:val="19"/>
                <w:szCs w:val="19"/>
              </w:rPr>
              <w:t>about each event (</w:t>
            </w:r>
            <w:r w:rsidRPr="00A23B61">
              <w:rPr>
                <w:rFonts w:eastAsia="Arial" w:cs="Arial"/>
                <w:i/>
                <w:iCs/>
                <w:sz w:val="19"/>
                <w:szCs w:val="19"/>
              </w:rPr>
              <w:t>He</w:t>
            </w:r>
            <w:r w:rsidRPr="00A23B61">
              <w:rPr>
                <w:i/>
                <w:iCs/>
                <w:sz w:val="20"/>
                <w:szCs w:val="20"/>
              </w:rPr>
              <w:t xml:space="preserve"> </w:t>
            </w:r>
            <w:r w:rsidRPr="00A23B61">
              <w:rPr>
                <w:rFonts w:eastAsia="Arial" w:cs="Arial"/>
                <w:i/>
                <w:iCs/>
                <w:sz w:val="19"/>
                <w:szCs w:val="19"/>
              </w:rPr>
              <w:t>was surprised to see</w:t>
            </w:r>
            <w:r w:rsidRPr="00A23B61">
              <w:rPr>
                <w:i/>
                <w:iCs/>
                <w:sz w:val="20"/>
                <w:szCs w:val="20"/>
              </w:rPr>
              <w:t xml:space="preserve"> </w:t>
            </w:r>
            <w:r w:rsidRPr="00A23B61">
              <w:rPr>
                <w:rFonts w:eastAsia="Arial" w:cs="Arial"/>
                <w:i/>
                <w:iCs/>
                <w:sz w:val="19"/>
                <w:szCs w:val="19"/>
              </w:rPr>
              <w:t>me.)</w:t>
            </w:r>
            <w:r w:rsidRPr="00A23B61">
              <w:rPr>
                <w:rFonts w:eastAsia="Arial" w:cs="Arial"/>
                <w:sz w:val="19"/>
                <w:szCs w:val="19"/>
              </w:rPr>
              <w:t>;</w:t>
            </w:r>
          </w:p>
          <w:p w:rsidR="00A23B61" w:rsidRPr="00A23B61" w:rsidRDefault="00A23B61" w:rsidP="00A23B61">
            <w:pPr>
              <w:rPr>
                <w:sz w:val="20"/>
                <w:szCs w:val="20"/>
              </w:rPr>
            </w:pPr>
          </w:p>
          <w:p w:rsidR="00A23B61" w:rsidRPr="00A23B61" w:rsidRDefault="00A23B61" w:rsidP="00441B20">
            <w:pPr>
              <w:pStyle w:val="ListParagraph"/>
              <w:numPr>
                <w:ilvl w:val="0"/>
                <w:numId w:val="16"/>
              </w:numPr>
              <w:rPr>
                <w:sz w:val="20"/>
                <w:szCs w:val="20"/>
              </w:rPr>
            </w:pPr>
            <w:r w:rsidRPr="006A3024">
              <w:rPr>
                <w:rFonts w:eastAsia="Arial" w:cs="Arial"/>
                <w:b/>
                <w:bCs/>
                <w:sz w:val="19"/>
                <w:szCs w:val="19"/>
              </w:rPr>
              <w:t>Reorientation</w:t>
            </w:r>
            <w:r w:rsidRPr="00A23B61">
              <w:rPr>
                <w:rFonts w:eastAsia="Arial" w:cs="Arial"/>
                <w:sz w:val="19"/>
                <w:szCs w:val="19"/>
              </w:rPr>
              <w:t>, e.g. a</w:t>
            </w:r>
            <w:r w:rsidRPr="00A23B61">
              <w:rPr>
                <w:sz w:val="20"/>
                <w:szCs w:val="20"/>
              </w:rPr>
              <w:t xml:space="preserve"> </w:t>
            </w:r>
            <w:r w:rsidRPr="00A23B61">
              <w:rPr>
                <w:rFonts w:eastAsia="Arial" w:cs="Arial"/>
                <w:sz w:val="19"/>
                <w:szCs w:val="19"/>
              </w:rPr>
              <w:t>closing statement that</w:t>
            </w:r>
            <w:r w:rsidRPr="00A23B61">
              <w:rPr>
                <w:sz w:val="20"/>
                <w:szCs w:val="20"/>
              </w:rPr>
              <w:t xml:space="preserve"> </w:t>
            </w:r>
            <w:r w:rsidRPr="00A23B61">
              <w:rPr>
                <w:rFonts w:eastAsia="Arial" w:cs="Arial"/>
                <w:sz w:val="19"/>
                <w:szCs w:val="19"/>
              </w:rPr>
              <w:t>may include elaboration.</w:t>
            </w:r>
            <w:r w:rsidRPr="00A23B61">
              <w:rPr>
                <w:sz w:val="20"/>
                <w:szCs w:val="20"/>
              </w:rPr>
              <w:t xml:space="preserve"> </w:t>
            </w:r>
            <w:r w:rsidRPr="00A23B61">
              <w:rPr>
                <w:rFonts w:eastAsia="Arial" w:cs="Arial"/>
                <w:i/>
                <w:iCs/>
                <w:sz w:val="19"/>
                <w:szCs w:val="19"/>
              </w:rPr>
              <w:t>(I hope I can go to the</w:t>
            </w:r>
            <w:r w:rsidRPr="00A23B61">
              <w:rPr>
                <w:i/>
                <w:iCs/>
                <w:sz w:val="20"/>
                <w:szCs w:val="20"/>
              </w:rPr>
              <w:t xml:space="preserve"> </w:t>
            </w:r>
            <w:r w:rsidRPr="00A23B61">
              <w:rPr>
                <w:rFonts w:eastAsia="Arial" w:cs="Arial"/>
                <w:i/>
                <w:iCs/>
                <w:sz w:val="19"/>
                <w:szCs w:val="19"/>
              </w:rPr>
              <w:t>park again next week. It</w:t>
            </w:r>
            <w:r w:rsidRPr="00A23B61">
              <w:rPr>
                <w:i/>
                <w:iCs/>
                <w:sz w:val="20"/>
                <w:szCs w:val="20"/>
              </w:rPr>
              <w:t xml:space="preserve"> </w:t>
            </w:r>
            <w:r w:rsidRPr="00A23B61">
              <w:rPr>
                <w:rFonts w:eastAsia="Arial" w:cs="Arial"/>
                <w:i/>
                <w:iCs/>
                <w:sz w:val="19"/>
                <w:szCs w:val="19"/>
              </w:rPr>
              <w:t>was fun.)</w:t>
            </w:r>
          </w:p>
          <w:p w:rsidR="00A23B61" w:rsidRDefault="00A23B61" w:rsidP="00A23B61">
            <w:pPr>
              <w:ind w:left="120"/>
              <w:rPr>
                <w:rFonts w:ascii="Wingdings" w:eastAsia="Wingdings" w:hAnsi="Wingdings" w:cs="Wingdings"/>
                <w:sz w:val="19"/>
                <w:szCs w:val="19"/>
              </w:rPr>
            </w:pPr>
          </w:p>
          <w:p w:rsidR="00A23B61" w:rsidRDefault="00A23B61" w:rsidP="00A23B61">
            <w:pPr>
              <w:ind w:left="120"/>
              <w:rPr>
                <w:rFonts w:ascii="Wingdings" w:eastAsia="Wingdings" w:hAnsi="Wingdings" w:cs="Wingdings"/>
                <w:sz w:val="19"/>
                <w:szCs w:val="19"/>
              </w:rPr>
            </w:pPr>
          </w:p>
          <w:p w:rsidR="00A23B61" w:rsidRDefault="00A23B61" w:rsidP="006A3024">
            <w:pPr>
              <w:ind w:left="120"/>
              <w:rPr>
                <w:sz w:val="20"/>
                <w:szCs w:val="20"/>
              </w:rPr>
            </w:pPr>
            <w:r>
              <w:rPr>
                <w:rFonts w:ascii="Wingdings" w:eastAsia="Wingdings" w:hAnsi="Wingdings" w:cs="Wingdings"/>
                <w:sz w:val="19"/>
                <w:szCs w:val="19"/>
              </w:rPr>
              <w:t></w:t>
            </w:r>
            <w:r>
              <w:rPr>
                <w:rFonts w:eastAsia="Arial" w:cs="Arial"/>
                <w:sz w:val="19"/>
                <w:szCs w:val="19"/>
              </w:rPr>
              <w:t>Structure sometimes</w:t>
            </w:r>
            <w:r>
              <w:rPr>
                <w:sz w:val="20"/>
                <w:szCs w:val="20"/>
              </w:rPr>
              <w:t xml:space="preserve"> </w:t>
            </w:r>
            <w:r>
              <w:rPr>
                <w:rFonts w:eastAsia="Arial" w:cs="Arial"/>
                <w:sz w:val="19"/>
                <w:szCs w:val="19"/>
              </w:rPr>
              <w:t>reorganises the</w:t>
            </w:r>
            <w:r w:rsidR="006A3024">
              <w:rPr>
                <w:sz w:val="20"/>
                <w:szCs w:val="20"/>
              </w:rPr>
              <w:t xml:space="preserve"> </w:t>
            </w:r>
            <w:r>
              <w:rPr>
                <w:rFonts w:eastAsia="Arial" w:cs="Arial"/>
                <w:sz w:val="19"/>
                <w:szCs w:val="19"/>
              </w:rPr>
              <w:t>chronology of events</w:t>
            </w:r>
            <w:r>
              <w:rPr>
                <w:sz w:val="20"/>
                <w:szCs w:val="20"/>
              </w:rPr>
              <w:t xml:space="preserve"> </w:t>
            </w:r>
            <w:r>
              <w:rPr>
                <w:rFonts w:eastAsia="Arial" w:cs="Arial"/>
                <w:sz w:val="19"/>
                <w:szCs w:val="19"/>
              </w:rPr>
              <w:t>using techniques such</w:t>
            </w:r>
            <w:r w:rsidR="006A3024">
              <w:rPr>
                <w:sz w:val="20"/>
                <w:szCs w:val="20"/>
              </w:rPr>
              <w:t xml:space="preserve"> </w:t>
            </w:r>
            <w:r>
              <w:rPr>
                <w:rFonts w:eastAsia="Arial" w:cs="Arial"/>
                <w:sz w:val="19"/>
                <w:szCs w:val="19"/>
              </w:rPr>
              <w:t>as flashbacks, moving</w:t>
            </w:r>
            <w:r>
              <w:rPr>
                <w:sz w:val="20"/>
                <w:szCs w:val="20"/>
              </w:rPr>
              <w:t xml:space="preserve"> </w:t>
            </w:r>
            <w:r>
              <w:rPr>
                <w:rFonts w:eastAsia="Arial" w:cs="Arial"/>
                <w:sz w:val="19"/>
                <w:szCs w:val="19"/>
              </w:rPr>
              <w:t>the focus backwards and</w:t>
            </w:r>
          </w:p>
          <w:p w:rsidR="00A23B61" w:rsidRDefault="00A23B61" w:rsidP="00A23B61">
            <w:pPr>
              <w:ind w:left="140"/>
              <w:rPr>
                <w:sz w:val="20"/>
                <w:szCs w:val="20"/>
              </w:rPr>
            </w:pPr>
            <w:r>
              <w:rPr>
                <w:rFonts w:eastAsia="Arial" w:cs="Arial"/>
                <w:sz w:val="19"/>
                <w:szCs w:val="19"/>
              </w:rPr>
              <w:t>forwards in time, but</w:t>
            </w:r>
            <w:r>
              <w:rPr>
                <w:sz w:val="20"/>
                <w:szCs w:val="20"/>
              </w:rPr>
              <w:t xml:space="preserve"> </w:t>
            </w:r>
            <w:r>
              <w:rPr>
                <w:rFonts w:eastAsia="Arial" w:cs="Arial"/>
                <w:sz w:val="19"/>
                <w:szCs w:val="19"/>
              </w:rPr>
              <w:t>these strategies are</w:t>
            </w:r>
            <w:r>
              <w:rPr>
                <w:sz w:val="20"/>
                <w:szCs w:val="20"/>
              </w:rPr>
              <w:t xml:space="preserve"> </w:t>
            </w:r>
            <w:r>
              <w:rPr>
                <w:rFonts w:eastAsia="Arial" w:cs="Arial"/>
                <w:sz w:val="19"/>
                <w:szCs w:val="19"/>
              </w:rPr>
              <w:t>more often used in</w:t>
            </w:r>
            <w:r>
              <w:rPr>
                <w:sz w:val="20"/>
                <w:szCs w:val="20"/>
              </w:rPr>
              <w:t xml:space="preserve"> </w:t>
            </w:r>
            <w:r>
              <w:rPr>
                <w:rFonts w:eastAsia="Arial" w:cs="Arial"/>
                <w:sz w:val="19"/>
                <w:szCs w:val="19"/>
              </w:rPr>
              <w:t>fiction recounts.</w:t>
            </w:r>
          </w:p>
        </w:tc>
        <w:tc>
          <w:tcPr>
            <w:tcW w:w="3161" w:type="dxa"/>
          </w:tcPr>
          <w:p w:rsidR="006A3024" w:rsidRDefault="006A3024" w:rsidP="006A3024">
            <w:pPr>
              <w:spacing w:line="196" w:lineRule="exact"/>
              <w:ind w:left="100"/>
              <w:rPr>
                <w:rFonts w:ascii="Wingdings" w:eastAsia="Wingdings" w:hAnsi="Wingdings" w:cs="Wingdings"/>
                <w:sz w:val="19"/>
                <w:szCs w:val="19"/>
              </w:rPr>
            </w:pPr>
          </w:p>
          <w:p w:rsidR="00A23B61" w:rsidRDefault="00A23B61" w:rsidP="006A3024">
            <w:pPr>
              <w:spacing w:line="196" w:lineRule="exact"/>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Usually written in the past tense.</w:t>
            </w:r>
            <w:r w:rsidR="006A3024">
              <w:rPr>
                <w:sz w:val="20"/>
                <w:szCs w:val="20"/>
              </w:rPr>
              <w:t xml:space="preserve"> </w:t>
            </w:r>
            <w:r>
              <w:rPr>
                <w:rFonts w:eastAsia="Arial" w:cs="Arial"/>
                <w:sz w:val="19"/>
                <w:szCs w:val="19"/>
              </w:rPr>
              <w:t>Some forms may use present</w:t>
            </w:r>
            <w:r w:rsidR="006A3024">
              <w:rPr>
                <w:sz w:val="20"/>
                <w:szCs w:val="20"/>
              </w:rPr>
              <w:t xml:space="preserve"> </w:t>
            </w:r>
            <w:r>
              <w:rPr>
                <w:rFonts w:eastAsia="Arial" w:cs="Arial"/>
                <w:sz w:val="19"/>
                <w:szCs w:val="19"/>
              </w:rPr>
              <w:t>tense, e.g. informal anecdota</w:t>
            </w:r>
            <w:r w:rsidR="006A3024">
              <w:rPr>
                <w:rFonts w:eastAsia="Arial" w:cs="Arial"/>
                <w:sz w:val="19"/>
                <w:szCs w:val="19"/>
              </w:rPr>
              <w:t xml:space="preserve">l </w:t>
            </w:r>
            <w:r>
              <w:rPr>
                <w:rFonts w:eastAsia="Arial" w:cs="Arial"/>
                <w:sz w:val="19"/>
                <w:szCs w:val="19"/>
              </w:rPr>
              <w:t>storytelling (</w:t>
            </w:r>
            <w:r w:rsidRPr="006A3024">
              <w:rPr>
                <w:rFonts w:eastAsia="Arial" w:cs="Arial"/>
                <w:i/>
                <w:iCs/>
                <w:sz w:val="19"/>
                <w:szCs w:val="19"/>
              </w:rPr>
              <w:t>Just imagine – I’m in</w:t>
            </w:r>
            <w:r w:rsidR="006A3024" w:rsidRPr="006A3024">
              <w:rPr>
                <w:i/>
                <w:iCs/>
                <w:sz w:val="20"/>
                <w:szCs w:val="20"/>
              </w:rPr>
              <w:t xml:space="preserve"> </w:t>
            </w:r>
            <w:r w:rsidRPr="006A3024">
              <w:rPr>
                <w:rFonts w:eastAsia="Arial" w:cs="Arial"/>
                <w:i/>
                <w:iCs/>
                <w:sz w:val="19"/>
                <w:szCs w:val="19"/>
              </w:rPr>
              <w:t>the park and I suddenly see a</w:t>
            </w:r>
            <w:r w:rsidR="006A3024" w:rsidRPr="006A3024">
              <w:rPr>
                <w:i/>
                <w:iCs/>
                <w:sz w:val="20"/>
                <w:szCs w:val="20"/>
              </w:rPr>
              <w:t xml:space="preserve"> </w:t>
            </w:r>
            <w:r w:rsidRPr="006A3024">
              <w:rPr>
                <w:rFonts w:eastAsia="Arial" w:cs="Arial"/>
                <w:i/>
                <w:iCs/>
                <w:sz w:val="19"/>
                <w:szCs w:val="19"/>
              </w:rPr>
              <w:t>giant bat flying towards me!).</w:t>
            </w:r>
          </w:p>
          <w:p w:rsidR="006A3024" w:rsidRDefault="006A3024" w:rsidP="006A3024">
            <w:pPr>
              <w:spacing w:line="196" w:lineRule="exact"/>
              <w:ind w:left="100"/>
              <w:rPr>
                <w:sz w:val="20"/>
                <w:szCs w:val="20"/>
              </w:rPr>
            </w:pPr>
          </w:p>
          <w:p w:rsidR="00A23B61" w:rsidRDefault="00A23B61" w:rsidP="006A3024">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Events being recounted have a</w:t>
            </w:r>
            <w:r w:rsidR="006A3024">
              <w:rPr>
                <w:sz w:val="20"/>
                <w:szCs w:val="20"/>
              </w:rPr>
              <w:t xml:space="preserve"> </w:t>
            </w:r>
            <w:r>
              <w:rPr>
                <w:rFonts w:eastAsia="Arial" w:cs="Arial"/>
                <w:sz w:val="19"/>
                <w:szCs w:val="19"/>
              </w:rPr>
              <w:t>chronological order so temporal</w:t>
            </w:r>
            <w:r w:rsidR="006A3024">
              <w:rPr>
                <w:sz w:val="20"/>
                <w:szCs w:val="20"/>
              </w:rPr>
              <w:t xml:space="preserve"> </w:t>
            </w:r>
            <w:r>
              <w:rPr>
                <w:rFonts w:eastAsia="Arial" w:cs="Arial"/>
                <w:sz w:val="19"/>
                <w:szCs w:val="19"/>
              </w:rPr>
              <w:t xml:space="preserve">connectives are common </w:t>
            </w:r>
            <w:r w:rsidRPr="006A3024">
              <w:rPr>
                <w:rFonts w:eastAsia="Arial" w:cs="Arial"/>
                <w:i/>
                <w:iCs/>
                <w:sz w:val="19"/>
                <w:szCs w:val="19"/>
              </w:rPr>
              <w:t>(then,</w:t>
            </w:r>
            <w:r w:rsidR="006A3024" w:rsidRPr="006A3024">
              <w:rPr>
                <w:i/>
                <w:iCs/>
                <w:sz w:val="20"/>
                <w:szCs w:val="20"/>
              </w:rPr>
              <w:t xml:space="preserve"> </w:t>
            </w:r>
            <w:r w:rsidRPr="006A3024">
              <w:rPr>
                <w:rFonts w:eastAsia="Arial" w:cs="Arial"/>
                <w:i/>
                <w:iCs/>
                <w:sz w:val="19"/>
                <w:szCs w:val="19"/>
              </w:rPr>
              <w:t>next, first, afterwards, just before</w:t>
            </w:r>
            <w:r w:rsidR="006A3024" w:rsidRPr="006A3024">
              <w:rPr>
                <w:i/>
                <w:iCs/>
                <w:sz w:val="20"/>
                <w:szCs w:val="20"/>
              </w:rPr>
              <w:t xml:space="preserve"> </w:t>
            </w:r>
            <w:r w:rsidRPr="006A3024">
              <w:rPr>
                <w:rFonts w:eastAsia="Arial" w:cs="Arial"/>
                <w:i/>
                <w:iCs/>
                <w:sz w:val="19"/>
                <w:szCs w:val="19"/>
              </w:rPr>
              <w:t>that, at last, meanwhile).</w:t>
            </w:r>
          </w:p>
          <w:p w:rsidR="006A3024" w:rsidRDefault="006A3024" w:rsidP="006A3024">
            <w:pPr>
              <w:ind w:left="100"/>
              <w:rPr>
                <w:sz w:val="20"/>
                <w:szCs w:val="20"/>
              </w:rPr>
            </w:pPr>
          </w:p>
          <w:p w:rsidR="00A23B61" w:rsidRDefault="00A23B61" w:rsidP="006A3024">
            <w:pPr>
              <w:spacing w:line="210" w:lineRule="exact"/>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The subject of a recount tends to</w:t>
            </w:r>
            <w:r w:rsidR="006A3024">
              <w:rPr>
                <w:sz w:val="20"/>
                <w:szCs w:val="20"/>
              </w:rPr>
              <w:t xml:space="preserve"> </w:t>
            </w:r>
            <w:r>
              <w:rPr>
                <w:rFonts w:eastAsia="Arial" w:cs="Arial"/>
                <w:sz w:val="19"/>
                <w:szCs w:val="19"/>
              </w:rPr>
              <w:t>focus on individual or group</w:t>
            </w:r>
            <w:r w:rsidR="006A3024">
              <w:rPr>
                <w:sz w:val="20"/>
                <w:szCs w:val="20"/>
              </w:rPr>
              <w:t xml:space="preserve"> </w:t>
            </w:r>
            <w:r>
              <w:rPr>
                <w:rFonts w:eastAsia="Arial" w:cs="Arial"/>
                <w:sz w:val="19"/>
                <w:szCs w:val="19"/>
              </w:rPr>
              <w:t xml:space="preserve">participants </w:t>
            </w:r>
            <w:r w:rsidRPr="006A3024">
              <w:rPr>
                <w:rFonts w:eastAsia="Arial" w:cs="Arial"/>
                <w:i/>
                <w:iCs/>
                <w:sz w:val="19"/>
                <w:szCs w:val="19"/>
              </w:rPr>
              <w:t>(third person: they all</w:t>
            </w:r>
            <w:r w:rsidR="006A3024" w:rsidRPr="006A3024">
              <w:rPr>
                <w:i/>
                <w:iCs/>
                <w:sz w:val="20"/>
                <w:szCs w:val="20"/>
              </w:rPr>
              <w:t xml:space="preserve"> </w:t>
            </w:r>
            <w:r w:rsidRPr="006A3024">
              <w:rPr>
                <w:rFonts w:eastAsia="Arial" w:cs="Arial"/>
                <w:i/>
                <w:iCs/>
                <w:sz w:val="19"/>
                <w:szCs w:val="19"/>
              </w:rPr>
              <w:t>shouted, she crept out, it looked</w:t>
            </w:r>
            <w:r w:rsidR="006A3024" w:rsidRPr="006A3024">
              <w:rPr>
                <w:i/>
                <w:iCs/>
                <w:sz w:val="20"/>
                <w:szCs w:val="20"/>
              </w:rPr>
              <w:t xml:space="preserve"> l</w:t>
            </w:r>
            <w:r w:rsidRPr="006A3024">
              <w:rPr>
                <w:rFonts w:eastAsia="Arial" w:cs="Arial"/>
                <w:i/>
                <w:iCs/>
                <w:sz w:val="19"/>
                <w:szCs w:val="19"/>
              </w:rPr>
              <w:t>ike an animal of some kind).</w:t>
            </w:r>
          </w:p>
          <w:p w:rsidR="006A3024" w:rsidRDefault="006A3024" w:rsidP="006A3024">
            <w:pPr>
              <w:spacing w:line="210" w:lineRule="exact"/>
              <w:ind w:left="100"/>
              <w:rPr>
                <w:sz w:val="20"/>
                <w:szCs w:val="20"/>
              </w:rPr>
            </w:pPr>
          </w:p>
          <w:p w:rsidR="00A23B61" w:rsidRDefault="00A23B61" w:rsidP="006A3024">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Personal recounts are common</w:t>
            </w:r>
            <w:r w:rsidR="006A3024">
              <w:rPr>
                <w:rFonts w:eastAsia="Arial" w:cs="Arial"/>
                <w:sz w:val="19"/>
                <w:szCs w:val="19"/>
              </w:rPr>
              <w:t xml:space="preserve">ly </w:t>
            </w:r>
            <w:r>
              <w:rPr>
                <w:rFonts w:eastAsia="Arial" w:cs="Arial"/>
                <w:sz w:val="19"/>
                <w:szCs w:val="19"/>
              </w:rPr>
              <w:t xml:space="preserve">first person: </w:t>
            </w:r>
            <w:r w:rsidRPr="006A3024">
              <w:rPr>
                <w:rFonts w:eastAsia="Arial" w:cs="Arial"/>
                <w:i/>
                <w:iCs/>
                <w:sz w:val="19"/>
                <w:szCs w:val="19"/>
              </w:rPr>
              <w:t>I was on my way to</w:t>
            </w:r>
            <w:r w:rsidR="006A3024" w:rsidRPr="006A3024">
              <w:rPr>
                <w:i/>
                <w:iCs/>
                <w:sz w:val="20"/>
                <w:szCs w:val="20"/>
              </w:rPr>
              <w:t xml:space="preserve"> </w:t>
            </w:r>
            <w:r w:rsidRPr="006A3024">
              <w:rPr>
                <w:rFonts w:eastAsia="Arial" w:cs="Arial"/>
                <w:i/>
                <w:iCs/>
                <w:sz w:val="19"/>
                <w:szCs w:val="19"/>
              </w:rPr>
              <w:t>school ... We got on the bus</w:t>
            </w:r>
            <w:r>
              <w:rPr>
                <w:rFonts w:eastAsia="Arial" w:cs="Arial"/>
                <w:sz w:val="19"/>
                <w:szCs w:val="19"/>
              </w:rPr>
              <w:t>.</w:t>
            </w:r>
          </w:p>
        </w:tc>
        <w:tc>
          <w:tcPr>
            <w:tcW w:w="3980" w:type="dxa"/>
          </w:tcPr>
          <w:p w:rsidR="006A3024" w:rsidRDefault="006A3024" w:rsidP="006A3024">
            <w:pPr>
              <w:spacing w:line="196" w:lineRule="exact"/>
              <w:ind w:left="100"/>
              <w:rPr>
                <w:rFonts w:ascii="Wingdings" w:eastAsia="Wingdings" w:hAnsi="Wingdings" w:cs="Wingdings"/>
                <w:w w:val="99"/>
                <w:sz w:val="19"/>
                <w:szCs w:val="19"/>
              </w:rPr>
            </w:pPr>
          </w:p>
          <w:p w:rsidR="00A23B61" w:rsidRDefault="00A23B61" w:rsidP="006A3024">
            <w:pPr>
              <w:spacing w:line="196" w:lineRule="exact"/>
              <w:ind w:left="100"/>
              <w:rPr>
                <w:rFonts w:eastAsia="Arial" w:cs="Arial"/>
                <w:sz w:val="19"/>
                <w:szCs w:val="19"/>
              </w:rPr>
            </w:pPr>
            <w:r>
              <w:rPr>
                <w:rFonts w:ascii="Wingdings" w:eastAsia="Wingdings" w:hAnsi="Wingdings" w:cs="Wingdings"/>
                <w:w w:val="99"/>
                <w:sz w:val="19"/>
                <w:szCs w:val="19"/>
              </w:rPr>
              <w:t></w:t>
            </w:r>
            <w:r>
              <w:rPr>
                <w:rFonts w:ascii="Wingdings" w:eastAsia="Wingdings" w:hAnsi="Wingdings" w:cs="Wingdings"/>
                <w:w w:val="99"/>
                <w:sz w:val="19"/>
                <w:szCs w:val="19"/>
              </w:rPr>
              <w:t></w:t>
            </w:r>
            <w:r>
              <w:rPr>
                <w:rFonts w:ascii="Wingdings" w:eastAsia="Wingdings" w:hAnsi="Wingdings" w:cs="Wingdings"/>
                <w:w w:val="99"/>
                <w:sz w:val="19"/>
                <w:szCs w:val="19"/>
              </w:rPr>
              <w:t></w:t>
            </w:r>
            <w:r>
              <w:rPr>
                <w:rFonts w:eastAsia="Arial" w:cs="Arial"/>
                <w:w w:val="99"/>
                <w:sz w:val="19"/>
                <w:szCs w:val="19"/>
              </w:rPr>
              <w:t>Plan how you will organise the way you</w:t>
            </w:r>
            <w:r w:rsidR="006A3024">
              <w:rPr>
                <w:sz w:val="20"/>
                <w:szCs w:val="20"/>
              </w:rPr>
              <w:t xml:space="preserve"> </w:t>
            </w:r>
            <w:r>
              <w:rPr>
                <w:rFonts w:eastAsia="Arial" w:cs="Arial"/>
                <w:sz w:val="19"/>
                <w:szCs w:val="19"/>
              </w:rPr>
              <w:t>retell the events. You could use a</w:t>
            </w:r>
            <w:r w:rsidR="006A3024">
              <w:rPr>
                <w:sz w:val="20"/>
                <w:szCs w:val="20"/>
              </w:rPr>
              <w:t xml:space="preserve"> </w:t>
            </w:r>
            <w:r>
              <w:rPr>
                <w:rFonts w:eastAsia="Arial" w:cs="Arial"/>
                <w:sz w:val="19"/>
                <w:szCs w:val="19"/>
              </w:rPr>
              <w:t>timeline to help you plan.</w:t>
            </w:r>
          </w:p>
          <w:p w:rsidR="006A3024" w:rsidRDefault="006A3024" w:rsidP="006A3024">
            <w:pPr>
              <w:spacing w:line="196" w:lineRule="exact"/>
              <w:ind w:left="100"/>
              <w:rPr>
                <w:sz w:val="20"/>
                <w:szCs w:val="20"/>
              </w:rPr>
            </w:pPr>
          </w:p>
          <w:p w:rsidR="00A23B61" w:rsidRDefault="00A23B61" w:rsidP="006A3024">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Details are important to create a</w:t>
            </w:r>
            <w:r w:rsidR="006A3024">
              <w:rPr>
                <w:sz w:val="20"/>
                <w:szCs w:val="20"/>
              </w:rPr>
              <w:t xml:space="preserve"> </w:t>
            </w:r>
            <w:r>
              <w:rPr>
                <w:rFonts w:eastAsia="Arial" w:cs="Arial"/>
                <w:sz w:val="19"/>
                <w:szCs w:val="19"/>
              </w:rPr>
              <w:t>recount rather than a simple list of</w:t>
            </w:r>
            <w:r w:rsidR="006A3024">
              <w:rPr>
                <w:sz w:val="20"/>
                <w:szCs w:val="20"/>
              </w:rPr>
              <w:t xml:space="preserve"> </w:t>
            </w:r>
            <w:r>
              <w:rPr>
                <w:rFonts w:eastAsia="Arial" w:cs="Arial"/>
                <w:sz w:val="19"/>
                <w:szCs w:val="19"/>
              </w:rPr>
              <w:t>events in order. Try using When?</w:t>
            </w:r>
            <w:r w:rsidR="006A3024">
              <w:rPr>
                <w:sz w:val="20"/>
                <w:szCs w:val="20"/>
              </w:rPr>
              <w:t xml:space="preserve"> </w:t>
            </w:r>
            <w:r>
              <w:rPr>
                <w:rFonts w:eastAsia="Arial" w:cs="Arial"/>
                <w:sz w:val="19"/>
                <w:szCs w:val="19"/>
              </w:rPr>
              <w:t xml:space="preserve">Where? Who? What? Why? </w:t>
            </w:r>
            <w:r w:rsidR="006A3024">
              <w:rPr>
                <w:rFonts w:eastAsia="Arial" w:cs="Arial"/>
                <w:sz w:val="19"/>
                <w:szCs w:val="19"/>
              </w:rPr>
              <w:t>Q</w:t>
            </w:r>
            <w:r>
              <w:rPr>
                <w:rFonts w:eastAsia="Arial" w:cs="Arial"/>
                <w:sz w:val="19"/>
                <w:szCs w:val="19"/>
              </w:rPr>
              <w:t>uestions</w:t>
            </w:r>
            <w:r w:rsidR="006A3024">
              <w:rPr>
                <w:sz w:val="20"/>
                <w:szCs w:val="20"/>
              </w:rPr>
              <w:t xml:space="preserve"> </w:t>
            </w:r>
            <w:r>
              <w:rPr>
                <w:rFonts w:eastAsia="Arial" w:cs="Arial"/>
                <w:sz w:val="19"/>
                <w:szCs w:val="19"/>
              </w:rPr>
              <w:t>to help you plan what to include.</w:t>
            </w:r>
          </w:p>
          <w:p w:rsidR="006A3024" w:rsidRDefault="006A3024" w:rsidP="006A3024">
            <w:pPr>
              <w:ind w:left="100"/>
              <w:rPr>
                <w:sz w:val="20"/>
                <w:szCs w:val="20"/>
              </w:rPr>
            </w:pPr>
          </w:p>
          <w:p w:rsidR="00A23B61" w:rsidRDefault="00A23B61" w:rsidP="006A3024">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Decide how you will finish the recount.</w:t>
            </w:r>
            <w:r w:rsidR="006A3024">
              <w:rPr>
                <w:sz w:val="20"/>
                <w:szCs w:val="20"/>
              </w:rPr>
              <w:t xml:space="preserve"> </w:t>
            </w:r>
            <w:r>
              <w:rPr>
                <w:rFonts w:eastAsia="Arial" w:cs="Arial"/>
                <w:sz w:val="19"/>
                <w:szCs w:val="19"/>
              </w:rPr>
              <w:t>You’ll need a definite ending, perhaps a</w:t>
            </w:r>
            <w:r w:rsidR="006A3024">
              <w:rPr>
                <w:sz w:val="20"/>
                <w:szCs w:val="20"/>
              </w:rPr>
              <w:t xml:space="preserve"> </w:t>
            </w:r>
            <w:r>
              <w:rPr>
                <w:rFonts w:eastAsia="Arial" w:cs="Arial"/>
                <w:sz w:val="19"/>
                <w:szCs w:val="19"/>
              </w:rPr>
              <w:t>summary or a comment on what</w:t>
            </w:r>
            <w:r w:rsidR="006A3024">
              <w:rPr>
                <w:sz w:val="20"/>
                <w:szCs w:val="20"/>
              </w:rPr>
              <w:t xml:space="preserve"> </w:t>
            </w:r>
            <w:r>
              <w:rPr>
                <w:rFonts w:eastAsia="Arial" w:cs="Arial"/>
                <w:sz w:val="19"/>
                <w:szCs w:val="19"/>
              </w:rPr>
              <w:t>happened (I think our school trip to the</w:t>
            </w:r>
            <w:r w:rsidR="006A3024">
              <w:rPr>
                <w:sz w:val="20"/>
                <w:szCs w:val="20"/>
              </w:rPr>
              <w:t xml:space="preserve"> </w:t>
            </w:r>
            <w:r>
              <w:rPr>
                <w:rFonts w:eastAsia="Arial" w:cs="Arial"/>
                <w:sz w:val="19"/>
                <w:szCs w:val="19"/>
              </w:rPr>
              <w:t>Science Museum was the best we have</w:t>
            </w:r>
            <w:r w:rsidR="006A3024">
              <w:rPr>
                <w:sz w:val="20"/>
                <w:szCs w:val="20"/>
              </w:rPr>
              <w:t xml:space="preserve"> </w:t>
            </w:r>
            <w:r>
              <w:rPr>
                <w:rFonts w:eastAsia="Arial" w:cs="Arial"/>
                <w:sz w:val="19"/>
                <w:szCs w:val="19"/>
              </w:rPr>
              <w:t>ever had).</w:t>
            </w:r>
          </w:p>
          <w:p w:rsidR="006A3024" w:rsidRDefault="006A3024" w:rsidP="006A3024">
            <w:pPr>
              <w:ind w:left="100"/>
              <w:rPr>
                <w:sz w:val="20"/>
                <w:szCs w:val="20"/>
              </w:rPr>
            </w:pPr>
          </w:p>
          <w:p w:rsidR="00A23B61" w:rsidRDefault="00A23B61" w:rsidP="006A3024">
            <w:pPr>
              <w:ind w:left="10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Read the text through as if you don’t</w:t>
            </w:r>
            <w:r w:rsidR="006A3024">
              <w:rPr>
                <w:sz w:val="20"/>
                <w:szCs w:val="20"/>
              </w:rPr>
              <w:t xml:space="preserve"> </w:t>
            </w:r>
            <w:r>
              <w:rPr>
                <w:rFonts w:eastAsia="Arial" w:cs="Arial"/>
                <w:sz w:val="19"/>
                <w:szCs w:val="19"/>
              </w:rPr>
              <w:t>know anything about what it is being</w:t>
            </w:r>
            <w:r w:rsidR="006A3024">
              <w:rPr>
                <w:sz w:val="20"/>
                <w:szCs w:val="20"/>
              </w:rPr>
              <w:t xml:space="preserve"> </w:t>
            </w:r>
            <w:r>
              <w:rPr>
                <w:rFonts w:eastAsia="Arial" w:cs="Arial"/>
                <w:sz w:val="19"/>
                <w:szCs w:val="19"/>
              </w:rPr>
              <w:t>recounted. Is it clear what happened</w:t>
            </w:r>
            <w:r w:rsidR="006A3024">
              <w:rPr>
                <w:rFonts w:eastAsia="Arial" w:cs="Arial"/>
                <w:sz w:val="19"/>
                <w:szCs w:val="19"/>
              </w:rPr>
              <w:t xml:space="preserve"> </w:t>
            </w:r>
            <w:r>
              <w:rPr>
                <w:rFonts w:eastAsia="Arial" w:cs="Arial"/>
                <w:sz w:val="19"/>
                <w:szCs w:val="19"/>
              </w:rPr>
              <w:t>and when?</w:t>
            </w:r>
          </w:p>
          <w:p w:rsidR="006A3024" w:rsidRDefault="006A3024" w:rsidP="006A3024">
            <w:pPr>
              <w:ind w:left="100"/>
              <w:rPr>
                <w:sz w:val="20"/>
                <w:szCs w:val="20"/>
              </w:rPr>
            </w:pPr>
          </w:p>
          <w:p w:rsidR="00A23B61" w:rsidRDefault="00A23B61" w:rsidP="006A3024">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Is the style right for the genre you are</w:t>
            </w:r>
            <w:r w:rsidR="006A3024">
              <w:rPr>
                <w:rFonts w:eastAsia="Arial" w:cs="Arial"/>
                <w:sz w:val="19"/>
                <w:szCs w:val="19"/>
              </w:rPr>
              <w:t xml:space="preserve"> </w:t>
            </w:r>
            <w:r>
              <w:rPr>
                <w:rFonts w:eastAsia="Arial" w:cs="Arial"/>
                <w:sz w:val="19"/>
                <w:szCs w:val="19"/>
              </w:rPr>
              <w:t>using? (Technical/formal language to</w:t>
            </w:r>
            <w:r w:rsidR="006A3024">
              <w:rPr>
                <w:sz w:val="20"/>
                <w:szCs w:val="20"/>
              </w:rPr>
              <w:t xml:space="preserve"> </w:t>
            </w:r>
            <w:r>
              <w:rPr>
                <w:rFonts w:eastAsia="Arial" w:cs="Arial"/>
                <w:sz w:val="19"/>
                <w:szCs w:val="19"/>
              </w:rPr>
              <w:t>recount a science experiment, powerful</w:t>
            </w:r>
            <w:r w:rsidR="006A3024">
              <w:rPr>
                <w:sz w:val="20"/>
                <w:szCs w:val="20"/>
              </w:rPr>
              <w:t xml:space="preserve"> </w:t>
            </w:r>
            <w:r>
              <w:rPr>
                <w:rFonts w:eastAsia="Arial" w:cs="Arial"/>
                <w:sz w:val="19"/>
                <w:szCs w:val="19"/>
              </w:rPr>
              <w:t>verbs and vivid description to recount</w:t>
            </w:r>
            <w:r w:rsidR="006A3024">
              <w:rPr>
                <w:sz w:val="20"/>
                <w:szCs w:val="20"/>
              </w:rPr>
              <w:t xml:space="preserve"> </w:t>
            </w:r>
            <w:r>
              <w:rPr>
                <w:rFonts w:eastAsia="Arial" w:cs="Arial"/>
                <w:sz w:val="19"/>
                <w:szCs w:val="19"/>
              </w:rPr>
              <w:t>an adventure, informal, personal</w:t>
            </w:r>
            <w:r w:rsidR="006A3024">
              <w:rPr>
                <w:sz w:val="20"/>
                <w:szCs w:val="20"/>
              </w:rPr>
              <w:t xml:space="preserve"> </w:t>
            </w:r>
            <w:r>
              <w:rPr>
                <w:rFonts w:eastAsia="Arial" w:cs="Arial"/>
                <w:sz w:val="19"/>
                <w:szCs w:val="19"/>
              </w:rPr>
              <w:t>language to tell your friends about</w:t>
            </w:r>
            <w:r w:rsidR="006A3024">
              <w:rPr>
                <w:sz w:val="20"/>
                <w:szCs w:val="20"/>
              </w:rPr>
              <w:t xml:space="preserve"> </w:t>
            </w:r>
            <w:r>
              <w:rPr>
                <w:rFonts w:eastAsia="Arial" w:cs="Arial"/>
                <w:sz w:val="19"/>
                <w:szCs w:val="19"/>
              </w:rPr>
              <w:t>something funny that happened t</w:t>
            </w:r>
            <w:r w:rsidR="006A3024">
              <w:rPr>
                <w:rFonts w:eastAsia="Arial" w:cs="Arial"/>
                <w:sz w:val="19"/>
                <w:szCs w:val="19"/>
              </w:rPr>
              <w:t xml:space="preserve">o </w:t>
            </w:r>
            <w:r>
              <w:rPr>
                <w:rFonts w:eastAsia="Arial" w:cs="Arial"/>
                <w:sz w:val="19"/>
                <w:szCs w:val="19"/>
              </w:rPr>
              <w:t>you.)</w:t>
            </w:r>
          </w:p>
        </w:tc>
      </w:tr>
    </w:tbl>
    <w:p w:rsidR="00767AB3" w:rsidRDefault="00767AB3" w:rsidP="00767AB3">
      <w:pPr>
        <w:pStyle w:val="Heading2"/>
        <w:rPr>
          <w:rFonts w:eastAsia="Arial"/>
        </w:rPr>
      </w:pPr>
    </w:p>
    <w:p w:rsidR="00767AB3" w:rsidRDefault="00767AB3" w:rsidP="00767AB3">
      <w:pPr>
        <w:pStyle w:val="Heading2"/>
        <w:rPr>
          <w:rFonts w:eastAsia="Arial"/>
        </w:rPr>
      </w:pPr>
    </w:p>
    <w:p w:rsidR="006A3024" w:rsidRDefault="006A3024">
      <w:pPr>
        <w:rPr>
          <w:rFonts w:asciiTheme="majorHAnsi" w:eastAsia="Arial" w:hAnsiTheme="majorHAnsi" w:cstheme="majorBidi"/>
          <w:color w:val="1F3763" w:themeColor="accent1" w:themeShade="7F"/>
          <w:sz w:val="24"/>
          <w:szCs w:val="24"/>
        </w:rPr>
      </w:pPr>
      <w:r>
        <w:rPr>
          <w:rFonts w:eastAsia="Arial"/>
        </w:rPr>
        <w:br w:type="page"/>
      </w:r>
    </w:p>
    <w:p w:rsidR="00767AB3" w:rsidRDefault="00767AB3" w:rsidP="006A3024">
      <w:pPr>
        <w:pStyle w:val="Heading3"/>
        <w:rPr>
          <w:sz w:val="20"/>
          <w:szCs w:val="20"/>
        </w:rPr>
      </w:pPr>
      <w:bookmarkStart w:id="25" w:name="_Toc17967741"/>
      <w:r>
        <w:rPr>
          <w:rFonts w:eastAsia="Arial"/>
        </w:rPr>
        <w:lastRenderedPageBreak/>
        <w:t>Progression in Recount Texts</w:t>
      </w:r>
      <w:bookmarkEnd w:id="25"/>
    </w:p>
    <w:p w:rsidR="00767AB3" w:rsidRDefault="00767AB3" w:rsidP="00767AB3">
      <w:pPr>
        <w:spacing w:line="20" w:lineRule="exact"/>
        <w:rPr>
          <w:sz w:val="20"/>
          <w:szCs w:val="20"/>
        </w:rPr>
      </w:pPr>
    </w:p>
    <w:p w:rsidR="00767AB3" w:rsidRDefault="00767AB3" w:rsidP="00767AB3">
      <w:pPr>
        <w:spacing w:line="224" w:lineRule="exact"/>
        <w:rPr>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1540"/>
        <w:gridCol w:w="8373"/>
      </w:tblGrid>
      <w:tr w:rsidR="00B503AA" w:rsidTr="00D842E3">
        <w:trPr>
          <w:trHeight w:val="230"/>
        </w:trPr>
        <w:tc>
          <w:tcPr>
            <w:tcW w:w="1540" w:type="dxa"/>
            <w:vMerge w:val="restart"/>
            <w:vAlign w:val="center"/>
          </w:tcPr>
          <w:p w:rsidR="00B503AA" w:rsidRDefault="00B503AA" w:rsidP="006A3024">
            <w:pPr>
              <w:spacing w:line="216" w:lineRule="exact"/>
              <w:ind w:left="120"/>
              <w:jc w:val="center"/>
              <w:rPr>
                <w:sz w:val="20"/>
                <w:szCs w:val="20"/>
              </w:rPr>
            </w:pPr>
            <w:r>
              <w:rPr>
                <w:rFonts w:eastAsia="Arial" w:cs="Arial"/>
                <w:b/>
                <w:bCs/>
                <w:sz w:val="19"/>
                <w:szCs w:val="19"/>
              </w:rPr>
              <w:t>Foundation</w:t>
            </w:r>
          </w:p>
          <w:p w:rsidR="00B503AA" w:rsidRDefault="00B503AA" w:rsidP="006A3024">
            <w:pPr>
              <w:ind w:left="120"/>
              <w:jc w:val="center"/>
              <w:rPr>
                <w:sz w:val="20"/>
                <w:szCs w:val="20"/>
              </w:rPr>
            </w:pPr>
            <w:r>
              <w:rPr>
                <w:rFonts w:eastAsia="Arial" w:cs="Arial"/>
                <w:b/>
                <w:bCs/>
                <w:sz w:val="19"/>
                <w:szCs w:val="19"/>
              </w:rPr>
              <w:t>Stage</w:t>
            </w:r>
          </w:p>
        </w:tc>
        <w:tc>
          <w:tcPr>
            <w:tcW w:w="8373" w:type="dxa"/>
            <w:vMerge w:val="restart"/>
          </w:tcPr>
          <w:p w:rsidR="00B503AA" w:rsidRPr="00B503AA" w:rsidRDefault="00B503AA" w:rsidP="00441B20">
            <w:pPr>
              <w:pStyle w:val="ListParagraph"/>
              <w:numPr>
                <w:ilvl w:val="0"/>
                <w:numId w:val="17"/>
              </w:numPr>
              <w:spacing w:before="60" w:after="60"/>
              <w:ind w:left="714" w:hanging="357"/>
              <w:rPr>
                <w:sz w:val="20"/>
                <w:szCs w:val="20"/>
              </w:rPr>
            </w:pPr>
            <w:r w:rsidRPr="006A3024">
              <w:rPr>
                <w:rFonts w:eastAsia="Arial" w:cs="Arial"/>
                <w:sz w:val="19"/>
                <w:szCs w:val="19"/>
              </w:rPr>
              <w:t>Informally recount incidents in own life to other children or adults and listen to</w:t>
            </w:r>
            <w:r>
              <w:rPr>
                <w:rFonts w:eastAsia="Arial" w:cs="Arial"/>
                <w:sz w:val="19"/>
                <w:szCs w:val="19"/>
              </w:rPr>
              <w:t xml:space="preserve"> </w:t>
            </w:r>
            <w:r w:rsidRPr="00955C7C">
              <w:rPr>
                <w:rFonts w:eastAsia="Arial" w:cs="Arial"/>
                <w:sz w:val="19"/>
                <w:szCs w:val="19"/>
              </w:rPr>
              <w:t>others doing the same. Experiment with writing in a variety of play, exploratory</w:t>
            </w:r>
            <w:r>
              <w:rPr>
                <w:rFonts w:eastAsia="Arial" w:cs="Arial"/>
                <w:sz w:val="19"/>
                <w:szCs w:val="19"/>
              </w:rPr>
              <w:t xml:space="preserve"> </w:t>
            </w:r>
            <w:r w:rsidRPr="00955C7C">
              <w:rPr>
                <w:rFonts w:eastAsia="Arial" w:cs="Arial"/>
                <w:sz w:val="19"/>
                <w:szCs w:val="19"/>
              </w:rPr>
              <w:t>and role -play situations.</w:t>
            </w:r>
          </w:p>
          <w:p w:rsidR="00B503AA" w:rsidRPr="00B503AA" w:rsidRDefault="00B503AA" w:rsidP="00B503AA">
            <w:pPr>
              <w:pStyle w:val="ListParagraph"/>
              <w:spacing w:before="60" w:after="60"/>
              <w:ind w:left="714"/>
              <w:rPr>
                <w:sz w:val="20"/>
                <w:szCs w:val="20"/>
              </w:rPr>
            </w:pPr>
          </w:p>
          <w:p w:rsidR="00B503AA" w:rsidRPr="00B503AA" w:rsidRDefault="00B503AA" w:rsidP="00441B20">
            <w:pPr>
              <w:pStyle w:val="ListParagraph"/>
              <w:numPr>
                <w:ilvl w:val="0"/>
                <w:numId w:val="17"/>
              </w:numPr>
              <w:spacing w:before="60" w:after="60"/>
              <w:ind w:left="714" w:hanging="357"/>
              <w:rPr>
                <w:sz w:val="20"/>
                <w:szCs w:val="20"/>
              </w:rPr>
            </w:pPr>
            <w:r w:rsidRPr="006A3024">
              <w:rPr>
                <w:rFonts w:eastAsia="Arial" w:cs="Arial"/>
                <w:sz w:val="19"/>
                <w:szCs w:val="19"/>
              </w:rPr>
              <w:t>Write sentences to match pictures or sequences of pictures illustrating an event.</w:t>
            </w:r>
          </w:p>
          <w:p w:rsidR="00B503AA" w:rsidRPr="006A3024" w:rsidRDefault="00B503AA" w:rsidP="00B503AA">
            <w:pPr>
              <w:pStyle w:val="ListParagraph"/>
              <w:spacing w:before="60" w:after="60"/>
              <w:ind w:left="714"/>
              <w:rPr>
                <w:sz w:val="20"/>
                <w:szCs w:val="20"/>
              </w:rPr>
            </w:pPr>
          </w:p>
          <w:p w:rsidR="00B503AA" w:rsidRPr="00955C7C" w:rsidRDefault="00B503AA" w:rsidP="00441B20">
            <w:pPr>
              <w:pStyle w:val="ListParagraph"/>
              <w:numPr>
                <w:ilvl w:val="0"/>
                <w:numId w:val="17"/>
              </w:numPr>
              <w:spacing w:before="60" w:after="60"/>
              <w:ind w:left="714" w:hanging="357"/>
              <w:rPr>
                <w:sz w:val="20"/>
                <w:szCs w:val="20"/>
              </w:rPr>
            </w:pPr>
            <w:r w:rsidRPr="006A3024">
              <w:rPr>
                <w:rFonts w:eastAsia="Arial" w:cs="Arial"/>
                <w:sz w:val="19"/>
                <w:szCs w:val="19"/>
              </w:rPr>
              <w:t>Use experience of simple recounts as a basis for shared composition with an</w:t>
            </w:r>
            <w:r>
              <w:rPr>
                <w:rFonts w:eastAsia="Arial" w:cs="Arial"/>
                <w:sz w:val="19"/>
                <w:szCs w:val="19"/>
              </w:rPr>
              <w:t xml:space="preserve"> </w:t>
            </w:r>
            <w:r w:rsidRPr="00955C7C">
              <w:rPr>
                <w:rFonts w:eastAsia="Arial" w:cs="Arial"/>
                <w:sz w:val="19"/>
                <w:szCs w:val="19"/>
              </w:rPr>
              <w:t>adult such as retelling, substituting or extending, leading to simple independent</w:t>
            </w:r>
            <w:r>
              <w:rPr>
                <w:rFonts w:eastAsia="Arial" w:cs="Arial"/>
                <w:sz w:val="19"/>
                <w:szCs w:val="19"/>
              </w:rPr>
              <w:t xml:space="preserve"> </w:t>
            </w:r>
            <w:r w:rsidRPr="00955C7C">
              <w:rPr>
                <w:rFonts w:eastAsia="Arial" w:cs="Arial"/>
                <w:sz w:val="19"/>
                <w:szCs w:val="19"/>
              </w:rPr>
              <w:t>writing.</w:t>
            </w:r>
          </w:p>
        </w:tc>
      </w:tr>
      <w:tr w:rsidR="00B503AA" w:rsidTr="00D842E3">
        <w:trPr>
          <w:trHeight w:val="230"/>
        </w:trPr>
        <w:tc>
          <w:tcPr>
            <w:tcW w:w="1540" w:type="dxa"/>
            <w:vMerge/>
            <w:vAlign w:val="center"/>
          </w:tcPr>
          <w:p w:rsidR="00B503AA" w:rsidRDefault="00B503AA" w:rsidP="006A3024">
            <w:pPr>
              <w:ind w:left="120"/>
              <w:jc w:val="center"/>
              <w:rPr>
                <w:sz w:val="20"/>
                <w:szCs w:val="20"/>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36"/>
        </w:trPr>
        <w:tc>
          <w:tcPr>
            <w:tcW w:w="1540" w:type="dxa"/>
            <w:vMerge/>
            <w:vAlign w:val="center"/>
          </w:tcPr>
          <w:p w:rsidR="00B503AA" w:rsidRDefault="00B503AA" w:rsidP="006A3024">
            <w:pPr>
              <w:jc w:val="center"/>
              <w:rPr>
                <w:sz w:val="20"/>
                <w:szCs w:val="20"/>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36"/>
        </w:trPr>
        <w:tc>
          <w:tcPr>
            <w:tcW w:w="1540" w:type="dxa"/>
            <w:vMerge/>
            <w:vAlign w:val="center"/>
          </w:tcPr>
          <w:p w:rsidR="00B503AA" w:rsidRDefault="00B503AA" w:rsidP="006A3024">
            <w:pPr>
              <w:jc w:val="center"/>
              <w:rPr>
                <w:sz w:val="20"/>
                <w:szCs w:val="20"/>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30"/>
        </w:trPr>
        <w:tc>
          <w:tcPr>
            <w:tcW w:w="1540" w:type="dxa"/>
            <w:vMerge/>
            <w:vAlign w:val="center"/>
          </w:tcPr>
          <w:p w:rsidR="00B503AA" w:rsidRDefault="00B503AA" w:rsidP="006A3024">
            <w:pPr>
              <w:jc w:val="center"/>
              <w:rPr>
                <w:sz w:val="20"/>
                <w:szCs w:val="20"/>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14"/>
        </w:trPr>
        <w:tc>
          <w:tcPr>
            <w:tcW w:w="1540" w:type="dxa"/>
            <w:vMerge w:val="restart"/>
            <w:vAlign w:val="center"/>
          </w:tcPr>
          <w:p w:rsidR="00B503AA" w:rsidRDefault="00B503AA" w:rsidP="006A3024">
            <w:pPr>
              <w:spacing w:line="214" w:lineRule="exact"/>
              <w:ind w:left="120"/>
              <w:jc w:val="center"/>
              <w:rPr>
                <w:sz w:val="20"/>
                <w:szCs w:val="20"/>
              </w:rPr>
            </w:pPr>
            <w:r>
              <w:rPr>
                <w:rFonts w:eastAsia="Arial" w:cs="Arial"/>
                <w:b/>
                <w:bCs/>
                <w:sz w:val="19"/>
                <w:szCs w:val="19"/>
              </w:rPr>
              <w:t>Year 1 /Year 2</w:t>
            </w:r>
          </w:p>
        </w:tc>
        <w:tc>
          <w:tcPr>
            <w:tcW w:w="8373" w:type="dxa"/>
            <w:vMerge w:val="restart"/>
          </w:tcPr>
          <w:p w:rsidR="00B503AA" w:rsidRPr="00992739" w:rsidRDefault="00B503AA" w:rsidP="00441B20">
            <w:pPr>
              <w:pStyle w:val="ListParagraph"/>
              <w:numPr>
                <w:ilvl w:val="0"/>
                <w:numId w:val="17"/>
              </w:numPr>
              <w:spacing w:before="60" w:after="60"/>
              <w:ind w:left="714" w:hanging="357"/>
              <w:rPr>
                <w:sz w:val="20"/>
                <w:szCs w:val="20"/>
              </w:rPr>
            </w:pPr>
            <w:r w:rsidRPr="006A3024">
              <w:rPr>
                <w:rFonts w:eastAsia="Arial" w:cs="Arial"/>
                <w:sz w:val="19"/>
                <w:szCs w:val="19"/>
              </w:rPr>
              <w:t>Describe incidents from own experience in an audible voice using sequencing</w:t>
            </w:r>
            <w:r>
              <w:rPr>
                <w:rFonts w:eastAsia="Arial" w:cs="Arial"/>
                <w:sz w:val="19"/>
                <w:szCs w:val="19"/>
              </w:rPr>
              <w:t xml:space="preserve"> </w:t>
            </w:r>
            <w:r w:rsidRPr="00992739">
              <w:rPr>
                <w:rFonts w:eastAsia="Arial" w:cs="Arial"/>
                <w:sz w:val="19"/>
                <w:szCs w:val="19"/>
              </w:rPr>
              <w:t>words and phrases such as ‘then’, ‘after that’; listen to other’s recounts and ask</w:t>
            </w:r>
            <w:r>
              <w:rPr>
                <w:rFonts w:eastAsia="Arial" w:cs="Arial"/>
                <w:sz w:val="19"/>
                <w:szCs w:val="19"/>
              </w:rPr>
              <w:t xml:space="preserve"> </w:t>
            </w:r>
            <w:r w:rsidRPr="00992739">
              <w:rPr>
                <w:rFonts w:eastAsia="Arial" w:cs="Arial"/>
                <w:sz w:val="19"/>
                <w:szCs w:val="19"/>
              </w:rPr>
              <w:t>relevant questions.</w:t>
            </w:r>
          </w:p>
          <w:p w:rsidR="00B503AA" w:rsidRPr="00B503AA" w:rsidRDefault="00B503AA" w:rsidP="00441B20">
            <w:pPr>
              <w:pStyle w:val="ListParagraph"/>
              <w:numPr>
                <w:ilvl w:val="0"/>
                <w:numId w:val="17"/>
              </w:numPr>
              <w:spacing w:before="60" w:after="60"/>
              <w:ind w:left="714" w:hanging="357"/>
              <w:rPr>
                <w:sz w:val="20"/>
                <w:szCs w:val="20"/>
              </w:rPr>
            </w:pPr>
            <w:r w:rsidRPr="006A3024">
              <w:rPr>
                <w:rFonts w:eastAsia="Arial" w:cs="Arial"/>
                <w:sz w:val="19"/>
                <w:szCs w:val="19"/>
              </w:rPr>
              <w:t>Read personal recounts and begin to recognise generic structure, e.g. ordered</w:t>
            </w:r>
            <w:r>
              <w:rPr>
                <w:rFonts w:eastAsia="Arial" w:cs="Arial"/>
                <w:sz w:val="19"/>
                <w:szCs w:val="19"/>
              </w:rPr>
              <w:t xml:space="preserve"> </w:t>
            </w:r>
            <w:r w:rsidRPr="00992739">
              <w:rPr>
                <w:rFonts w:eastAsia="Arial" w:cs="Arial"/>
                <w:sz w:val="19"/>
                <w:szCs w:val="19"/>
              </w:rPr>
              <w:t xml:space="preserve">sequence of events, use of words like </w:t>
            </w:r>
            <w:r w:rsidRPr="00992739">
              <w:rPr>
                <w:rFonts w:eastAsia="Arial" w:cs="Arial"/>
                <w:i/>
                <w:iCs/>
                <w:sz w:val="19"/>
                <w:szCs w:val="19"/>
              </w:rPr>
              <w:t>first, next, after, when.</w:t>
            </w:r>
          </w:p>
          <w:p w:rsidR="00B503AA" w:rsidRPr="00992739" w:rsidRDefault="00B503AA" w:rsidP="00441B20">
            <w:pPr>
              <w:pStyle w:val="ListParagraph"/>
              <w:numPr>
                <w:ilvl w:val="0"/>
                <w:numId w:val="17"/>
              </w:numPr>
              <w:spacing w:before="60" w:after="60"/>
              <w:ind w:left="714" w:hanging="357"/>
              <w:rPr>
                <w:sz w:val="20"/>
                <w:szCs w:val="20"/>
              </w:rPr>
            </w:pPr>
            <w:r w:rsidRPr="006A3024">
              <w:rPr>
                <w:rFonts w:eastAsia="Arial" w:cs="Arial"/>
                <w:sz w:val="19"/>
                <w:szCs w:val="19"/>
              </w:rPr>
              <w:t>Write simple first person recounts linked to topics of interest/study or to personal</w:t>
            </w:r>
            <w:r>
              <w:rPr>
                <w:rFonts w:eastAsia="Arial" w:cs="Arial"/>
                <w:sz w:val="19"/>
                <w:szCs w:val="19"/>
              </w:rPr>
              <w:t xml:space="preserve"> </w:t>
            </w:r>
            <w:r w:rsidRPr="00992739">
              <w:rPr>
                <w:rFonts w:eastAsia="Arial" w:cs="Arial"/>
                <w:sz w:val="19"/>
                <w:szCs w:val="19"/>
              </w:rPr>
              <w:t>experience, using the language of texts read as models for own writing,</w:t>
            </w:r>
            <w:r>
              <w:rPr>
                <w:rFonts w:eastAsia="Arial" w:cs="Arial"/>
                <w:sz w:val="19"/>
                <w:szCs w:val="19"/>
              </w:rPr>
              <w:t xml:space="preserve"> </w:t>
            </w:r>
            <w:r w:rsidRPr="00992739">
              <w:rPr>
                <w:rFonts w:eastAsia="Arial" w:cs="Arial"/>
                <w:sz w:val="19"/>
                <w:szCs w:val="19"/>
              </w:rPr>
              <w:t>maintaining consistency in tense and person.</w:t>
            </w:r>
          </w:p>
        </w:tc>
      </w:tr>
      <w:tr w:rsidR="00B503AA" w:rsidTr="00D842E3">
        <w:trPr>
          <w:trHeight w:val="210"/>
        </w:trPr>
        <w:tc>
          <w:tcPr>
            <w:tcW w:w="1540" w:type="dxa"/>
            <w:vMerge/>
            <w:vAlign w:val="center"/>
          </w:tcPr>
          <w:p w:rsidR="00B503AA" w:rsidRDefault="00B503AA" w:rsidP="006A3024">
            <w:pPr>
              <w:jc w:val="center"/>
              <w:rPr>
                <w:sz w:val="18"/>
                <w:szCs w:val="18"/>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36"/>
        </w:trPr>
        <w:tc>
          <w:tcPr>
            <w:tcW w:w="1540" w:type="dxa"/>
            <w:vMerge/>
            <w:vAlign w:val="center"/>
          </w:tcPr>
          <w:p w:rsidR="00B503AA" w:rsidRDefault="00B503AA" w:rsidP="006A3024">
            <w:pPr>
              <w:jc w:val="center"/>
              <w:rPr>
                <w:sz w:val="20"/>
                <w:szCs w:val="20"/>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36"/>
        </w:trPr>
        <w:tc>
          <w:tcPr>
            <w:tcW w:w="1540" w:type="dxa"/>
            <w:vMerge/>
            <w:vAlign w:val="center"/>
          </w:tcPr>
          <w:p w:rsidR="00B503AA" w:rsidRDefault="00B503AA" w:rsidP="006A3024">
            <w:pPr>
              <w:jc w:val="center"/>
              <w:rPr>
                <w:sz w:val="20"/>
                <w:szCs w:val="20"/>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5"/>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31"/>
        </w:trPr>
        <w:tc>
          <w:tcPr>
            <w:tcW w:w="1540" w:type="dxa"/>
            <w:vMerge/>
            <w:vAlign w:val="center"/>
          </w:tcPr>
          <w:p w:rsidR="00B503AA" w:rsidRDefault="00B503AA" w:rsidP="006A3024">
            <w:pPr>
              <w:jc w:val="center"/>
              <w:rPr>
                <w:sz w:val="20"/>
                <w:szCs w:val="20"/>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14"/>
        </w:trPr>
        <w:tc>
          <w:tcPr>
            <w:tcW w:w="1540" w:type="dxa"/>
            <w:vMerge w:val="restart"/>
            <w:vAlign w:val="center"/>
          </w:tcPr>
          <w:p w:rsidR="00B503AA" w:rsidRDefault="00B503AA" w:rsidP="006A3024">
            <w:pPr>
              <w:spacing w:line="214" w:lineRule="exact"/>
              <w:ind w:left="120"/>
              <w:jc w:val="center"/>
              <w:rPr>
                <w:sz w:val="20"/>
                <w:szCs w:val="20"/>
              </w:rPr>
            </w:pPr>
            <w:r>
              <w:rPr>
                <w:rFonts w:eastAsia="Arial" w:cs="Arial"/>
                <w:b/>
                <w:bCs/>
                <w:sz w:val="19"/>
                <w:szCs w:val="19"/>
              </w:rPr>
              <w:t>Year 3 /Year 4</w:t>
            </w:r>
          </w:p>
        </w:tc>
        <w:tc>
          <w:tcPr>
            <w:tcW w:w="8373" w:type="dxa"/>
            <w:vMerge w:val="restart"/>
          </w:tcPr>
          <w:p w:rsidR="00B503AA" w:rsidRPr="00992739" w:rsidRDefault="00B503AA" w:rsidP="00441B20">
            <w:pPr>
              <w:pStyle w:val="ListParagraph"/>
              <w:numPr>
                <w:ilvl w:val="0"/>
                <w:numId w:val="17"/>
              </w:numPr>
              <w:spacing w:before="60" w:after="60"/>
              <w:ind w:left="714" w:hanging="357"/>
              <w:rPr>
                <w:sz w:val="20"/>
                <w:szCs w:val="20"/>
              </w:rPr>
            </w:pPr>
            <w:r w:rsidRPr="006A3024">
              <w:rPr>
                <w:rFonts w:eastAsia="Arial" w:cs="Arial"/>
                <w:sz w:val="19"/>
                <w:szCs w:val="19"/>
              </w:rPr>
              <w:t>Watch or listen to third person recounts such as news or sports reports on</w:t>
            </w:r>
            <w:r>
              <w:rPr>
                <w:rFonts w:eastAsia="Arial" w:cs="Arial"/>
                <w:sz w:val="19"/>
                <w:szCs w:val="19"/>
              </w:rPr>
              <w:t xml:space="preserve"> </w:t>
            </w:r>
            <w:r w:rsidRPr="00992739">
              <w:rPr>
                <w:rFonts w:eastAsia="Arial" w:cs="Arial"/>
                <w:sz w:val="19"/>
                <w:szCs w:val="19"/>
              </w:rPr>
              <w:t xml:space="preserve">television, radio or podcast. Identify the sequence of main events.  </w:t>
            </w:r>
          </w:p>
          <w:p w:rsidR="00B503AA" w:rsidRPr="00992739" w:rsidRDefault="00B503AA" w:rsidP="00441B20">
            <w:pPr>
              <w:pStyle w:val="ListParagraph"/>
              <w:numPr>
                <w:ilvl w:val="0"/>
                <w:numId w:val="17"/>
              </w:numPr>
              <w:spacing w:before="60" w:after="60"/>
              <w:ind w:left="714" w:hanging="357"/>
              <w:rPr>
                <w:sz w:val="20"/>
                <w:szCs w:val="20"/>
              </w:rPr>
            </w:pPr>
            <w:r w:rsidRPr="00992739">
              <w:rPr>
                <w:rFonts w:eastAsia="Arial" w:cs="Arial"/>
                <w:sz w:val="19"/>
                <w:szCs w:val="19"/>
              </w:rPr>
              <w:t>Read</w:t>
            </w:r>
            <w:r>
              <w:rPr>
                <w:rFonts w:eastAsia="Arial" w:cs="Arial"/>
                <w:sz w:val="19"/>
                <w:szCs w:val="19"/>
              </w:rPr>
              <w:t xml:space="preserve"> </w:t>
            </w:r>
            <w:r w:rsidRPr="00992739">
              <w:rPr>
                <w:rFonts w:eastAsia="Arial" w:cs="Arial"/>
                <w:sz w:val="19"/>
                <w:szCs w:val="19"/>
              </w:rPr>
              <w:t>examples of third person recounts such as letters, newspaper reports and diaries</w:t>
            </w:r>
            <w:r>
              <w:rPr>
                <w:rFonts w:eastAsia="Arial" w:cs="Arial"/>
                <w:sz w:val="19"/>
                <w:szCs w:val="19"/>
              </w:rPr>
              <w:t xml:space="preserve"> </w:t>
            </w:r>
            <w:r w:rsidRPr="00992739">
              <w:rPr>
                <w:rFonts w:eastAsia="Arial" w:cs="Arial"/>
                <w:sz w:val="19"/>
                <w:szCs w:val="19"/>
              </w:rPr>
              <w:t>and recount the same event in a variety of ways, such as in the form of a story, a</w:t>
            </w:r>
            <w:r>
              <w:rPr>
                <w:rFonts w:eastAsia="Arial" w:cs="Arial"/>
                <w:sz w:val="19"/>
                <w:szCs w:val="19"/>
              </w:rPr>
              <w:t xml:space="preserve"> </w:t>
            </w:r>
            <w:r w:rsidRPr="00992739">
              <w:rPr>
                <w:rFonts w:eastAsia="Arial" w:cs="Arial"/>
                <w:sz w:val="19"/>
                <w:szCs w:val="19"/>
              </w:rPr>
              <w:t>letter, a news report ensuring agreement in the use of pronouns.</w:t>
            </w:r>
          </w:p>
          <w:p w:rsidR="00B503AA" w:rsidRPr="00B503AA" w:rsidRDefault="00B503AA" w:rsidP="00441B20">
            <w:pPr>
              <w:pStyle w:val="ListParagraph"/>
              <w:numPr>
                <w:ilvl w:val="0"/>
                <w:numId w:val="17"/>
              </w:numPr>
              <w:spacing w:before="60" w:after="60"/>
              <w:ind w:left="714" w:hanging="357"/>
              <w:rPr>
                <w:rFonts w:eastAsia="Arial" w:cs="Arial"/>
                <w:sz w:val="19"/>
                <w:szCs w:val="19"/>
              </w:rPr>
            </w:pPr>
            <w:r w:rsidRPr="006A3024">
              <w:rPr>
                <w:rFonts w:eastAsia="Arial" w:cs="Arial"/>
                <w:sz w:val="19"/>
                <w:szCs w:val="19"/>
              </w:rPr>
              <w:t>Write newspaper style reports, e.g. about school events or an incident from a</w:t>
            </w:r>
            <w:r>
              <w:rPr>
                <w:rFonts w:eastAsia="Arial" w:cs="Arial"/>
                <w:sz w:val="19"/>
                <w:szCs w:val="19"/>
              </w:rPr>
              <w:t xml:space="preserve"> </w:t>
            </w:r>
            <w:r w:rsidRPr="00992739">
              <w:rPr>
                <w:rFonts w:eastAsia="Arial" w:cs="Arial"/>
                <w:sz w:val="19"/>
                <w:szCs w:val="19"/>
              </w:rPr>
              <w:t>story, using a wider range of connectives, such as meanwhile, following,</w:t>
            </w:r>
            <w:r>
              <w:rPr>
                <w:rFonts w:eastAsia="Arial" w:cs="Arial"/>
                <w:sz w:val="19"/>
                <w:szCs w:val="19"/>
              </w:rPr>
              <w:t xml:space="preserve"> </w:t>
            </w:r>
            <w:r w:rsidRPr="00992739">
              <w:rPr>
                <w:rFonts w:eastAsia="Arial" w:cs="Arial"/>
                <w:sz w:val="19"/>
                <w:szCs w:val="19"/>
              </w:rPr>
              <w:t>afterwards and including detail expressed in ways which will engage the reader</w:t>
            </w:r>
            <w:r w:rsidRPr="00B503AA">
              <w:rPr>
                <w:rFonts w:eastAsia="Arial" w:cs="Arial"/>
                <w:i/>
                <w:iCs/>
                <w:sz w:val="19"/>
                <w:szCs w:val="19"/>
              </w:rPr>
              <w:t xml:space="preserve"> “Girls with swirling hijabs danced to the….”</w:t>
            </w:r>
          </w:p>
        </w:tc>
      </w:tr>
      <w:tr w:rsidR="00B503AA" w:rsidTr="00D842E3">
        <w:trPr>
          <w:trHeight w:val="210"/>
        </w:trPr>
        <w:tc>
          <w:tcPr>
            <w:tcW w:w="1540" w:type="dxa"/>
            <w:vMerge/>
            <w:vAlign w:val="center"/>
          </w:tcPr>
          <w:p w:rsidR="00B503AA" w:rsidRDefault="00B503AA" w:rsidP="006A3024">
            <w:pPr>
              <w:jc w:val="center"/>
              <w:rPr>
                <w:sz w:val="18"/>
                <w:szCs w:val="18"/>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1"/>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sz w:val="20"/>
                <w:szCs w:val="20"/>
              </w:rPr>
            </w:pPr>
          </w:p>
        </w:tc>
      </w:tr>
      <w:tr w:rsidR="00B503AA" w:rsidTr="00D842E3">
        <w:trPr>
          <w:trHeight w:val="229"/>
        </w:trPr>
        <w:tc>
          <w:tcPr>
            <w:tcW w:w="1540" w:type="dxa"/>
            <w:vMerge/>
            <w:vAlign w:val="center"/>
          </w:tcPr>
          <w:p w:rsidR="00B503AA" w:rsidRPr="00767AB3"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Pr="00767AB3"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restart"/>
            <w:vAlign w:val="center"/>
          </w:tcPr>
          <w:p w:rsidR="00B503AA" w:rsidRPr="00767AB3" w:rsidRDefault="00B503AA" w:rsidP="006A3024">
            <w:pPr>
              <w:jc w:val="center"/>
              <w:rPr>
                <w:sz w:val="19"/>
                <w:szCs w:val="19"/>
              </w:rPr>
            </w:pPr>
            <w:r w:rsidRPr="00767AB3">
              <w:rPr>
                <w:sz w:val="19"/>
                <w:szCs w:val="19"/>
              </w:rPr>
              <w:t>Year 5</w:t>
            </w:r>
          </w:p>
        </w:tc>
        <w:tc>
          <w:tcPr>
            <w:tcW w:w="8373" w:type="dxa"/>
            <w:vMerge w:val="restart"/>
          </w:tcPr>
          <w:p w:rsidR="00B503AA" w:rsidRPr="006A3024" w:rsidRDefault="00B503AA" w:rsidP="00441B20">
            <w:pPr>
              <w:pStyle w:val="ListParagraph"/>
              <w:numPr>
                <w:ilvl w:val="0"/>
                <w:numId w:val="17"/>
              </w:numPr>
              <w:spacing w:before="60" w:after="60"/>
              <w:ind w:left="714" w:hanging="357"/>
              <w:rPr>
                <w:rFonts w:eastAsia="Arial" w:cs="Arial"/>
                <w:sz w:val="19"/>
                <w:szCs w:val="19"/>
              </w:rPr>
            </w:pPr>
            <w:r w:rsidRPr="006A3024">
              <w:rPr>
                <w:rFonts w:eastAsia="Arial" w:cs="Arial"/>
                <w:sz w:val="19"/>
                <w:szCs w:val="19"/>
              </w:rPr>
              <w:t>Include recounts when creating paper or screen based information texts.</w:t>
            </w:r>
          </w:p>
          <w:p w:rsidR="00B503AA" w:rsidRPr="00B503AA" w:rsidRDefault="00B503AA" w:rsidP="00441B20">
            <w:pPr>
              <w:pStyle w:val="ListParagraph"/>
              <w:numPr>
                <w:ilvl w:val="0"/>
                <w:numId w:val="17"/>
              </w:numPr>
              <w:spacing w:before="60" w:after="60"/>
              <w:ind w:left="714" w:hanging="357"/>
              <w:rPr>
                <w:rFonts w:eastAsia="Arial" w:cs="Arial"/>
                <w:sz w:val="19"/>
                <w:szCs w:val="19"/>
              </w:rPr>
            </w:pPr>
            <w:r w:rsidRPr="006A3024">
              <w:rPr>
                <w:rFonts w:eastAsia="Arial" w:cs="Arial"/>
                <w:sz w:val="19"/>
                <w:szCs w:val="19"/>
              </w:rPr>
              <w:t>Identify the features of recounted texts such as sports reports, diaries, police</w:t>
            </w:r>
            <w:r>
              <w:rPr>
                <w:rFonts w:eastAsia="Arial" w:cs="Arial"/>
                <w:sz w:val="19"/>
                <w:szCs w:val="19"/>
              </w:rPr>
              <w:t xml:space="preserve"> </w:t>
            </w:r>
            <w:r w:rsidRPr="00B503AA">
              <w:rPr>
                <w:rFonts w:eastAsia="Arial" w:cs="Arial"/>
                <w:sz w:val="19"/>
                <w:szCs w:val="19"/>
              </w:rPr>
              <w:t>reports, including introduction to set the scene, chronological sequence, varied</w:t>
            </w:r>
            <w:r>
              <w:rPr>
                <w:rFonts w:eastAsia="Arial" w:cs="Arial"/>
                <w:sz w:val="19"/>
                <w:szCs w:val="19"/>
              </w:rPr>
              <w:t xml:space="preserve"> </w:t>
            </w:r>
            <w:r w:rsidRPr="00B503AA">
              <w:rPr>
                <w:rFonts w:eastAsia="Arial" w:cs="Arial"/>
                <w:sz w:val="19"/>
                <w:szCs w:val="19"/>
              </w:rPr>
              <w:t>but consistent use of past tense, e.g. ‘As he was running away he noticed... ‘,</w:t>
            </w:r>
            <w:r>
              <w:rPr>
                <w:rFonts w:eastAsia="Arial" w:cs="Arial"/>
                <w:sz w:val="19"/>
                <w:szCs w:val="19"/>
              </w:rPr>
              <w:t xml:space="preserve"> </w:t>
            </w:r>
            <w:r w:rsidRPr="00B503AA">
              <w:rPr>
                <w:rFonts w:eastAsia="Arial" w:cs="Arial"/>
                <w:sz w:val="19"/>
                <w:szCs w:val="19"/>
              </w:rPr>
              <w:t>possible supporting illustrations, degree of formality adopted and use of</w:t>
            </w:r>
            <w:r>
              <w:rPr>
                <w:rFonts w:eastAsia="Arial" w:cs="Arial"/>
                <w:sz w:val="19"/>
                <w:szCs w:val="19"/>
              </w:rPr>
              <w:t xml:space="preserve"> </w:t>
            </w:r>
            <w:r w:rsidRPr="00B503AA">
              <w:rPr>
                <w:rFonts w:eastAsia="Arial" w:cs="Arial"/>
                <w:sz w:val="19"/>
                <w:szCs w:val="19"/>
              </w:rPr>
              <w:t>connectives.</w:t>
            </w:r>
          </w:p>
          <w:p w:rsidR="00B503AA" w:rsidRPr="00B503AA" w:rsidRDefault="00B503AA" w:rsidP="00441B20">
            <w:pPr>
              <w:pStyle w:val="ListParagraph"/>
              <w:numPr>
                <w:ilvl w:val="0"/>
                <w:numId w:val="17"/>
              </w:numPr>
              <w:spacing w:before="60" w:after="60"/>
              <w:ind w:left="714" w:hanging="357"/>
              <w:rPr>
                <w:rFonts w:eastAsia="Arial" w:cs="Arial"/>
                <w:sz w:val="19"/>
                <w:szCs w:val="19"/>
              </w:rPr>
            </w:pPr>
            <w:r w:rsidRPr="006A3024">
              <w:rPr>
                <w:rFonts w:eastAsia="Arial" w:cs="Arial"/>
                <w:sz w:val="19"/>
                <w:szCs w:val="19"/>
              </w:rPr>
              <w:t>Use the language features of recounts including formal language whe</w:t>
            </w:r>
            <w:r>
              <w:rPr>
                <w:rFonts w:eastAsia="Arial" w:cs="Arial"/>
                <w:sz w:val="19"/>
                <w:szCs w:val="19"/>
              </w:rPr>
              <w:t xml:space="preserve">n </w:t>
            </w:r>
            <w:r w:rsidRPr="00B503AA">
              <w:rPr>
                <w:rFonts w:eastAsia="Arial" w:cs="Arial"/>
                <w:sz w:val="19"/>
                <w:szCs w:val="19"/>
              </w:rPr>
              <w:t>recounting events orally.</w:t>
            </w:r>
          </w:p>
          <w:p w:rsidR="00B503AA" w:rsidRPr="00B503AA" w:rsidRDefault="00B503AA" w:rsidP="00441B20">
            <w:pPr>
              <w:pStyle w:val="ListParagraph"/>
              <w:numPr>
                <w:ilvl w:val="0"/>
                <w:numId w:val="17"/>
              </w:numPr>
              <w:spacing w:before="60" w:after="60"/>
              <w:ind w:left="714" w:hanging="357"/>
              <w:rPr>
                <w:rFonts w:eastAsia="Arial" w:cs="Arial"/>
                <w:sz w:val="19"/>
                <w:szCs w:val="19"/>
              </w:rPr>
            </w:pPr>
            <w:r w:rsidRPr="006A3024">
              <w:rPr>
                <w:rFonts w:eastAsia="Arial" w:cs="Arial"/>
                <w:sz w:val="19"/>
                <w:szCs w:val="19"/>
              </w:rPr>
              <w:t>Write recounts based on the same subject such as a field trip, a match or a</w:t>
            </w:r>
            <w:r>
              <w:rPr>
                <w:rFonts w:eastAsia="Arial" w:cs="Arial"/>
                <w:sz w:val="19"/>
                <w:szCs w:val="19"/>
              </w:rPr>
              <w:t xml:space="preserve"> </w:t>
            </w:r>
            <w:r w:rsidRPr="00B503AA">
              <w:rPr>
                <w:rFonts w:eastAsia="Arial" w:cs="Arial"/>
                <w:sz w:val="19"/>
                <w:szCs w:val="19"/>
              </w:rPr>
              <w:t>historical event for two contrasting audiences such as a close friend and an</w:t>
            </w:r>
            <w:r>
              <w:rPr>
                <w:rFonts w:eastAsia="Arial" w:cs="Arial"/>
                <w:sz w:val="19"/>
                <w:szCs w:val="19"/>
              </w:rPr>
              <w:t xml:space="preserve"> </w:t>
            </w:r>
            <w:r w:rsidRPr="00B503AA">
              <w:rPr>
                <w:rFonts w:eastAsia="Arial" w:cs="Arial"/>
                <w:sz w:val="19"/>
                <w:szCs w:val="19"/>
              </w:rPr>
              <w:t>unknown reader.</w:t>
            </w:r>
          </w:p>
        </w:tc>
      </w:tr>
      <w:tr w:rsidR="00B503AA" w:rsidTr="00D842E3">
        <w:trPr>
          <w:trHeight w:val="229"/>
        </w:trPr>
        <w:tc>
          <w:tcPr>
            <w:tcW w:w="1540" w:type="dxa"/>
            <w:vMerge/>
            <w:vAlign w:val="center"/>
          </w:tcPr>
          <w:p w:rsidR="00B503AA" w:rsidRPr="00767AB3"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Pr="00767AB3"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Pr="00767AB3"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18"/>
        </w:trPr>
        <w:tc>
          <w:tcPr>
            <w:tcW w:w="1540" w:type="dxa"/>
            <w:vMerge/>
            <w:vAlign w:val="center"/>
          </w:tcPr>
          <w:p w:rsidR="00B503AA" w:rsidRPr="00767AB3"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spacing w:before="60" w:after="60"/>
              <w:ind w:left="714" w:hanging="357"/>
              <w:rPr>
                <w:rFonts w:eastAsia="Arial" w:cs="Arial"/>
                <w:sz w:val="19"/>
                <w:szCs w:val="19"/>
              </w:rPr>
            </w:pPr>
          </w:p>
        </w:tc>
      </w:tr>
      <w:tr w:rsidR="00B503AA" w:rsidTr="00D842E3">
        <w:trPr>
          <w:trHeight w:val="229"/>
        </w:trPr>
        <w:tc>
          <w:tcPr>
            <w:tcW w:w="1540" w:type="dxa"/>
            <w:vMerge w:val="restart"/>
            <w:vAlign w:val="center"/>
          </w:tcPr>
          <w:p w:rsidR="00B503AA" w:rsidRPr="00767AB3" w:rsidRDefault="00B503AA" w:rsidP="006A3024">
            <w:pPr>
              <w:jc w:val="center"/>
              <w:rPr>
                <w:sz w:val="19"/>
                <w:szCs w:val="19"/>
              </w:rPr>
            </w:pPr>
            <w:r w:rsidRPr="00767AB3">
              <w:rPr>
                <w:sz w:val="19"/>
                <w:szCs w:val="19"/>
              </w:rPr>
              <w:t>Year 6</w:t>
            </w:r>
          </w:p>
        </w:tc>
        <w:tc>
          <w:tcPr>
            <w:tcW w:w="8373" w:type="dxa"/>
            <w:vMerge w:val="restart"/>
          </w:tcPr>
          <w:p w:rsidR="00B503AA" w:rsidRPr="00B503AA" w:rsidRDefault="00B503AA" w:rsidP="00441B20">
            <w:pPr>
              <w:pStyle w:val="ListParagraph"/>
              <w:numPr>
                <w:ilvl w:val="0"/>
                <w:numId w:val="17"/>
              </w:numPr>
              <w:spacing w:before="60" w:after="60"/>
              <w:ind w:left="714" w:hanging="357"/>
              <w:rPr>
                <w:rFonts w:eastAsia="Arial" w:cs="Arial"/>
                <w:sz w:val="19"/>
                <w:szCs w:val="19"/>
              </w:rPr>
            </w:pPr>
            <w:r w:rsidRPr="006A3024">
              <w:rPr>
                <w:rFonts w:eastAsia="Arial" w:cs="Arial"/>
                <w:sz w:val="19"/>
                <w:szCs w:val="19"/>
              </w:rPr>
              <w:t>Distinguish between biography and autobiography, recognising the effect on the</w:t>
            </w:r>
            <w:r>
              <w:rPr>
                <w:rFonts w:eastAsia="Arial" w:cs="Arial"/>
                <w:sz w:val="19"/>
                <w:szCs w:val="19"/>
              </w:rPr>
              <w:t xml:space="preserve"> </w:t>
            </w:r>
            <w:r w:rsidRPr="00B503AA">
              <w:rPr>
                <w:rFonts w:eastAsia="Arial" w:cs="Arial"/>
                <w:sz w:val="19"/>
                <w:szCs w:val="19"/>
              </w:rPr>
              <w:t>reader of the choice between first and third person, distinguishing between fact,</w:t>
            </w:r>
            <w:r>
              <w:rPr>
                <w:rFonts w:eastAsia="Arial" w:cs="Arial"/>
                <w:sz w:val="19"/>
                <w:szCs w:val="19"/>
              </w:rPr>
              <w:t xml:space="preserve"> </w:t>
            </w:r>
            <w:r w:rsidRPr="00B503AA">
              <w:rPr>
                <w:rFonts w:eastAsia="Arial" w:cs="Arial"/>
                <w:sz w:val="19"/>
                <w:szCs w:val="19"/>
              </w:rPr>
              <w:t>opinion and fiction, distinguishing between implicit and explicit points of view and</w:t>
            </w:r>
            <w:r>
              <w:rPr>
                <w:rFonts w:eastAsia="Arial" w:cs="Arial"/>
                <w:sz w:val="19"/>
                <w:szCs w:val="19"/>
              </w:rPr>
              <w:t xml:space="preserve"> </w:t>
            </w:r>
            <w:r w:rsidRPr="00B503AA">
              <w:rPr>
                <w:rFonts w:eastAsia="Arial" w:cs="Arial"/>
                <w:sz w:val="19"/>
                <w:szCs w:val="19"/>
              </w:rPr>
              <w:t>how these can differ.</w:t>
            </w:r>
          </w:p>
          <w:p w:rsidR="00B503AA" w:rsidRPr="00B503AA" w:rsidRDefault="00B503AA" w:rsidP="00441B20">
            <w:pPr>
              <w:pStyle w:val="ListParagraph"/>
              <w:numPr>
                <w:ilvl w:val="0"/>
                <w:numId w:val="17"/>
              </w:numPr>
              <w:spacing w:before="60" w:after="60"/>
              <w:ind w:left="714" w:hanging="357"/>
              <w:rPr>
                <w:rFonts w:eastAsia="Arial" w:cs="Arial"/>
                <w:sz w:val="19"/>
                <w:szCs w:val="19"/>
              </w:rPr>
            </w:pPr>
            <w:r w:rsidRPr="006A3024">
              <w:rPr>
                <w:rFonts w:eastAsia="Arial" w:cs="Arial"/>
                <w:sz w:val="19"/>
                <w:szCs w:val="19"/>
              </w:rPr>
              <w:t>Develop the skills of biographical and autobiographical writing in role, adapting</w:t>
            </w:r>
            <w:r>
              <w:rPr>
                <w:rFonts w:eastAsia="Arial" w:cs="Arial"/>
                <w:sz w:val="19"/>
                <w:szCs w:val="19"/>
              </w:rPr>
              <w:t xml:space="preserve"> </w:t>
            </w:r>
            <w:r w:rsidRPr="00B503AA">
              <w:rPr>
                <w:rFonts w:eastAsia="Arial" w:cs="Arial"/>
                <w:sz w:val="19"/>
                <w:szCs w:val="19"/>
              </w:rPr>
              <w:t>distinctive voices, e.g. of historical characters, through preparing a CV;</w:t>
            </w:r>
            <w:r>
              <w:rPr>
                <w:rFonts w:eastAsia="Arial" w:cs="Arial"/>
                <w:sz w:val="19"/>
                <w:szCs w:val="19"/>
              </w:rPr>
              <w:t xml:space="preserve"> </w:t>
            </w:r>
            <w:r w:rsidRPr="00B503AA">
              <w:rPr>
                <w:rFonts w:eastAsia="Arial" w:cs="Arial"/>
                <w:sz w:val="19"/>
                <w:szCs w:val="19"/>
              </w:rPr>
              <w:t>composing a biographical account based on research or describing a person from</w:t>
            </w:r>
            <w:r>
              <w:rPr>
                <w:rFonts w:eastAsia="Arial" w:cs="Arial"/>
                <w:sz w:val="19"/>
                <w:szCs w:val="19"/>
              </w:rPr>
              <w:t xml:space="preserve"> </w:t>
            </w:r>
            <w:r w:rsidRPr="00B503AA">
              <w:rPr>
                <w:rFonts w:eastAsia="Arial" w:cs="Arial"/>
                <w:sz w:val="19"/>
                <w:szCs w:val="19"/>
              </w:rPr>
              <w:t>different perspectives, e.g. police description, school report, newspaper obituary.</w:t>
            </w:r>
          </w:p>
          <w:p w:rsidR="00B503AA" w:rsidRDefault="00B503AA" w:rsidP="00441B20">
            <w:pPr>
              <w:pStyle w:val="ListParagraph"/>
              <w:numPr>
                <w:ilvl w:val="0"/>
                <w:numId w:val="17"/>
              </w:numPr>
              <w:spacing w:before="60" w:after="60"/>
              <w:ind w:left="714" w:hanging="357"/>
              <w:rPr>
                <w:rFonts w:eastAsia="Arial" w:cs="Arial"/>
                <w:sz w:val="19"/>
                <w:szCs w:val="19"/>
              </w:rPr>
            </w:pPr>
            <w:r w:rsidRPr="006A3024">
              <w:rPr>
                <w:rFonts w:eastAsia="Arial" w:cs="Arial"/>
                <w:sz w:val="19"/>
                <w:szCs w:val="19"/>
              </w:rPr>
              <w:t xml:space="preserve"> When planning writing, select the appropriate style and form to suit a specific</w:t>
            </w:r>
            <w:r>
              <w:rPr>
                <w:rFonts w:eastAsia="Arial" w:cs="Arial"/>
                <w:sz w:val="19"/>
                <w:szCs w:val="19"/>
              </w:rPr>
              <w:t xml:space="preserve"> </w:t>
            </w:r>
            <w:r w:rsidRPr="00B503AA">
              <w:rPr>
                <w:rFonts w:eastAsia="Arial" w:cs="Arial"/>
                <w:sz w:val="19"/>
                <w:szCs w:val="19"/>
              </w:rPr>
              <w:t>purpose and audience, drawing on knowledge of different non-fiction text types.</w:t>
            </w:r>
          </w:p>
          <w:p w:rsidR="00B503AA" w:rsidRPr="00B503AA" w:rsidRDefault="00B503AA" w:rsidP="00441B20">
            <w:pPr>
              <w:pStyle w:val="ListParagraph"/>
              <w:numPr>
                <w:ilvl w:val="0"/>
                <w:numId w:val="17"/>
              </w:numPr>
              <w:spacing w:before="60" w:after="60"/>
              <w:ind w:left="714" w:hanging="357"/>
              <w:rPr>
                <w:rFonts w:eastAsia="Arial" w:cs="Arial"/>
                <w:sz w:val="19"/>
                <w:szCs w:val="19"/>
              </w:rPr>
            </w:pPr>
            <w:r w:rsidRPr="00B503AA">
              <w:rPr>
                <w:rFonts w:eastAsia="Arial" w:cs="Arial"/>
                <w:sz w:val="19"/>
                <w:szCs w:val="19"/>
              </w:rPr>
              <w:t>Use the language conventions and grammatical features of the different types of</w:t>
            </w:r>
            <w:r>
              <w:rPr>
                <w:rFonts w:eastAsia="Arial" w:cs="Arial"/>
                <w:sz w:val="19"/>
                <w:szCs w:val="19"/>
              </w:rPr>
              <w:t xml:space="preserve"> </w:t>
            </w:r>
            <w:r w:rsidRPr="00B503AA">
              <w:rPr>
                <w:rFonts w:eastAsia="Arial" w:cs="Arial"/>
                <w:sz w:val="19"/>
                <w:szCs w:val="19"/>
              </w:rPr>
              <w:t>text as appropriate.</w:t>
            </w: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Pr="00767AB3"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r w:rsidR="00B503AA" w:rsidTr="00D842E3">
        <w:trPr>
          <w:trHeight w:val="229"/>
        </w:trPr>
        <w:tc>
          <w:tcPr>
            <w:tcW w:w="1540" w:type="dxa"/>
            <w:vMerge/>
            <w:vAlign w:val="center"/>
          </w:tcPr>
          <w:p w:rsidR="00B503AA" w:rsidRPr="00767AB3" w:rsidRDefault="00B503AA" w:rsidP="006A3024">
            <w:pPr>
              <w:jc w:val="center"/>
              <w:rPr>
                <w:sz w:val="19"/>
                <w:szCs w:val="19"/>
              </w:rPr>
            </w:pPr>
          </w:p>
        </w:tc>
        <w:tc>
          <w:tcPr>
            <w:tcW w:w="8373" w:type="dxa"/>
            <w:vMerge/>
          </w:tcPr>
          <w:p w:rsidR="00B503AA" w:rsidRPr="006A3024" w:rsidRDefault="00B503AA" w:rsidP="00441B20">
            <w:pPr>
              <w:pStyle w:val="ListParagraph"/>
              <w:numPr>
                <w:ilvl w:val="0"/>
                <w:numId w:val="17"/>
              </w:numPr>
              <w:rPr>
                <w:rFonts w:eastAsia="Arial" w:cs="Arial"/>
                <w:sz w:val="19"/>
                <w:szCs w:val="19"/>
              </w:rPr>
            </w:pPr>
          </w:p>
        </w:tc>
      </w:tr>
    </w:tbl>
    <w:p w:rsidR="00F756C5" w:rsidRDefault="00F756C5">
      <w:pPr>
        <w:spacing w:line="200" w:lineRule="exact"/>
        <w:rPr>
          <w:sz w:val="20"/>
          <w:szCs w:val="20"/>
        </w:rPr>
      </w:pPr>
      <w:bookmarkStart w:id="26" w:name="page37"/>
      <w:bookmarkStart w:id="27" w:name="page45"/>
      <w:bookmarkEnd w:id="26"/>
      <w:bookmarkEnd w:id="27"/>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BC12C8" w:rsidRDefault="00BC12C8" w:rsidP="00BC12C8">
      <w:pPr>
        <w:pStyle w:val="Heading1"/>
        <w:rPr>
          <w:sz w:val="20"/>
          <w:szCs w:val="20"/>
        </w:rPr>
      </w:pPr>
      <w:bookmarkStart w:id="28" w:name="_Toc17967742"/>
      <w:r>
        <w:rPr>
          <w:rFonts w:eastAsia="Arial"/>
        </w:rPr>
        <w:t>Narrative</w:t>
      </w:r>
      <w:bookmarkEnd w:id="28"/>
    </w:p>
    <w:p w:rsidR="00BC12C8" w:rsidRDefault="00BC12C8" w:rsidP="00BC12C8">
      <w:pPr>
        <w:spacing w:line="235" w:lineRule="auto"/>
        <w:ind w:left="1640" w:right="80"/>
        <w:jc w:val="center"/>
        <w:rPr>
          <w:rFonts w:eastAsia="Arial" w:cs="Arial"/>
          <w:sz w:val="28"/>
          <w:szCs w:val="28"/>
        </w:rPr>
      </w:pPr>
    </w:p>
    <w:p w:rsidR="00BC12C8" w:rsidRDefault="00BC12C8" w:rsidP="00BC12C8">
      <w:pPr>
        <w:spacing w:line="235" w:lineRule="auto"/>
        <w:ind w:left="1640" w:right="80"/>
        <w:jc w:val="center"/>
        <w:rPr>
          <w:rFonts w:eastAsia="Arial" w:cs="Arial"/>
          <w:sz w:val="28"/>
          <w:szCs w:val="28"/>
        </w:rPr>
      </w:pPr>
    </w:p>
    <w:p w:rsidR="00BC12C8" w:rsidRDefault="00BC12C8" w:rsidP="00BC12C8">
      <w:pPr>
        <w:spacing w:line="235" w:lineRule="auto"/>
        <w:ind w:right="80"/>
        <w:rPr>
          <w:sz w:val="20"/>
          <w:szCs w:val="20"/>
        </w:rPr>
      </w:pPr>
      <w:r>
        <w:rPr>
          <w:rFonts w:eastAsia="Arial" w:cs="Arial"/>
          <w:sz w:val="28"/>
          <w:szCs w:val="28"/>
        </w:rPr>
        <w:t>Children write many different types of narrative through KS1 and KS2. Although most types share a common purpose, (to tell a story in some way) there is specific knowledge children need in order to write particular narrative text types.</w:t>
      </w:r>
    </w:p>
    <w:p w:rsidR="00BC12C8" w:rsidRDefault="00BC12C8" w:rsidP="00BC12C8">
      <w:pPr>
        <w:spacing w:line="299" w:lineRule="exact"/>
        <w:rPr>
          <w:sz w:val="20"/>
          <w:szCs w:val="20"/>
        </w:rPr>
      </w:pPr>
    </w:p>
    <w:p w:rsidR="00BC12C8" w:rsidRDefault="00BC12C8" w:rsidP="00BC12C8">
      <w:pPr>
        <w:spacing w:line="233" w:lineRule="auto"/>
        <w:ind w:right="-32"/>
        <w:rPr>
          <w:rFonts w:eastAsia="Arial" w:cs="Arial"/>
          <w:sz w:val="28"/>
          <w:szCs w:val="28"/>
        </w:rPr>
      </w:pPr>
      <w:r>
        <w:rPr>
          <w:rFonts w:eastAsia="Arial" w:cs="Arial"/>
          <w:sz w:val="28"/>
          <w:szCs w:val="28"/>
        </w:rPr>
        <w:t xml:space="preserve">While there is often a lot of overlap (for example, between myths and legends) it is helpful to group types of narrative to support planning for range and progression. </w:t>
      </w:r>
      <w:r w:rsidR="00B503AA">
        <w:rPr>
          <w:rFonts w:eastAsia="Arial" w:cs="Arial"/>
          <w:sz w:val="28"/>
          <w:szCs w:val="28"/>
        </w:rPr>
        <w:t>T</w:t>
      </w:r>
      <w:r>
        <w:rPr>
          <w:rFonts w:eastAsia="Arial" w:cs="Arial"/>
          <w:sz w:val="28"/>
          <w:szCs w:val="28"/>
        </w:rPr>
        <w:t>he Primary Framework provide</w:t>
      </w:r>
      <w:r w:rsidR="00B503AA">
        <w:rPr>
          <w:rFonts w:eastAsia="Arial" w:cs="Arial"/>
          <w:sz w:val="28"/>
          <w:szCs w:val="28"/>
        </w:rPr>
        <w:t>d</w:t>
      </w:r>
      <w:r>
        <w:rPr>
          <w:rFonts w:eastAsia="Arial" w:cs="Arial"/>
          <w:sz w:val="28"/>
          <w:szCs w:val="28"/>
        </w:rPr>
        <w:t xml:space="preserve"> suggestions for teaching the writing of specific forms or features of narrative. For example: genre (traditional tales), structure (short stories with flashbacks and extended narrative), content (stories which raise issues and dilemmas), settings (stories with familiar settings, historical settings, imaginary worlds) and style (older literature, significant authors).</w:t>
      </w:r>
      <w:r w:rsidR="00F46DCA">
        <w:rPr>
          <w:rFonts w:eastAsia="Arial" w:cs="Arial"/>
          <w:sz w:val="28"/>
          <w:szCs w:val="28"/>
        </w:rPr>
        <w:t xml:space="preserve"> These do not necessarily need to be adhered to as the Strategy proved quite restrictive in the long run once the principles of sound teaching and learning were in place.</w:t>
      </w:r>
    </w:p>
    <w:p w:rsidR="00F46DCA" w:rsidRDefault="00F46DCA" w:rsidP="00BC12C8">
      <w:pPr>
        <w:spacing w:line="233" w:lineRule="auto"/>
        <w:ind w:right="-32"/>
        <w:rPr>
          <w:rFonts w:eastAsia="Arial" w:cs="Arial"/>
          <w:sz w:val="28"/>
          <w:szCs w:val="28"/>
        </w:rPr>
      </w:pPr>
    </w:p>
    <w:p w:rsidR="00F46DCA" w:rsidRDefault="00F46DCA" w:rsidP="00BC12C8">
      <w:pPr>
        <w:spacing w:line="233" w:lineRule="auto"/>
        <w:ind w:right="-32"/>
        <w:rPr>
          <w:sz w:val="20"/>
          <w:szCs w:val="20"/>
        </w:rPr>
      </w:pPr>
      <w:r>
        <w:rPr>
          <w:rFonts w:eastAsia="Arial" w:cs="Arial"/>
          <w:sz w:val="28"/>
          <w:szCs w:val="28"/>
        </w:rPr>
        <w:t>What follows, therefore is a break down of different forms of narrative, written story telling, the language features that accompany different genre, and the progression children can be taken through to utilise that genre.</w:t>
      </w:r>
    </w:p>
    <w:p w:rsidR="00BC12C8" w:rsidRDefault="00BC12C8" w:rsidP="00BC12C8">
      <w:pPr>
        <w:spacing w:line="2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16" w:lineRule="exact"/>
        <w:rPr>
          <w:sz w:val="20"/>
          <w:szCs w:val="20"/>
        </w:rPr>
      </w:pPr>
      <w:bookmarkStart w:id="29" w:name="page10"/>
      <w:bookmarkEnd w:id="29"/>
    </w:p>
    <w:p w:rsidR="00F46DCA" w:rsidRDefault="00F46DCA">
      <w:pPr>
        <w:rPr>
          <w:rFonts w:eastAsia="Arial" w:cs="Arial"/>
        </w:rPr>
      </w:pPr>
      <w:r>
        <w:rPr>
          <w:rFonts w:eastAsia="Arial" w:cs="Arial"/>
        </w:rPr>
        <w:br w:type="page"/>
      </w:r>
    </w:p>
    <w:p w:rsidR="00F46DCA" w:rsidRDefault="00F46DCA" w:rsidP="00F46DCA">
      <w:pPr>
        <w:pStyle w:val="Heading2"/>
        <w:rPr>
          <w:rFonts w:eastAsia="Arial"/>
        </w:rPr>
      </w:pPr>
      <w:bookmarkStart w:id="30" w:name="_Toc17967743"/>
      <w:r>
        <w:rPr>
          <w:rFonts w:eastAsia="Arial"/>
        </w:rPr>
        <w:lastRenderedPageBreak/>
        <w:t>Generic Narrative Writ</w:t>
      </w:r>
      <w:r w:rsidR="00C25F07">
        <w:rPr>
          <w:rFonts w:eastAsia="Arial"/>
        </w:rPr>
        <w:t>i</w:t>
      </w:r>
      <w:r>
        <w:rPr>
          <w:rFonts w:eastAsia="Arial"/>
        </w:rPr>
        <w:t>ng</w:t>
      </w:r>
      <w:bookmarkEnd w:id="30"/>
    </w:p>
    <w:p w:rsidR="00BC12C8" w:rsidRDefault="00BC12C8" w:rsidP="00BC12C8">
      <w:pPr>
        <w:spacing w:line="236" w:lineRule="auto"/>
        <w:ind w:left="180" w:right="500"/>
        <w:rPr>
          <w:sz w:val="20"/>
          <w:szCs w:val="20"/>
        </w:rPr>
      </w:pPr>
      <w:r>
        <w:rPr>
          <w:rFonts w:eastAsia="Arial" w:cs="Arial"/>
        </w:rPr>
        <w:t>Narrative is central to children’s learning. They use it as a tool to help them organise their ideas and to explore new ideas and experiences. Composing stories, whether told or written, involves a set of skills and authorial knowledge but is also an essential means for children to express themselves creatively and imaginatively.</w:t>
      </w:r>
    </w:p>
    <w:p w:rsidR="00BC12C8" w:rsidRDefault="00BC12C8" w:rsidP="00BC12C8">
      <w:pPr>
        <w:spacing w:line="220" w:lineRule="exact"/>
        <w:rPr>
          <w:sz w:val="20"/>
          <w:szCs w:val="20"/>
        </w:rPr>
      </w:pPr>
    </w:p>
    <w:p w:rsidR="00BC12C8" w:rsidRDefault="00BC12C8" w:rsidP="00BC12C8">
      <w:pPr>
        <w:spacing w:line="251" w:lineRule="auto"/>
        <w:ind w:left="180" w:right="580"/>
        <w:rPr>
          <w:sz w:val="20"/>
          <w:szCs w:val="20"/>
        </w:rPr>
      </w:pPr>
      <w:r>
        <w:rPr>
          <w:rFonts w:eastAsia="Arial" w:cs="Arial"/>
          <w:sz w:val="21"/>
          <w:szCs w:val="21"/>
        </w:rPr>
        <w:t>The range of narrative that children will experience and create is very wide. Many powerful narratives are told using only images. ICT texts tell stories using interactive combinations of words, images and sounds. Narrative poems such as ballads tell stories and often include most of the generic features of narrative. Narrative texts can be fiction or non-fiction. A single text can include a range of text types, such as when a story is told with the addition of diary entries, letters or email texts.</w:t>
      </w:r>
    </w:p>
    <w:p w:rsidR="00BC12C8" w:rsidRDefault="00BC12C8" w:rsidP="00BC12C8">
      <w:pPr>
        <w:spacing w:line="207" w:lineRule="exact"/>
        <w:rPr>
          <w:sz w:val="20"/>
          <w:szCs w:val="20"/>
        </w:rPr>
      </w:pPr>
    </w:p>
    <w:p w:rsidR="00BC12C8" w:rsidRDefault="00BC12C8" w:rsidP="00BC12C8">
      <w:pPr>
        <w:ind w:left="180"/>
        <w:rPr>
          <w:sz w:val="20"/>
          <w:szCs w:val="20"/>
        </w:rPr>
      </w:pPr>
      <w:r>
        <w:rPr>
          <w:rFonts w:eastAsia="Arial" w:cs="Arial"/>
          <w:b/>
          <w:bCs/>
        </w:rPr>
        <w:t>Purpose:</w:t>
      </w:r>
    </w:p>
    <w:p w:rsidR="00BC12C8" w:rsidRDefault="00BC12C8" w:rsidP="00BC12C8">
      <w:pPr>
        <w:spacing w:line="10" w:lineRule="exact"/>
        <w:rPr>
          <w:sz w:val="20"/>
          <w:szCs w:val="20"/>
        </w:rPr>
      </w:pPr>
    </w:p>
    <w:p w:rsidR="00BC12C8" w:rsidRDefault="00BC12C8" w:rsidP="00BC12C8">
      <w:pPr>
        <w:spacing w:line="232" w:lineRule="auto"/>
        <w:ind w:left="180" w:right="660"/>
        <w:rPr>
          <w:sz w:val="20"/>
          <w:szCs w:val="20"/>
        </w:rPr>
      </w:pPr>
      <w:r>
        <w:rPr>
          <w:rFonts w:eastAsia="Arial" w:cs="Arial"/>
        </w:rPr>
        <w:t>The essential purpose of narrative is to tell a story, but the detailed purpose may vary according to genre. For example, the purpose of a myth is often to explain a natural phenomenon and a legend is often intended to pass on cultural traditions or beliefs.</w:t>
      </w:r>
    </w:p>
    <w:p w:rsidR="00BC12C8" w:rsidRDefault="00BC12C8" w:rsidP="00BC12C8">
      <w:pPr>
        <w:spacing w:line="265" w:lineRule="exact"/>
        <w:rPr>
          <w:sz w:val="20"/>
          <w:szCs w:val="20"/>
        </w:rPr>
      </w:pPr>
    </w:p>
    <w:tbl>
      <w:tblPr>
        <w:tblW w:w="10300" w:type="dxa"/>
        <w:tblInd w:w="10" w:type="dxa"/>
        <w:tblLayout w:type="fixed"/>
        <w:tblCellMar>
          <w:left w:w="57" w:type="dxa"/>
          <w:right w:w="57" w:type="dxa"/>
        </w:tblCellMar>
        <w:tblLook w:val="04A0" w:firstRow="1" w:lastRow="0" w:firstColumn="1" w:lastColumn="0" w:noHBand="0" w:noVBand="1"/>
      </w:tblPr>
      <w:tblGrid>
        <w:gridCol w:w="320"/>
        <w:gridCol w:w="2637"/>
        <w:gridCol w:w="3827"/>
        <w:gridCol w:w="3516"/>
      </w:tblGrid>
      <w:tr w:rsidR="00BC12C8" w:rsidTr="00D842E3">
        <w:trPr>
          <w:trHeight w:val="225"/>
        </w:trPr>
        <w:tc>
          <w:tcPr>
            <w:tcW w:w="2957" w:type="dxa"/>
            <w:gridSpan w:val="2"/>
            <w:tcBorders>
              <w:top w:val="single" w:sz="8" w:space="0" w:color="auto"/>
              <w:left w:val="single" w:sz="8" w:space="0" w:color="auto"/>
              <w:bottom w:val="single" w:sz="8" w:space="0" w:color="auto"/>
              <w:right w:val="single" w:sz="8" w:space="0" w:color="auto"/>
            </w:tcBorders>
            <w:shd w:val="clear" w:color="auto" w:fill="F3F3F3"/>
          </w:tcPr>
          <w:p w:rsidR="00BC12C8" w:rsidRDefault="00BC12C8" w:rsidP="00F46DCA">
            <w:pPr>
              <w:ind w:left="120"/>
              <w:rPr>
                <w:sz w:val="20"/>
                <w:szCs w:val="20"/>
              </w:rPr>
            </w:pPr>
            <w:r>
              <w:rPr>
                <w:rFonts w:eastAsia="Arial" w:cs="Arial"/>
                <w:b/>
                <w:bCs/>
                <w:sz w:val="19"/>
                <w:szCs w:val="19"/>
              </w:rPr>
              <w:t>Generic structure</w:t>
            </w:r>
          </w:p>
        </w:tc>
        <w:tc>
          <w:tcPr>
            <w:tcW w:w="3827" w:type="dxa"/>
            <w:tcBorders>
              <w:top w:val="single" w:sz="8" w:space="0" w:color="auto"/>
              <w:bottom w:val="single" w:sz="8" w:space="0" w:color="auto"/>
              <w:right w:val="single" w:sz="8" w:space="0" w:color="auto"/>
            </w:tcBorders>
            <w:shd w:val="clear" w:color="auto" w:fill="F3F3F3"/>
          </w:tcPr>
          <w:p w:rsidR="00BC12C8" w:rsidRDefault="00BC12C8" w:rsidP="00F46DCA">
            <w:pPr>
              <w:ind w:left="80"/>
              <w:rPr>
                <w:sz w:val="20"/>
                <w:szCs w:val="20"/>
              </w:rPr>
            </w:pPr>
            <w:r>
              <w:rPr>
                <w:rFonts w:eastAsia="Arial" w:cs="Arial"/>
                <w:b/>
                <w:bCs/>
                <w:sz w:val="19"/>
                <w:szCs w:val="19"/>
              </w:rPr>
              <w:t>Language features</w:t>
            </w:r>
          </w:p>
        </w:tc>
        <w:tc>
          <w:tcPr>
            <w:tcW w:w="3516" w:type="dxa"/>
            <w:tcBorders>
              <w:top w:val="single" w:sz="8" w:space="0" w:color="auto"/>
              <w:bottom w:val="single" w:sz="8" w:space="0" w:color="auto"/>
              <w:right w:val="single" w:sz="8" w:space="0" w:color="auto"/>
            </w:tcBorders>
            <w:shd w:val="clear" w:color="auto" w:fill="F3F3F3"/>
          </w:tcPr>
          <w:p w:rsidR="00BC12C8" w:rsidRDefault="00BC12C8" w:rsidP="00F46DCA">
            <w:pPr>
              <w:ind w:left="100"/>
              <w:rPr>
                <w:sz w:val="20"/>
                <w:szCs w:val="20"/>
              </w:rPr>
            </w:pPr>
            <w:r>
              <w:rPr>
                <w:rFonts w:eastAsia="Arial" w:cs="Arial"/>
                <w:b/>
                <w:bCs/>
                <w:sz w:val="19"/>
                <w:szCs w:val="19"/>
              </w:rPr>
              <w:t>Knowledge for the writer</w:t>
            </w:r>
          </w:p>
        </w:tc>
      </w:tr>
      <w:tr w:rsidR="00F46DCA" w:rsidTr="00D842E3">
        <w:trPr>
          <w:trHeight w:val="181"/>
        </w:trPr>
        <w:tc>
          <w:tcPr>
            <w:tcW w:w="320" w:type="dxa"/>
            <w:tcBorders>
              <w:left w:val="single" w:sz="8" w:space="0" w:color="auto"/>
            </w:tcBorders>
          </w:tcPr>
          <w:p w:rsidR="00F46DCA" w:rsidRDefault="00F46DCA" w:rsidP="00F46DCA">
            <w:pPr>
              <w:spacing w:line="182" w:lineRule="exact"/>
              <w:ind w:left="120"/>
              <w:rPr>
                <w:sz w:val="20"/>
                <w:szCs w:val="20"/>
              </w:rPr>
            </w:pPr>
          </w:p>
        </w:tc>
        <w:tc>
          <w:tcPr>
            <w:tcW w:w="2637" w:type="dxa"/>
            <w:vMerge w:val="restart"/>
            <w:tcBorders>
              <w:right w:val="single" w:sz="8" w:space="0" w:color="auto"/>
            </w:tcBorders>
          </w:tcPr>
          <w:p w:rsidR="00F46DCA" w:rsidRPr="00F46DCA" w:rsidRDefault="00F46DCA" w:rsidP="00441B20">
            <w:pPr>
              <w:pStyle w:val="ListParagraph"/>
              <w:numPr>
                <w:ilvl w:val="0"/>
                <w:numId w:val="20"/>
              </w:numPr>
              <w:spacing w:line="182" w:lineRule="exact"/>
              <w:rPr>
                <w:rFonts w:eastAsia="Arial" w:cs="Arial"/>
                <w:sz w:val="19"/>
                <w:szCs w:val="19"/>
              </w:rPr>
            </w:pPr>
            <w:r w:rsidRPr="00F46DCA">
              <w:rPr>
                <w:rFonts w:eastAsia="Arial" w:cs="Arial"/>
                <w:sz w:val="19"/>
                <w:szCs w:val="19"/>
              </w:rPr>
              <w:t>The most common structure is:</w:t>
            </w:r>
          </w:p>
          <w:p w:rsidR="00F46DCA" w:rsidRPr="00F46DCA" w:rsidRDefault="00F46DCA" w:rsidP="00441B20">
            <w:pPr>
              <w:pStyle w:val="ListParagraph"/>
              <w:numPr>
                <w:ilvl w:val="0"/>
                <w:numId w:val="18"/>
              </w:numPr>
              <w:rPr>
                <w:sz w:val="20"/>
                <w:szCs w:val="20"/>
              </w:rPr>
            </w:pPr>
            <w:r w:rsidRPr="00F46DCA">
              <w:rPr>
                <w:rFonts w:eastAsia="Arial" w:cs="Arial"/>
                <w:sz w:val="19"/>
                <w:szCs w:val="19"/>
              </w:rPr>
              <w:t>an opening that establishes setting</w:t>
            </w:r>
            <w:r>
              <w:rPr>
                <w:rFonts w:eastAsia="Arial" w:cs="Arial"/>
                <w:sz w:val="19"/>
                <w:szCs w:val="19"/>
              </w:rPr>
              <w:t xml:space="preserve"> </w:t>
            </w:r>
            <w:r w:rsidRPr="00F46DCA">
              <w:rPr>
                <w:rFonts w:eastAsia="Arial" w:cs="Arial"/>
                <w:sz w:val="19"/>
                <w:szCs w:val="19"/>
              </w:rPr>
              <w:t>and introduces</w:t>
            </w:r>
            <w:r w:rsidRPr="00F46DCA">
              <w:rPr>
                <w:sz w:val="20"/>
                <w:szCs w:val="20"/>
              </w:rPr>
              <w:t xml:space="preserve"> </w:t>
            </w:r>
            <w:r w:rsidRPr="00F46DCA">
              <w:rPr>
                <w:rFonts w:eastAsia="Arial" w:cs="Arial"/>
                <w:sz w:val="19"/>
                <w:szCs w:val="19"/>
              </w:rPr>
              <w:t>characters;</w:t>
            </w:r>
          </w:p>
          <w:p w:rsidR="00F46DCA" w:rsidRPr="00F46DCA" w:rsidRDefault="00F46DCA" w:rsidP="00441B20">
            <w:pPr>
              <w:pStyle w:val="ListParagraph"/>
              <w:numPr>
                <w:ilvl w:val="0"/>
                <w:numId w:val="18"/>
              </w:numPr>
              <w:spacing w:line="210" w:lineRule="exact"/>
              <w:rPr>
                <w:sz w:val="20"/>
                <w:szCs w:val="20"/>
              </w:rPr>
            </w:pPr>
            <w:r w:rsidRPr="00F46DCA">
              <w:rPr>
                <w:rFonts w:eastAsia="Arial" w:cs="Arial"/>
                <w:sz w:val="19"/>
                <w:szCs w:val="19"/>
              </w:rPr>
              <w:t>a complication and</w:t>
            </w:r>
            <w:r w:rsidRPr="00F46DCA">
              <w:rPr>
                <w:sz w:val="20"/>
                <w:szCs w:val="20"/>
              </w:rPr>
              <w:t xml:space="preserve"> r</w:t>
            </w:r>
            <w:r w:rsidRPr="00F46DCA">
              <w:rPr>
                <w:rFonts w:eastAsia="Arial" w:cs="Arial"/>
                <w:sz w:val="19"/>
                <w:szCs w:val="19"/>
              </w:rPr>
              <w:t>esulting events;</w:t>
            </w:r>
          </w:p>
          <w:p w:rsidR="00F46DCA" w:rsidRDefault="00F46DCA" w:rsidP="00441B20">
            <w:pPr>
              <w:pStyle w:val="ListParagraph"/>
              <w:numPr>
                <w:ilvl w:val="0"/>
                <w:numId w:val="18"/>
              </w:numPr>
              <w:rPr>
                <w:rFonts w:eastAsia="Arial" w:cs="Arial"/>
                <w:sz w:val="19"/>
                <w:szCs w:val="19"/>
              </w:rPr>
            </w:pPr>
            <w:r w:rsidRPr="00F46DCA">
              <w:rPr>
                <w:rFonts w:eastAsia="Arial" w:cs="Arial"/>
                <w:sz w:val="19"/>
                <w:szCs w:val="19"/>
              </w:rPr>
              <w:t>a resolution/ending.</w:t>
            </w:r>
          </w:p>
          <w:p w:rsidR="00F46DCA" w:rsidRDefault="00F46DCA" w:rsidP="00F46DCA">
            <w:pPr>
              <w:rPr>
                <w:rFonts w:eastAsia="Arial" w:cs="Arial"/>
                <w:sz w:val="19"/>
                <w:szCs w:val="19"/>
              </w:rPr>
            </w:pPr>
          </w:p>
          <w:p w:rsidR="00F46DCA" w:rsidRPr="00F46DCA" w:rsidRDefault="00F46DCA" w:rsidP="00441B20">
            <w:pPr>
              <w:pStyle w:val="ListParagraph"/>
              <w:numPr>
                <w:ilvl w:val="0"/>
                <w:numId w:val="19"/>
              </w:numPr>
              <w:rPr>
                <w:rFonts w:eastAsia="Arial" w:cs="Arial"/>
                <w:sz w:val="19"/>
                <w:szCs w:val="19"/>
              </w:rPr>
            </w:pPr>
            <w:r w:rsidRPr="00F46DCA">
              <w:rPr>
                <w:rFonts w:eastAsia="Arial" w:cs="Arial"/>
                <w:sz w:val="19"/>
                <w:szCs w:val="19"/>
              </w:rPr>
              <w:t>Effective writers are</w:t>
            </w:r>
            <w:r w:rsidRPr="00F46DCA">
              <w:rPr>
                <w:sz w:val="20"/>
                <w:szCs w:val="20"/>
              </w:rPr>
              <w:t xml:space="preserve"> </w:t>
            </w:r>
            <w:r w:rsidRPr="00F46DCA">
              <w:rPr>
                <w:rFonts w:eastAsia="Arial" w:cs="Arial"/>
                <w:sz w:val="19"/>
                <w:szCs w:val="19"/>
              </w:rPr>
              <w:t>not constrained by</w:t>
            </w:r>
          </w:p>
          <w:p w:rsidR="00F46DCA" w:rsidRDefault="00F46DCA" w:rsidP="00F46DCA">
            <w:pPr>
              <w:ind w:left="140"/>
              <w:rPr>
                <w:rFonts w:eastAsia="Arial" w:cs="Arial"/>
                <w:sz w:val="19"/>
                <w:szCs w:val="19"/>
              </w:rPr>
            </w:pPr>
            <w:r>
              <w:rPr>
                <w:rFonts w:eastAsia="Arial" w:cs="Arial"/>
                <w:sz w:val="19"/>
                <w:szCs w:val="19"/>
              </w:rPr>
              <w:t>predictable narrative</w:t>
            </w:r>
            <w:r>
              <w:rPr>
                <w:sz w:val="20"/>
                <w:szCs w:val="20"/>
              </w:rPr>
              <w:t xml:space="preserve"> </w:t>
            </w:r>
            <w:r>
              <w:rPr>
                <w:rFonts w:eastAsia="Arial" w:cs="Arial"/>
                <w:sz w:val="19"/>
                <w:szCs w:val="19"/>
              </w:rPr>
              <w:t xml:space="preserve">structure. </w:t>
            </w:r>
          </w:p>
          <w:p w:rsidR="00F46DCA" w:rsidRDefault="00F46DCA" w:rsidP="00F46DCA">
            <w:pPr>
              <w:ind w:left="140"/>
              <w:rPr>
                <w:rFonts w:eastAsia="Arial" w:cs="Arial"/>
                <w:sz w:val="19"/>
                <w:szCs w:val="19"/>
              </w:rPr>
            </w:pPr>
          </w:p>
          <w:p w:rsidR="00F46DCA" w:rsidRPr="00F46DCA" w:rsidRDefault="00F46DCA" w:rsidP="00441B20">
            <w:pPr>
              <w:pStyle w:val="ListParagraph"/>
              <w:numPr>
                <w:ilvl w:val="0"/>
                <w:numId w:val="19"/>
              </w:numPr>
              <w:rPr>
                <w:rFonts w:eastAsia="Arial" w:cs="Arial"/>
                <w:sz w:val="19"/>
                <w:szCs w:val="19"/>
              </w:rPr>
            </w:pPr>
            <w:r w:rsidRPr="00F46DCA">
              <w:rPr>
                <w:rFonts w:eastAsia="Arial" w:cs="Arial"/>
                <w:sz w:val="19"/>
                <w:szCs w:val="19"/>
              </w:rPr>
              <w:t>Authors and storytellers often</w:t>
            </w:r>
            <w:r>
              <w:rPr>
                <w:rFonts w:eastAsia="Arial" w:cs="Arial"/>
                <w:sz w:val="19"/>
                <w:szCs w:val="19"/>
              </w:rPr>
              <w:t xml:space="preserve"> </w:t>
            </w:r>
            <w:r w:rsidRPr="00F46DCA">
              <w:rPr>
                <w:rFonts w:eastAsia="Arial" w:cs="Arial"/>
                <w:sz w:val="19"/>
                <w:szCs w:val="19"/>
              </w:rPr>
              <w:t>modify or adapt a</w:t>
            </w:r>
            <w:r w:rsidRPr="00F46DCA">
              <w:rPr>
                <w:sz w:val="20"/>
                <w:szCs w:val="20"/>
              </w:rPr>
              <w:t xml:space="preserve"> </w:t>
            </w:r>
            <w:r w:rsidRPr="00F46DCA">
              <w:rPr>
                <w:rFonts w:eastAsia="Arial" w:cs="Arial"/>
                <w:sz w:val="19"/>
                <w:szCs w:val="19"/>
              </w:rPr>
              <w:t>generic structure,</w:t>
            </w:r>
          </w:p>
          <w:p w:rsidR="00F46DCA" w:rsidRDefault="00F46DCA" w:rsidP="00F46DCA">
            <w:pPr>
              <w:ind w:left="140"/>
              <w:rPr>
                <w:sz w:val="20"/>
                <w:szCs w:val="20"/>
              </w:rPr>
            </w:pPr>
            <w:r>
              <w:rPr>
                <w:rFonts w:eastAsia="Arial" w:cs="Arial"/>
                <w:sz w:val="19"/>
                <w:szCs w:val="19"/>
              </w:rPr>
              <w:t>e.g. changing</w:t>
            </w:r>
            <w:r>
              <w:rPr>
                <w:sz w:val="20"/>
                <w:szCs w:val="20"/>
              </w:rPr>
              <w:t xml:space="preserve"> </w:t>
            </w:r>
            <w:r>
              <w:rPr>
                <w:rFonts w:eastAsia="Arial" w:cs="Arial"/>
                <w:sz w:val="19"/>
                <w:szCs w:val="19"/>
              </w:rPr>
              <w:t>chronology by not</w:t>
            </w:r>
            <w:r>
              <w:rPr>
                <w:sz w:val="20"/>
                <w:szCs w:val="20"/>
              </w:rPr>
              <w:t xml:space="preserve"> t</w:t>
            </w:r>
            <w:r>
              <w:rPr>
                <w:rFonts w:eastAsia="Arial" w:cs="Arial"/>
                <w:sz w:val="19"/>
                <w:szCs w:val="19"/>
              </w:rPr>
              <w:t>elling the events in</w:t>
            </w:r>
            <w:r>
              <w:rPr>
                <w:sz w:val="20"/>
                <w:szCs w:val="20"/>
              </w:rPr>
              <w:t xml:space="preserve"> </w:t>
            </w:r>
            <w:r>
              <w:rPr>
                <w:rFonts w:eastAsia="Arial" w:cs="Arial"/>
                <w:sz w:val="19"/>
                <w:szCs w:val="19"/>
              </w:rPr>
              <w:t>order (time shifts,</w:t>
            </w:r>
            <w:r>
              <w:rPr>
                <w:sz w:val="20"/>
                <w:szCs w:val="20"/>
              </w:rPr>
              <w:t xml:space="preserve"> </w:t>
            </w:r>
            <w:r>
              <w:rPr>
                <w:rFonts w:eastAsia="Arial" w:cs="Arial"/>
                <w:sz w:val="19"/>
                <w:szCs w:val="19"/>
              </w:rPr>
              <w:t>flashbacks,</w:t>
            </w:r>
          </w:p>
          <w:p w:rsidR="00F46DCA" w:rsidRDefault="00F46DCA" w:rsidP="00F46DCA">
            <w:pPr>
              <w:ind w:left="140"/>
              <w:rPr>
                <w:sz w:val="20"/>
                <w:szCs w:val="20"/>
              </w:rPr>
            </w:pPr>
            <w:r>
              <w:rPr>
                <w:rFonts w:eastAsia="Arial" w:cs="Arial"/>
                <w:sz w:val="19"/>
                <w:szCs w:val="19"/>
              </w:rPr>
              <w:t>backtracking).</w:t>
            </w:r>
          </w:p>
          <w:p w:rsidR="00F46DCA" w:rsidRDefault="00F46DCA" w:rsidP="00F46DCA">
            <w:pPr>
              <w:ind w:left="140"/>
              <w:rPr>
                <w:sz w:val="20"/>
                <w:szCs w:val="20"/>
              </w:rPr>
            </w:pPr>
          </w:p>
          <w:p w:rsidR="00F46DCA" w:rsidRPr="00F46DCA" w:rsidRDefault="00F46DCA" w:rsidP="00441B20">
            <w:pPr>
              <w:pStyle w:val="ListParagraph"/>
              <w:numPr>
                <w:ilvl w:val="0"/>
                <w:numId w:val="19"/>
              </w:numPr>
              <w:rPr>
                <w:sz w:val="20"/>
                <w:szCs w:val="20"/>
              </w:rPr>
            </w:pPr>
            <w:r w:rsidRPr="00F46DCA">
              <w:rPr>
                <w:rFonts w:eastAsia="Arial" w:cs="Arial"/>
                <w:sz w:val="19"/>
                <w:szCs w:val="19"/>
              </w:rPr>
              <w:t>Children can add</w:t>
            </w:r>
            <w:r>
              <w:rPr>
                <w:rFonts w:eastAsia="Arial" w:cs="Arial"/>
                <w:sz w:val="19"/>
                <w:szCs w:val="19"/>
              </w:rPr>
              <w:t xml:space="preserve"> </w:t>
            </w:r>
            <w:r w:rsidRPr="00F46DCA">
              <w:rPr>
                <w:rFonts w:eastAsia="Arial" w:cs="Arial"/>
                <w:sz w:val="19"/>
                <w:szCs w:val="19"/>
              </w:rPr>
              <w:t>these less</w:t>
            </w:r>
            <w:r>
              <w:rPr>
                <w:rFonts w:eastAsia="Arial" w:cs="Arial"/>
                <w:sz w:val="19"/>
                <w:szCs w:val="19"/>
              </w:rPr>
              <w:t xml:space="preserve"> </w:t>
            </w:r>
            <w:r w:rsidRPr="00F46DCA">
              <w:rPr>
                <w:rFonts w:eastAsia="Arial" w:cs="Arial"/>
                <w:sz w:val="19"/>
                <w:szCs w:val="19"/>
              </w:rPr>
              <w:t>predictable narrative</w:t>
            </w:r>
            <w:r>
              <w:rPr>
                <w:rFonts w:eastAsia="Arial" w:cs="Arial"/>
                <w:sz w:val="19"/>
                <w:szCs w:val="19"/>
              </w:rPr>
              <w:t xml:space="preserve"> </w:t>
            </w:r>
            <w:r w:rsidRPr="00F46DCA">
              <w:rPr>
                <w:rFonts w:eastAsia="Arial" w:cs="Arial"/>
                <w:sz w:val="19"/>
                <w:szCs w:val="19"/>
              </w:rPr>
              <w:t>structures to their</w:t>
            </w:r>
            <w:r>
              <w:rPr>
                <w:rFonts w:eastAsia="Arial" w:cs="Arial"/>
                <w:sz w:val="19"/>
                <w:szCs w:val="19"/>
              </w:rPr>
              <w:t xml:space="preserve"> </w:t>
            </w:r>
            <w:r w:rsidRPr="00F46DCA">
              <w:rPr>
                <w:rFonts w:eastAsia="Arial" w:cs="Arial"/>
                <w:sz w:val="19"/>
                <w:szCs w:val="19"/>
              </w:rPr>
              <w:t>own writing</w:t>
            </w:r>
            <w:r>
              <w:rPr>
                <w:rFonts w:eastAsia="Arial" w:cs="Arial"/>
                <w:sz w:val="19"/>
                <w:szCs w:val="19"/>
              </w:rPr>
              <w:t xml:space="preserve"> </w:t>
            </w:r>
            <w:r w:rsidRPr="00F46DCA">
              <w:rPr>
                <w:rFonts w:eastAsia="Arial" w:cs="Arial"/>
                <w:sz w:val="19"/>
                <w:szCs w:val="19"/>
              </w:rPr>
              <w:t>repertoires.</w:t>
            </w:r>
          </w:p>
        </w:tc>
        <w:tc>
          <w:tcPr>
            <w:tcW w:w="3827" w:type="dxa"/>
            <w:vMerge w:val="restart"/>
            <w:tcBorders>
              <w:right w:val="single" w:sz="8" w:space="0" w:color="auto"/>
            </w:tcBorders>
          </w:tcPr>
          <w:p w:rsidR="00F46DCA" w:rsidRDefault="00F46DCA" w:rsidP="00F46DCA">
            <w:pPr>
              <w:spacing w:line="182" w:lineRule="exact"/>
              <w:ind w:left="80"/>
              <w:rPr>
                <w:rFonts w:ascii="Wingdings" w:eastAsia="Wingdings" w:hAnsi="Wingdings" w:cs="Wingdings"/>
                <w:sz w:val="19"/>
                <w:szCs w:val="19"/>
              </w:rPr>
            </w:pPr>
          </w:p>
          <w:p w:rsidR="00F46DCA" w:rsidRPr="00EB4017" w:rsidRDefault="00F46DCA" w:rsidP="00441B20">
            <w:pPr>
              <w:pStyle w:val="ListParagraph"/>
              <w:numPr>
                <w:ilvl w:val="0"/>
                <w:numId w:val="19"/>
              </w:numPr>
              <w:spacing w:line="182" w:lineRule="exact"/>
              <w:rPr>
                <w:sz w:val="20"/>
                <w:szCs w:val="20"/>
              </w:rPr>
            </w:pPr>
            <w:r w:rsidRPr="00EB4017">
              <w:rPr>
                <w:rFonts w:eastAsia="Arial" w:cs="Arial"/>
                <w:sz w:val="19"/>
                <w:szCs w:val="19"/>
              </w:rPr>
              <w:t>Language features vary in different narrative</w:t>
            </w:r>
            <w:r w:rsidRPr="00EB4017">
              <w:rPr>
                <w:sz w:val="20"/>
                <w:szCs w:val="20"/>
              </w:rPr>
              <w:t xml:space="preserve"> </w:t>
            </w:r>
            <w:r w:rsidRPr="00EB4017">
              <w:rPr>
                <w:rFonts w:eastAsia="Arial" w:cs="Arial"/>
                <w:sz w:val="19"/>
                <w:szCs w:val="19"/>
              </w:rPr>
              <w:t>genres.</w:t>
            </w:r>
          </w:p>
          <w:p w:rsidR="00EB4017" w:rsidRPr="00EB4017" w:rsidRDefault="00EB4017" w:rsidP="00EB4017">
            <w:pPr>
              <w:pStyle w:val="ListParagraph"/>
              <w:spacing w:line="182" w:lineRule="exact"/>
              <w:ind w:left="360"/>
              <w:rPr>
                <w:sz w:val="20"/>
                <w:szCs w:val="20"/>
              </w:rPr>
            </w:pPr>
          </w:p>
          <w:p w:rsidR="00F46DCA" w:rsidRDefault="00F46DCA" w:rsidP="00F46DCA">
            <w:pPr>
              <w:ind w:left="80"/>
              <w:rPr>
                <w:sz w:val="20"/>
                <w:szCs w:val="20"/>
              </w:rPr>
            </w:pPr>
            <w:r>
              <w:rPr>
                <w:rFonts w:eastAsia="Arial" w:cs="Arial"/>
                <w:b/>
                <w:bCs/>
                <w:sz w:val="19"/>
                <w:szCs w:val="19"/>
              </w:rPr>
              <w:t>Common features:</w:t>
            </w:r>
          </w:p>
          <w:p w:rsidR="00EB4017" w:rsidRPr="00EB4017" w:rsidRDefault="00F46DCA" w:rsidP="00441B20">
            <w:pPr>
              <w:pStyle w:val="ListParagraph"/>
              <w:numPr>
                <w:ilvl w:val="0"/>
                <w:numId w:val="21"/>
              </w:numPr>
              <w:rPr>
                <w:sz w:val="20"/>
                <w:szCs w:val="20"/>
              </w:rPr>
            </w:pPr>
            <w:r w:rsidRPr="00EB4017">
              <w:rPr>
                <w:rFonts w:eastAsia="Arial" w:cs="Arial"/>
                <w:sz w:val="19"/>
                <w:szCs w:val="19"/>
              </w:rPr>
              <w:t>presented in spoken or written form;</w:t>
            </w:r>
          </w:p>
          <w:p w:rsidR="00EB4017" w:rsidRPr="00EB4017" w:rsidRDefault="00F46DCA" w:rsidP="00441B20">
            <w:pPr>
              <w:pStyle w:val="ListParagraph"/>
              <w:numPr>
                <w:ilvl w:val="0"/>
                <w:numId w:val="21"/>
              </w:numPr>
              <w:rPr>
                <w:sz w:val="20"/>
                <w:szCs w:val="20"/>
              </w:rPr>
            </w:pPr>
            <w:r w:rsidRPr="00EB4017">
              <w:rPr>
                <w:rFonts w:eastAsia="Arial" w:cs="Arial"/>
                <w:sz w:val="19"/>
                <w:szCs w:val="19"/>
              </w:rPr>
              <w:t>may be augmented/supplemented/ partly</w:t>
            </w:r>
            <w:r w:rsidR="00EB4017" w:rsidRPr="00EB4017">
              <w:rPr>
                <w:sz w:val="20"/>
                <w:szCs w:val="20"/>
              </w:rPr>
              <w:t xml:space="preserve"> </w:t>
            </w:r>
            <w:r w:rsidRPr="00EB4017">
              <w:rPr>
                <w:rFonts w:eastAsia="Arial" w:cs="Arial"/>
                <w:sz w:val="19"/>
                <w:szCs w:val="19"/>
              </w:rPr>
              <w:t>presented using images (such as illustrations)</w:t>
            </w:r>
            <w:r w:rsidR="00EB4017" w:rsidRPr="00EB4017">
              <w:rPr>
                <w:sz w:val="20"/>
                <w:szCs w:val="20"/>
              </w:rPr>
              <w:t xml:space="preserve"> </w:t>
            </w:r>
            <w:r w:rsidRPr="00EB4017">
              <w:rPr>
                <w:rFonts w:eastAsia="Arial" w:cs="Arial"/>
                <w:sz w:val="19"/>
                <w:szCs w:val="19"/>
              </w:rPr>
              <w:t>or interactive/multimedia elements (such as</w:t>
            </w:r>
            <w:r w:rsidR="00EB4017" w:rsidRPr="00EB4017">
              <w:rPr>
                <w:sz w:val="20"/>
                <w:szCs w:val="20"/>
              </w:rPr>
              <w:t xml:space="preserve"> </w:t>
            </w:r>
            <w:r w:rsidRPr="00EB4017">
              <w:rPr>
                <w:rFonts w:eastAsia="Arial" w:cs="Arial"/>
                <w:sz w:val="19"/>
                <w:szCs w:val="19"/>
              </w:rPr>
              <w:t>hypertext/ images/ video/ audio);</w:t>
            </w:r>
          </w:p>
          <w:p w:rsidR="00EB4017" w:rsidRPr="00EB4017" w:rsidRDefault="00F46DCA" w:rsidP="00441B20">
            <w:pPr>
              <w:pStyle w:val="ListParagraph"/>
              <w:numPr>
                <w:ilvl w:val="0"/>
                <w:numId w:val="21"/>
              </w:numPr>
              <w:rPr>
                <w:sz w:val="20"/>
                <w:szCs w:val="20"/>
              </w:rPr>
            </w:pPr>
            <w:r w:rsidRPr="00EB4017">
              <w:rPr>
                <w:rFonts w:eastAsia="Arial" w:cs="Arial"/>
                <w:w w:val="99"/>
                <w:sz w:val="19"/>
                <w:szCs w:val="19"/>
              </w:rPr>
              <w:t>told/written in first or third person (I, we, she, it,</w:t>
            </w:r>
            <w:r w:rsidR="00EB4017" w:rsidRPr="00EB4017">
              <w:rPr>
                <w:rFonts w:eastAsia="Arial" w:cs="Arial"/>
                <w:w w:val="99"/>
                <w:sz w:val="19"/>
                <w:szCs w:val="19"/>
              </w:rPr>
              <w:t xml:space="preserve"> </w:t>
            </w:r>
            <w:r w:rsidRPr="00EB4017">
              <w:rPr>
                <w:rFonts w:eastAsia="Arial" w:cs="Arial"/>
                <w:sz w:val="19"/>
                <w:szCs w:val="19"/>
              </w:rPr>
              <w:t>they);</w:t>
            </w:r>
          </w:p>
          <w:p w:rsidR="00EB4017" w:rsidRPr="00EB4017" w:rsidRDefault="00F46DCA" w:rsidP="00441B20">
            <w:pPr>
              <w:pStyle w:val="ListParagraph"/>
              <w:numPr>
                <w:ilvl w:val="0"/>
                <w:numId w:val="21"/>
              </w:numPr>
              <w:rPr>
                <w:sz w:val="20"/>
                <w:szCs w:val="20"/>
              </w:rPr>
            </w:pPr>
            <w:r w:rsidRPr="00EB4017">
              <w:rPr>
                <w:rFonts w:eastAsia="Arial" w:cs="Arial"/>
                <w:sz w:val="19"/>
                <w:szCs w:val="19"/>
              </w:rPr>
              <w:t>told/written in past tense (sometimes in</w:t>
            </w:r>
            <w:r w:rsidR="00EB4017" w:rsidRPr="00EB4017">
              <w:rPr>
                <w:sz w:val="20"/>
                <w:szCs w:val="20"/>
              </w:rPr>
              <w:t xml:space="preserve"> </w:t>
            </w:r>
            <w:r w:rsidRPr="00EB4017">
              <w:rPr>
                <w:rFonts w:eastAsia="Arial" w:cs="Arial"/>
                <w:sz w:val="19"/>
                <w:szCs w:val="19"/>
              </w:rPr>
              <w:t>present tense);</w:t>
            </w:r>
          </w:p>
          <w:p w:rsidR="00EB4017" w:rsidRPr="00EB4017" w:rsidRDefault="00F46DCA" w:rsidP="00441B20">
            <w:pPr>
              <w:pStyle w:val="ListParagraph"/>
              <w:numPr>
                <w:ilvl w:val="0"/>
                <w:numId w:val="21"/>
              </w:numPr>
              <w:rPr>
                <w:sz w:val="20"/>
                <w:szCs w:val="20"/>
              </w:rPr>
            </w:pPr>
            <w:r w:rsidRPr="00EB4017">
              <w:rPr>
                <w:rFonts w:eastAsia="Arial" w:cs="Arial"/>
                <w:sz w:val="19"/>
                <w:szCs w:val="19"/>
              </w:rPr>
              <w:t>chronological (plot or content have a</w:t>
            </w:r>
          </w:p>
          <w:p w:rsidR="00EB4017" w:rsidRPr="00EB4017" w:rsidRDefault="00F46DCA" w:rsidP="00441B20">
            <w:pPr>
              <w:pStyle w:val="ListParagraph"/>
              <w:numPr>
                <w:ilvl w:val="0"/>
                <w:numId w:val="21"/>
              </w:numPr>
              <w:rPr>
                <w:sz w:val="20"/>
                <w:szCs w:val="20"/>
              </w:rPr>
            </w:pPr>
            <w:r w:rsidRPr="00EB4017">
              <w:rPr>
                <w:rFonts w:eastAsia="Arial" w:cs="Arial"/>
                <w:sz w:val="19"/>
                <w:szCs w:val="19"/>
              </w:rPr>
              <w:t>chronology of events that happened in a</w:t>
            </w:r>
            <w:r w:rsidR="00EB4017" w:rsidRPr="00EB4017">
              <w:rPr>
                <w:sz w:val="20"/>
                <w:szCs w:val="20"/>
              </w:rPr>
              <w:t xml:space="preserve"> </w:t>
            </w:r>
            <w:r w:rsidRPr="00EB4017">
              <w:rPr>
                <w:rFonts w:eastAsia="Arial" w:cs="Arial"/>
                <w:sz w:val="19"/>
                <w:szCs w:val="19"/>
              </w:rPr>
              <w:t>particular order);</w:t>
            </w:r>
          </w:p>
          <w:p w:rsidR="00EB4017" w:rsidRPr="00EB4017" w:rsidRDefault="00F46DCA" w:rsidP="00441B20">
            <w:pPr>
              <w:pStyle w:val="ListParagraph"/>
              <w:numPr>
                <w:ilvl w:val="0"/>
                <w:numId w:val="21"/>
              </w:numPr>
              <w:rPr>
                <w:sz w:val="20"/>
                <w:szCs w:val="20"/>
              </w:rPr>
            </w:pPr>
            <w:r w:rsidRPr="00EB4017">
              <w:rPr>
                <w:rFonts w:eastAsia="Arial" w:cs="Arial"/>
                <w:sz w:val="19"/>
                <w:szCs w:val="19"/>
              </w:rPr>
              <w:t>main participants are characters with</w:t>
            </w:r>
            <w:r w:rsidR="00EB4017" w:rsidRPr="00EB4017">
              <w:rPr>
                <w:sz w:val="20"/>
                <w:szCs w:val="20"/>
              </w:rPr>
              <w:t xml:space="preserve"> </w:t>
            </w:r>
            <w:r w:rsidRPr="00EB4017">
              <w:rPr>
                <w:rFonts w:eastAsia="Arial" w:cs="Arial"/>
                <w:sz w:val="19"/>
                <w:szCs w:val="19"/>
              </w:rPr>
              <w:t>recognisable qualities, often stereotypical and</w:t>
            </w:r>
            <w:r w:rsidR="00EB4017" w:rsidRPr="00EB4017">
              <w:rPr>
                <w:sz w:val="20"/>
                <w:szCs w:val="20"/>
              </w:rPr>
              <w:t xml:space="preserve"> </w:t>
            </w:r>
            <w:r w:rsidRPr="00EB4017">
              <w:rPr>
                <w:rFonts w:eastAsia="Arial" w:cs="Arial"/>
                <w:sz w:val="19"/>
                <w:szCs w:val="19"/>
              </w:rPr>
              <w:t>contrasting (hero/villain);</w:t>
            </w:r>
          </w:p>
          <w:p w:rsidR="00EB4017" w:rsidRPr="00EB4017" w:rsidRDefault="00F46DCA" w:rsidP="00441B20">
            <w:pPr>
              <w:pStyle w:val="ListParagraph"/>
              <w:numPr>
                <w:ilvl w:val="0"/>
                <w:numId w:val="21"/>
              </w:numPr>
              <w:rPr>
                <w:sz w:val="20"/>
                <w:szCs w:val="20"/>
              </w:rPr>
            </w:pPr>
            <w:r w:rsidRPr="00EB4017">
              <w:rPr>
                <w:rFonts w:eastAsia="Arial" w:cs="Arial"/>
                <w:sz w:val="19"/>
                <w:szCs w:val="19"/>
              </w:rPr>
              <w:t>typical characters, settings and events are</w:t>
            </w:r>
            <w:r w:rsidR="00EB4017" w:rsidRPr="00EB4017">
              <w:rPr>
                <w:sz w:val="20"/>
                <w:szCs w:val="20"/>
              </w:rPr>
              <w:t xml:space="preserve"> </w:t>
            </w:r>
            <w:r w:rsidRPr="00EB4017">
              <w:rPr>
                <w:rFonts w:eastAsia="Arial" w:cs="Arial"/>
                <w:sz w:val="19"/>
                <w:szCs w:val="19"/>
              </w:rPr>
              <w:t>used in each genre;</w:t>
            </w:r>
          </w:p>
          <w:p w:rsidR="00EB4017" w:rsidRPr="00EB4017" w:rsidRDefault="00EB4017" w:rsidP="00EB4017">
            <w:pPr>
              <w:pStyle w:val="ListParagraph"/>
              <w:ind w:left="800"/>
              <w:rPr>
                <w:sz w:val="20"/>
                <w:szCs w:val="20"/>
              </w:rPr>
            </w:pPr>
          </w:p>
          <w:p w:rsidR="00EB4017" w:rsidRPr="00EB4017" w:rsidRDefault="00F46DCA" w:rsidP="00441B20">
            <w:pPr>
              <w:pStyle w:val="ListParagraph"/>
              <w:numPr>
                <w:ilvl w:val="0"/>
                <w:numId w:val="22"/>
              </w:numPr>
              <w:rPr>
                <w:sz w:val="20"/>
                <w:szCs w:val="20"/>
              </w:rPr>
            </w:pPr>
            <w:r w:rsidRPr="00EB4017">
              <w:rPr>
                <w:rFonts w:eastAsia="Arial" w:cs="Arial"/>
                <w:sz w:val="19"/>
                <w:szCs w:val="19"/>
              </w:rPr>
              <w:t>connectives are widely used to move the</w:t>
            </w:r>
            <w:r w:rsidR="00EB4017" w:rsidRPr="00EB4017">
              <w:rPr>
                <w:sz w:val="20"/>
                <w:szCs w:val="20"/>
              </w:rPr>
              <w:t xml:space="preserve"> </w:t>
            </w:r>
            <w:r w:rsidRPr="00EB4017">
              <w:rPr>
                <w:rFonts w:eastAsia="Arial" w:cs="Arial"/>
                <w:sz w:val="19"/>
                <w:szCs w:val="19"/>
              </w:rPr>
              <w:t>narrative along and to affect the</w:t>
            </w:r>
            <w:r w:rsidR="00EB4017" w:rsidRPr="00EB4017">
              <w:rPr>
                <w:sz w:val="20"/>
                <w:szCs w:val="20"/>
              </w:rPr>
              <w:t xml:space="preserve"> </w:t>
            </w:r>
            <w:r w:rsidRPr="00EB4017">
              <w:rPr>
                <w:rFonts w:eastAsia="Arial" w:cs="Arial"/>
                <w:sz w:val="19"/>
                <w:szCs w:val="19"/>
              </w:rPr>
              <w:t>reader/listener:</w:t>
            </w:r>
          </w:p>
          <w:p w:rsidR="00EB4017" w:rsidRPr="00EB4017" w:rsidRDefault="00EB4017" w:rsidP="00EB4017">
            <w:pPr>
              <w:pStyle w:val="ListParagraph"/>
              <w:ind w:left="360"/>
              <w:rPr>
                <w:sz w:val="20"/>
                <w:szCs w:val="20"/>
              </w:rPr>
            </w:pPr>
          </w:p>
          <w:p w:rsidR="00EB4017" w:rsidRPr="00EB4017" w:rsidRDefault="00F46DCA" w:rsidP="00441B20">
            <w:pPr>
              <w:pStyle w:val="ListParagraph"/>
              <w:numPr>
                <w:ilvl w:val="0"/>
                <w:numId w:val="22"/>
              </w:numPr>
              <w:rPr>
                <w:sz w:val="20"/>
                <w:szCs w:val="20"/>
              </w:rPr>
            </w:pPr>
            <w:r w:rsidRPr="00EB4017">
              <w:rPr>
                <w:rFonts w:eastAsia="Arial" w:cs="Arial"/>
                <w:sz w:val="19"/>
                <w:szCs w:val="19"/>
              </w:rPr>
              <w:t>to signal time (later that day, once);</w:t>
            </w:r>
          </w:p>
          <w:p w:rsidR="00EB4017" w:rsidRPr="00EB4017" w:rsidRDefault="00EB4017" w:rsidP="00EB4017">
            <w:pPr>
              <w:rPr>
                <w:sz w:val="20"/>
                <w:szCs w:val="20"/>
              </w:rPr>
            </w:pPr>
          </w:p>
          <w:p w:rsidR="00EB4017" w:rsidRPr="00EB4017" w:rsidRDefault="00F46DCA" w:rsidP="00441B20">
            <w:pPr>
              <w:pStyle w:val="ListParagraph"/>
              <w:numPr>
                <w:ilvl w:val="0"/>
                <w:numId w:val="22"/>
              </w:numPr>
              <w:rPr>
                <w:sz w:val="20"/>
                <w:szCs w:val="20"/>
              </w:rPr>
            </w:pPr>
            <w:r w:rsidRPr="00EB4017">
              <w:rPr>
                <w:rFonts w:eastAsia="Arial" w:cs="Arial"/>
                <w:sz w:val="19"/>
                <w:szCs w:val="19"/>
              </w:rPr>
              <w:t>to move the setting (meanwhile back at the</w:t>
            </w:r>
            <w:r w:rsidR="00EB4017" w:rsidRPr="00EB4017">
              <w:rPr>
                <w:sz w:val="20"/>
                <w:szCs w:val="20"/>
              </w:rPr>
              <w:t xml:space="preserve"> </w:t>
            </w:r>
            <w:r w:rsidRPr="00EB4017">
              <w:rPr>
                <w:rFonts w:eastAsia="Arial" w:cs="Arial"/>
                <w:sz w:val="19"/>
                <w:szCs w:val="19"/>
              </w:rPr>
              <w:t>cave, on the other side of the forest);</w:t>
            </w:r>
          </w:p>
          <w:p w:rsidR="00EB4017" w:rsidRPr="00EB4017" w:rsidRDefault="00EB4017" w:rsidP="00EB4017">
            <w:pPr>
              <w:rPr>
                <w:sz w:val="20"/>
                <w:szCs w:val="20"/>
              </w:rPr>
            </w:pPr>
          </w:p>
          <w:p w:rsidR="00F46DCA" w:rsidRPr="00EB4017" w:rsidRDefault="00F46DCA" w:rsidP="00441B20">
            <w:pPr>
              <w:pStyle w:val="ListParagraph"/>
              <w:numPr>
                <w:ilvl w:val="0"/>
                <w:numId w:val="22"/>
              </w:numPr>
              <w:rPr>
                <w:sz w:val="20"/>
                <w:szCs w:val="20"/>
              </w:rPr>
            </w:pPr>
            <w:r w:rsidRPr="00EB4017">
              <w:rPr>
                <w:rFonts w:eastAsia="Arial" w:cs="Arial"/>
                <w:sz w:val="19"/>
                <w:szCs w:val="19"/>
              </w:rPr>
              <w:t>to surprise or create suspense (suddenly,</w:t>
            </w:r>
            <w:r w:rsidR="00EB4017" w:rsidRPr="00EB4017">
              <w:rPr>
                <w:sz w:val="20"/>
                <w:szCs w:val="20"/>
              </w:rPr>
              <w:t xml:space="preserve"> </w:t>
            </w:r>
            <w:r w:rsidRPr="00EB4017">
              <w:rPr>
                <w:rFonts w:eastAsia="Arial" w:cs="Arial"/>
                <w:sz w:val="19"/>
                <w:szCs w:val="19"/>
              </w:rPr>
              <w:t>without warning).</w:t>
            </w:r>
          </w:p>
          <w:p w:rsidR="00EB4017" w:rsidRPr="00EB4017" w:rsidRDefault="00EB4017" w:rsidP="00EB4017">
            <w:pPr>
              <w:pStyle w:val="ListParagraph"/>
              <w:rPr>
                <w:sz w:val="20"/>
                <w:szCs w:val="20"/>
              </w:rPr>
            </w:pPr>
          </w:p>
          <w:p w:rsidR="00EB4017" w:rsidRPr="00EB4017" w:rsidRDefault="00EB4017" w:rsidP="00EB4017">
            <w:pPr>
              <w:rPr>
                <w:sz w:val="20"/>
                <w:szCs w:val="20"/>
              </w:rPr>
            </w:pPr>
          </w:p>
        </w:tc>
        <w:tc>
          <w:tcPr>
            <w:tcW w:w="3516" w:type="dxa"/>
            <w:vMerge w:val="restart"/>
            <w:tcBorders>
              <w:right w:val="single" w:sz="8" w:space="0" w:color="auto"/>
            </w:tcBorders>
          </w:tcPr>
          <w:p w:rsidR="00EB4017" w:rsidRPr="00EB4017" w:rsidRDefault="00EB4017" w:rsidP="00EB4017">
            <w:pPr>
              <w:spacing w:line="182" w:lineRule="exact"/>
              <w:rPr>
                <w:sz w:val="20"/>
                <w:szCs w:val="20"/>
              </w:rPr>
            </w:pPr>
          </w:p>
          <w:p w:rsidR="00EB4017" w:rsidRPr="00EB4017" w:rsidRDefault="00F46DCA" w:rsidP="00441B20">
            <w:pPr>
              <w:pStyle w:val="ListParagraph"/>
              <w:numPr>
                <w:ilvl w:val="0"/>
                <w:numId w:val="23"/>
              </w:numPr>
              <w:spacing w:line="182" w:lineRule="exact"/>
              <w:rPr>
                <w:sz w:val="20"/>
                <w:szCs w:val="20"/>
              </w:rPr>
            </w:pPr>
            <w:r w:rsidRPr="00EB4017">
              <w:rPr>
                <w:rFonts w:eastAsia="Arial" w:cs="Arial"/>
                <w:sz w:val="19"/>
                <w:szCs w:val="19"/>
              </w:rPr>
              <w:t>Decide on your intended styl</w:t>
            </w:r>
            <w:r w:rsidR="00EB4017" w:rsidRPr="00EB4017">
              <w:rPr>
                <w:rFonts w:eastAsia="Arial" w:cs="Arial"/>
                <w:sz w:val="19"/>
                <w:szCs w:val="19"/>
              </w:rPr>
              <w:t xml:space="preserve">e </w:t>
            </w:r>
            <w:r w:rsidRPr="00EB4017">
              <w:rPr>
                <w:rFonts w:eastAsia="Arial" w:cs="Arial"/>
                <w:sz w:val="19"/>
                <w:szCs w:val="19"/>
              </w:rPr>
              <w:t>and imp</w:t>
            </w:r>
            <w:r w:rsidR="00EB4017" w:rsidRPr="00EB4017">
              <w:rPr>
                <w:rFonts w:eastAsia="Arial" w:cs="Arial"/>
                <w:sz w:val="19"/>
                <w:szCs w:val="19"/>
              </w:rPr>
              <w:t>a</w:t>
            </w:r>
            <w:r w:rsidRPr="00EB4017">
              <w:rPr>
                <w:rFonts w:eastAsia="Arial" w:cs="Arial"/>
                <w:sz w:val="19"/>
                <w:szCs w:val="19"/>
              </w:rPr>
              <w:t>ct.</w:t>
            </w:r>
          </w:p>
          <w:p w:rsidR="00EB4017" w:rsidRPr="00EB4017" w:rsidRDefault="00EB4017" w:rsidP="00EB4017">
            <w:pPr>
              <w:pStyle w:val="ListParagraph"/>
              <w:spacing w:line="182" w:lineRule="exact"/>
              <w:ind w:left="360"/>
              <w:rPr>
                <w:sz w:val="20"/>
                <w:szCs w:val="20"/>
              </w:rPr>
            </w:pPr>
          </w:p>
          <w:p w:rsidR="00EB4017" w:rsidRPr="00EB4017" w:rsidRDefault="00F46DCA" w:rsidP="00441B20">
            <w:pPr>
              <w:pStyle w:val="ListParagraph"/>
              <w:numPr>
                <w:ilvl w:val="0"/>
                <w:numId w:val="23"/>
              </w:numPr>
              <w:spacing w:line="182" w:lineRule="exact"/>
              <w:rPr>
                <w:sz w:val="20"/>
                <w:szCs w:val="20"/>
              </w:rPr>
            </w:pPr>
            <w:r w:rsidRPr="00EB4017">
              <w:rPr>
                <w:rFonts w:eastAsia="Arial" w:cs="Arial"/>
                <w:sz w:val="19"/>
                <w:szCs w:val="19"/>
              </w:rPr>
              <w:t>Plan before writing/telling to</w:t>
            </w:r>
            <w:r w:rsidR="00EB4017" w:rsidRPr="00EB4017">
              <w:rPr>
                <w:sz w:val="20"/>
                <w:szCs w:val="20"/>
              </w:rPr>
              <w:t xml:space="preserve"> o</w:t>
            </w:r>
            <w:r w:rsidRPr="00EB4017">
              <w:rPr>
                <w:rFonts w:eastAsia="Arial" w:cs="Arial"/>
                <w:sz w:val="19"/>
                <w:szCs w:val="19"/>
              </w:rPr>
              <w:t>rganise chronology and</w:t>
            </w:r>
            <w:r w:rsidR="00EB4017" w:rsidRPr="00EB4017">
              <w:rPr>
                <w:sz w:val="20"/>
                <w:szCs w:val="20"/>
              </w:rPr>
              <w:t xml:space="preserve"> </w:t>
            </w:r>
            <w:r w:rsidRPr="00EB4017">
              <w:rPr>
                <w:rFonts w:eastAsia="Arial" w:cs="Arial"/>
                <w:sz w:val="19"/>
                <w:szCs w:val="19"/>
              </w:rPr>
              <w:t>ensure main events lead</w:t>
            </w:r>
            <w:r w:rsidR="00EB4017" w:rsidRPr="00EB4017">
              <w:rPr>
                <w:sz w:val="20"/>
                <w:szCs w:val="20"/>
              </w:rPr>
              <w:t xml:space="preserve"> </w:t>
            </w:r>
            <w:r w:rsidRPr="00EB4017">
              <w:rPr>
                <w:rFonts w:eastAsia="Arial" w:cs="Arial"/>
                <w:sz w:val="19"/>
                <w:szCs w:val="19"/>
              </w:rPr>
              <w:t>towards the ending.</w:t>
            </w:r>
          </w:p>
          <w:p w:rsidR="00EB4017" w:rsidRPr="00EB4017" w:rsidRDefault="00EB4017" w:rsidP="00EB4017">
            <w:pPr>
              <w:spacing w:line="182" w:lineRule="exact"/>
              <w:rPr>
                <w:sz w:val="20"/>
                <w:szCs w:val="20"/>
              </w:rPr>
            </w:pPr>
          </w:p>
          <w:p w:rsidR="00EB4017" w:rsidRPr="00EB4017" w:rsidRDefault="00F46DCA" w:rsidP="00441B20">
            <w:pPr>
              <w:pStyle w:val="ListParagraph"/>
              <w:numPr>
                <w:ilvl w:val="0"/>
                <w:numId w:val="23"/>
              </w:numPr>
              <w:spacing w:line="182" w:lineRule="exact"/>
              <w:rPr>
                <w:sz w:val="20"/>
                <w:szCs w:val="20"/>
              </w:rPr>
            </w:pPr>
            <w:r w:rsidRPr="00EB4017">
              <w:rPr>
                <w:rFonts w:eastAsia="Arial" w:cs="Arial"/>
                <w:sz w:val="19"/>
                <w:szCs w:val="19"/>
              </w:rPr>
              <w:t>Visualise the setting and mai</w:t>
            </w:r>
            <w:r w:rsidR="00EB4017" w:rsidRPr="00EB4017">
              <w:rPr>
                <w:rFonts w:eastAsia="Arial" w:cs="Arial"/>
                <w:sz w:val="19"/>
                <w:szCs w:val="19"/>
              </w:rPr>
              <w:t xml:space="preserve">n </w:t>
            </w:r>
            <w:r w:rsidRPr="00EB4017">
              <w:rPr>
                <w:rFonts w:eastAsia="Arial" w:cs="Arial"/>
                <w:sz w:val="19"/>
                <w:szCs w:val="19"/>
              </w:rPr>
              <w:t>characters to help you describe</w:t>
            </w:r>
            <w:r w:rsidR="00EB4017" w:rsidRPr="00EB4017">
              <w:rPr>
                <w:sz w:val="20"/>
                <w:szCs w:val="20"/>
              </w:rPr>
              <w:t xml:space="preserve"> </w:t>
            </w:r>
            <w:r w:rsidRPr="00EB4017">
              <w:rPr>
                <w:rFonts w:eastAsia="Arial" w:cs="Arial"/>
                <w:sz w:val="19"/>
                <w:szCs w:val="19"/>
              </w:rPr>
              <w:t>a few key details.</w:t>
            </w:r>
          </w:p>
          <w:p w:rsidR="00EB4017" w:rsidRPr="00EB4017" w:rsidRDefault="00EB4017" w:rsidP="00EB4017">
            <w:pPr>
              <w:spacing w:line="182" w:lineRule="exact"/>
              <w:rPr>
                <w:sz w:val="20"/>
                <w:szCs w:val="20"/>
              </w:rPr>
            </w:pPr>
          </w:p>
          <w:p w:rsidR="00EB4017" w:rsidRPr="00EB4017" w:rsidRDefault="00F46DCA" w:rsidP="00441B20">
            <w:pPr>
              <w:pStyle w:val="ListParagraph"/>
              <w:numPr>
                <w:ilvl w:val="0"/>
                <w:numId w:val="23"/>
              </w:numPr>
              <w:spacing w:line="182" w:lineRule="exact"/>
              <w:rPr>
                <w:sz w:val="20"/>
                <w:szCs w:val="20"/>
              </w:rPr>
            </w:pPr>
            <w:r w:rsidRPr="00EB4017">
              <w:rPr>
                <w:rFonts w:eastAsia="Arial" w:cs="Arial"/>
                <w:sz w:val="19"/>
                <w:szCs w:val="19"/>
              </w:rPr>
              <w:t>Rehearse sentences while</w:t>
            </w:r>
            <w:r w:rsidR="00EB4017" w:rsidRPr="00EB4017">
              <w:rPr>
                <w:sz w:val="20"/>
                <w:szCs w:val="20"/>
              </w:rPr>
              <w:t xml:space="preserve"> </w:t>
            </w:r>
            <w:r w:rsidRPr="00EB4017">
              <w:rPr>
                <w:rFonts w:eastAsia="Arial" w:cs="Arial"/>
                <w:sz w:val="19"/>
                <w:szCs w:val="19"/>
              </w:rPr>
              <w:t>writing to assess thei</w:t>
            </w:r>
            <w:r w:rsidR="00EB4017" w:rsidRPr="00EB4017">
              <w:rPr>
                <w:rFonts w:eastAsia="Arial" w:cs="Arial"/>
                <w:sz w:val="19"/>
                <w:szCs w:val="19"/>
              </w:rPr>
              <w:t xml:space="preserve">r </w:t>
            </w:r>
            <w:r w:rsidRPr="00EB4017">
              <w:rPr>
                <w:rFonts w:eastAsia="Arial" w:cs="Arial"/>
                <w:sz w:val="19"/>
                <w:szCs w:val="19"/>
              </w:rPr>
              <w:t>effectiveness and the way they</w:t>
            </w:r>
            <w:r w:rsidR="00EB4017" w:rsidRPr="00EB4017">
              <w:rPr>
                <w:sz w:val="20"/>
                <w:szCs w:val="20"/>
              </w:rPr>
              <w:t xml:space="preserve"> </w:t>
            </w:r>
            <w:r w:rsidRPr="00EB4017">
              <w:rPr>
                <w:rFonts w:eastAsia="Arial" w:cs="Arial"/>
                <w:sz w:val="19"/>
                <w:szCs w:val="19"/>
              </w:rPr>
              <w:t>work together.</w:t>
            </w:r>
          </w:p>
          <w:p w:rsidR="00EB4017" w:rsidRPr="00EB4017" w:rsidRDefault="00EB4017" w:rsidP="00EB4017">
            <w:pPr>
              <w:spacing w:line="182" w:lineRule="exact"/>
              <w:rPr>
                <w:sz w:val="20"/>
                <w:szCs w:val="20"/>
              </w:rPr>
            </w:pPr>
          </w:p>
          <w:p w:rsidR="00EB4017" w:rsidRPr="00EB4017" w:rsidRDefault="00F46DCA" w:rsidP="00441B20">
            <w:pPr>
              <w:pStyle w:val="ListParagraph"/>
              <w:numPr>
                <w:ilvl w:val="0"/>
                <w:numId w:val="23"/>
              </w:numPr>
              <w:spacing w:line="182" w:lineRule="exact"/>
              <w:rPr>
                <w:sz w:val="20"/>
                <w:szCs w:val="20"/>
              </w:rPr>
            </w:pPr>
            <w:r w:rsidRPr="00EB4017">
              <w:rPr>
                <w:rFonts w:eastAsia="Arial" w:cs="Arial"/>
                <w:sz w:val="19"/>
                <w:szCs w:val="19"/>
              </w:rPr>
              <w:t>Find some different ways of</w:t>
            </w:r>
            <w:r w:rsidR="00EB4017" w:rsidRPr="00EB4017">
              <w:rPr>
                <w:sz w:val="20"/>
                <w:szCs w:val="20"/>
              </w:rPr>
              <w:t xml:space="preserve"> </w:t>
            </w:r>
            <w:r w:rsidRPr="00EB4017">
              <w:rPr>
                <w:rFonts w:eastAsia="Arial" w:cs="Arial"/>
                <w:sz w:val="19"/>
                <w:szCs w:val="19"/>
              </w:rPr>
              <w:t>telling what characters think</w:t>
            </w:r>
            <w:r w:rsidR="00EB4017" w:rsidRPr="00EB4017">
              <w:rPr>
                <w:sz w:val="20"/>
                <w:szCs w:val="20"/>
              </w:rPr>
              <w:t xml:space="preserve"> </w:t>
            </w:r>
            <w:r w:rsidRPr="00EB4017">
              <w:rPr>
                <w:rFonts w:eastAsia="Arial" w:cs="Arial"/>
                <w:sz w:val="19"/>
                <w:szCs w:val="19"/>
              </w:rPr>
              <w:t>and feel, e.g. describe what</w:t>
            </w:r>
            <w:r w:rsidR="00EB4017" w:rsidRPr="00EB4017">
              <w:rPr>
                <w:sz w:val="20"/>
                <w:szCs w:val="20"/>
              </w:rPr>
              <w:t xml:space="preserve"> </w:t>
            </w:r>
            <w:r w:rsidRPr="00EB4017">
              <w:rPr>
                <w:rFonts w:eastAsia="Arial" w:cs="Arial"/>
                <w:sz w:val="19"/>
                <w:szCs w:val="19"/>
              </w:rPr>
              <w:t>they did or said.</w:t>
            </w:r>
          </w:p>
          <w:p w:rsidR="00EB4017" w:rsidRPr="00EB4017" w:rsidRDefault="00EB4017" w:rsidP="00EB4017">
            <w:pPr>
              <w:spacing w:line="182" w:lineRule="exact"/>
              <w:rPr>
                <w:sz w:val="20"/>
                <w:szCs w:val="20"/>
              </w:rPr>
            </w:pPr>
          </w:p>
          <w:p w:rsidR="00EB4017" w:rsidRPr="00EB4017" w:rsidRDefault="00F46DCA" w:rsidP="00441B20">
            <w:pPr>
              <w:pStyle w:val="ListParagraph"/>
              <w:numPr>
                <w:ilvl w:val="0"/>
                <w:numId w:val="23"/>
              </w:numPr>
              <w:spacing w:line="182" w:lineRule="exact"/>
              <w:rPr>
                <w:sz w:val="20"/>
                <w:szCs w:val="20"/>
              </w:rPr>
            </w:pPr>
            <w:r w:rsidRPr="00EB4017">
              <w:rPr>
                <w:rFonts w:eastAsia="Arial" w:cs="Arial"/>
                <w:w w:val="99"/>
                <w:sz w:val="19"/>
                <w:szCs w:val="19"/>
              </w:rPr>
              <w:t>Use some strategies to connect</w:t>
            </w:r>
            <w:r w:rsidR="00EB4017" w:rsidRPr="00EB4017">
              <w:rPr>
                <w:sz w:val="20"/>
                <w:szCs w:val="20"/>
              </w:rPr>
              <w:t xml:space="preserve"> </w:t>
            </w:r>
            <w:r w:rsidRPr="00EB4017">
              <w:rPr>
                <w:rFonts w:eastAsia="Arial" w:cs="Arial"/>
                <w:sz w:val="19"/>
                <w:szCs w:val="19"/>
              </w:rPr>
              <w:t>with the reader/listener e.g. use</w:t>
            </w:r>
            <w:r w:rsidR="00EB4017" w:rsidRPr="00EB4017">
              <w:rPr>
                <w:sz w:val="20"/>
                <w:szCs w:val="20"/>
              </w:rPr>
              <w:t xml:space="preserve"> r</w:t>
            </w:r>
            <w:r w:rsidRPr="00EB4017">
              <w:rPr>
                <w:rFonts w:eastAsia="Arial" w:cs="Arial"/>
                <w:sz w:val="19"/>
                <w:szCs w:val="19"/>
              </w:rPr>
              <w:t>epetition of the same phrase or</w:t>
            </w:r>
            <w:r w:rsidR="00EB4017" w:rsidRPr="00EB4017">
              <w:rPr>
                <w:sz w:val="20"/>
                <w:szCs w:val="20"/>
              </w:rPr>
              <w:t xml:space="preserve"> </w:t>
            </w:r>
            <w:r w:rsidRPr="00EB4017">
              <w:rPr>
                <w:rFonts w:eastAsia="Arial" w:cs="Arial"/>
                <w:sz w:val="19"/>
                <w:szCs w:val="19"/>
              </w:rPr>
              <w:t>he same language pattern; as</w:t>
            </w:r>
            <w:r w:rsidR="00EB4017" w:rsidRPr="00EB4017">
              <w:rPr>
                <w:rFonts w:eastAsia="Arial" w:cs="Arial"/>
                <w:sz w:val="19"/>
                <w:szCs w:val="19"/>
              </w:rPr>
              <w:t xml:space="preserve">k </w:t>
            </w:r>
            <w:r w:rsidRPr="00EB4017">
              <w:rPr>
                <w:rFonts w:eastAsia="Arial" w:cs="Arial"/>
                <w:sz w:val="19"/>
                <w:szCs w:val="19"/>
              </w:rPr>
              <w:t>them a question or refer to th</w:t>
            </w:r>
            <w:r w:rsidR="00EB4017" w:rsidRPr="00EB4017">
              <w:rPr>
                <w:rFonts w:eastAsia="Arial" w:cs="Arial"/>
                <w:sz w:val="19"/>
                <w:szCs w:val="19"/>
              </w:rPr>
              <w:t xml:space="preserve">e </w:t>
            </w:r>
            <w:r w:rsidRPr="00EB4017">
              <w:rPr>
                <w:rFonts w:eastAsia="Arial" w:cs="Arial"/>
                <w:sz w:val="19"/>
                <w:szCs w:val="19"/>
              </w:rPr>
              <w:t>reader as ’you’. What on earth</w:t>
            </w:r>
            <w:r w:rsidR="00EB4017" w:rsidRPr="00EB4017">
              <w:rPr>
                <w:sz w:val="20"/>
                <w:szCs w:val="20"/>
              </w:rPr>
              <w:t xml:space="preserve"> </w:t>
            </w:r>
            <w:r w:rsidRPr="00EB4017">
              <w:rPr>
                <w:rFonts w:eastAsia="Arial" w:cs="Arial"/>
                <w:sz w:val="19"/>
                <w:szCs w:val="19"/>
              </w:rPr>
              <w:t>was happening? Who do you</w:t>
            </w:r>
            <w:r w:rsidR="00EB4017" w:rsidRPr="00EB4017">
              <w:rPr>
                <w:sz w:val="20"/>
                <w:szCs w:val="20"/>
              </w:rPr>
              <w:t xml:space="preserve"> </w:t>
            </w:r>
            <w:r w:rsidRPr="00EB4017">
              <w:rPr>
                <w:rFonts w:eastAsia="Arial" w:cs="Arial"/>
                <w:sz w:val="19"/>
                <w:szCs w:val="19"/>
              </w:rPr>
              <w:t>think it was?</w:t>
            </w:r>
          </w:p>
          <w:p w:rsidR="00EB4017" w:rsidRPr="00EB4017" w:rsidRDefault="00EB4017" w:rsidP="00EB4017">
            <w:pPr>
              <w:spacing w:line="182" w:lineRule="exact"/>
              <w:rPr>
                <w:sz w:val="20"/>
                <w:szCs w:val="20"/>
              </w:rPr>
            </w:pPr>
          </w:p>
          <w:p w:rsidR="00EB4017" w:rsidRPr="00EB4017" w:rsidRDefault="00F46DCA" w:rsidP="00441B20">
            <w:pPr>
              <w:pStyle w:val="ListParagraph"/>
              <w:numPr>
                <w:ilvl w:val="0"/>
                <w:numId w:val="23"/>
              </w:numPr>
              <w:spacing w:line="182" w:lineRule="exact"/>
              <w:rPr>
                <w:sz w:val="20"/>
                <w:szCs w:val="20"/>
              </w:rPr>
            </w:pPr>
            <w:r w:rsidRPr="00EB4017">
              <w:rPr>
                <w:rFonts w:eastAsia="Arial" w:cs="Arial"/>
                <w:sz w:val="19"/>
                <w:szCs w:val="19"/>
              </w:rPr>
              <w:t>Show how the main character</w:t>
            </w:r>
            <w:r w:rsidR="00EB4017" w:rsidRPr="00EB4017">
              <w:rPr>
                <w:sz w:val="20"/>
                <w:szCs w:val="20"/>
              </w:rPr>
              <w:t xml:space="preserve"> </w:t>
            </w:r>
            <w:r w:rsidRPr="00EB4017">
              <w:rPr>
                <w:rFonts w:eastAsia="Arial" w:cs="Arial"/>
                <w:sz w:val="19"/>
                <w:szCs w:val="19"/>
              </w:rPr>
              <w:t>has changed or moved on in</w:t>
            </w:r>
            <w:r w:rsidR="00EB4017" w:rsidRPr="00EB4017">
              <w:rPr>
                <w:sz w:val="20"/>
                <w:szCs w:val="20"/>
              </w:rPr>
              <w:t xml:space="preserve"> </w:t>
            </w:r>
            <w:r w:rsidRPr="00EB4017">
              <w:rPr>
                <w:rFonts w:eastAsia="Arial" w:cs="Arial"/>
                <w:sz w:val="19"/>
                <w:szCs w:val="19"/>
              </w:rPr>
              <w:t>some way at the end.</w:t>
            </w:r>
          </w:p>
          <w:p w:rsidR="00EB4017" w:rsidRPr="00EB4017" w:rsidRDefault="00EB4017" w:rsidP="00EB4017">
            <w:pPr>
              <w:spacing w:line="182" w:lineRule="exact"/>
              <w:rPr>
                <w:sz w:val="20"/>
                <w:szCs w:val="20"/>
              </w:rPr>
            </w:pPr>
          </w:p>
          <w:p w:rsidR="00F46DCA" w:rsidRPr="00EB4017" w:rsidRDefault="00F46DCA" w:rsidP="00441B20">
            <w:pPr>
              <w:pStyle w:val="ListParagraph"/>
              <w:numPr>
                <w:ilvl w:val="0"/>
                <w:numId w:val="23"/>
              </w:numPr>
              <w:spacing w:line="182" w:lineRule="exact"/>
              <w:rPr>
                <w:sz w:val="20"/>
                <w:szCs w:val="20"/>
              </w:rPr>
            </w:pPr>
            <w:r w:rsidRPr="00EB4017">
              <w:rPr>
                <w:rFonts w:eastAsia="Arial" w:cs="Arial"/>
                <w:sz w:val="19"/>
                <w:szCs w:val="19"/>
              </w:rPr>
              <w:t>Read or listen to the whole text</w:t>
            </w:r>
            <w:r w:rsidR="00EB4017" w:rsidRPr="00EB4017">
              <w:rPr>
                <w:sz w:val="20"/>
                <w:szCs w:val="20"/>
              </w:rPr>
              <w:t xml:space="preserve"> </w:t>
            </w:r>
            <w:r w:rsidRPr="00EB4017">
              <w:rPr>
                <w:rFonts w:eastAsia="Arial" w:cs="Arial"/>
                <w:sz w:val="19"/>
                <w:szCs w:val="19"/>
              </w:rPr>
              <w:t>as if you are the reader/listener</w:t>
            </w:r>
            <w:r w:rsidR="00EB4017" w:rsidRPr="00EB4017">
              <w:rPr>
                <w:sz w:val="20"/>
                <w:szCs w:val="20"/>
              </w:rPr>
              <w:t xml:space="preserve"> </w:t>
            </w:r>
            <w:r w:rsidRPr="00EB4017">
              <w:rPr>
                <w:rFonts w:eastAsia="Arial" w:cs="Arial"/>
                <w:sz w:val="19"/>
                <w:szCs w:val="19"/>
              </w:rPr>
              <w:t>or try it out on someone else</w:t>
            </w:r>
            <w:r w:rsidR="00EB4017" w:rsidRPr="00EB4017">
              <w:rPr>
                <w:rFonts w:eastAsia="Arial" w:cs="Arial"/>
                <w:sz w:val="19"/>
                <w:szCs w:val="19"/>
              </w:rPr>
              <w:t xml:space="preserve"> </w:t>
            </w:r>
            <w:r w:rsidRPr="00EB4017">
              <w:rPr>
                <w:rFonts w:eastAsia="Arial" w:cs="Arial"/>
                <w:sz w:val="19"/>
                <w:szCs w:val="19"/>
              </w:rPr>
              <w:t>check that it makes sense and</w:t>
            </w:r>
            <w:r w:rsidR="00EB4017" w:rsidRPr="00EB4017">
              <w:rPr>
                <w:sz w:val="20"/>
                <w:szCs w:val="20"/>
              </w:rPr>
              <w:t xml:space="preserve"> </w:t>
            </w:r>
            <w:r w:rsidRPr="00EB4017">
              <w:rPr>
                <w:rFonts w:eastAsia="Arial" w:cs="Arial"/>
                <w:sz w:val="19"/>
                <w:szCs w:val="19"/>
              </w:rPr>
              <w:t>change anything that could</w:t>
            </w:r>
            <w:r w:rsidR="00EB4017" w:rsidRPr="00EB4017">
              <w:rPr>
                <w:sz w:val="20"/>
                <w:szCs w:val="20"/>
              </w:rPr>
              <w:t xml:space="preserve"> </w:t>
            </w:r>
            <w:r w:rsidRPr="00EB4017">
              <w:rPr>
                <w:rFonts w:eastAsia="Arial" w:cs="Arial"/>
                <w:sz w:val="19"/>
                <w:szCs w:val="19"/>
              </w:rPr>
              <w:t>work better.</w:t>
            </w:r>
          </w:p>
        </w:tc>
      </w:tr>
      <w:tr w:rsidR="00F46DCA" w:rsidTr="00D842E3">
        <w:trPr>
          <w:trHeight w:val="229"/>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1"/>
        </w:trPr>
        <w:tc>
          <w:tcPr>
            <w:tcW w:w="320" w:type="dxa"/>
            <w:tcBorders>
              <w:left w:val="single" w:sz="8" w:space="0" w:color="auto"/>
            </w:tcBorders>
          </w:tcPr>
          <w:p w:rsidR="00F46DCA" w:rsidRDefault="00F46DCA" w:rsidP="00F46DCA">
            <w:pPr>
              <w:ind w:left="120"/>
              <w:rPr>
                <w:sz w:val="20"/>
                <w:szCs w:val="20"/>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10"/>
        </w:trPr>
        <w:tc>
          <w:tcPr>
            <w:tcW w:w="320" w:type="dxa"/>
            <w:tcBorders>
              <w:left w:val="single" w:sz="8" w:space="0" w:color="auto"/>
            </w:tcBorders>
          </w:tcPr>
          <w:p w:rsidR="00F46DCA" w:rsidRDefault="00F46DCA" w:rsidP="00F46DCA">
            <w:pPr>
              <w:rPr>
                <w:sz w:val="20"/>
                <w:szCs w:val="20"/>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9"/>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1"/>
        </w:trPr>
        <w:tc>
          <w:tcPr>
            <w:tcW w:w="320" w:type="dxa"/>
            <w:tcBorders>
              <w:left w:val="single" w:sz="8" w:space="0" w:color="auto"/>
            </w:tcBorders>
          </w:tcPr>
          <w:p w:rsidR="00F46DCA" w:rsidRDefault="00F46DCA" w:rsidP="00F46DCA">
            <w:pPr>
              <w:ind w:left="120"/>
              <w:rPr>
                <w:sz w:val="20"/>
                <w:szCs w:val="20"/>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19"/>
                <w:szCs w:val="19"/>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20"/>
                <w:szCs w:val="20"/>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10"/>
        </w:trPr>
        <w:tc>
          <w:tcPr>
            <w:tcW w:w="320" w:type="dxa"/>
            <w:tcBorders>
              <w:left w:val="single" w:sz="8" w:space="0" w:color="auto"/>
            </w:tcBorders>
          </w:tcPr>
          <w:p w:rsidR="00F46DCA" w:rsidRDefault="00F46DCA" w:rsidP="00F46DCA">
            <w:pPr>
              <w:rPr>
                <w:sz w:val="18"/>
                <w:szCs w:val="18"/>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9"/>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1"/>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10"/>
        </w:trPr>
        <w:tc>
          <w:tcPr>
            <w:tcW w:w="320" w:type="dxa"/>
            <w:tcBorders>
              <w:left w:val="single" w:sz="8" w:space="0" w:color="auto"/>
            </w:tcBorders>
          </w:tcPr>
          <w:p w:rsidR="00F46DCA" w:rsidRDefault="00F46DCA" w:rsidP="00F46DCA">
            <w:pPr>
              <w:rPr>
                <w:sz w:val="18"/>
                <w:szCs w:val="18"/>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9"/>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1"/>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10"/>
        </w:trPr>
        <w:tc>
          <w:tcPr>
            <w:tcW w:w="320" w:type="dxa"/>
            <w:tcBorders>
              <w:left w:val="single" w:sz="8" w:space="0" w:color="auto"/>
            </w:tcBorders>
          </w:tcPr>
          <w:p w:rsidR="00F46DCA" w:rsidRDefault="00F46DCA" w:rsidP="00F46DCA">
            <w:pPr>
              <w:rPr>
                <w:sz w:val="18"/>
                <w:szCs w:val="18"/>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spacing w:line="210" w:lineRule="exact"/>
              <w:ind w:left="440"/>
              <w:rPr>
                <w:sz w:val="20"/>
                <w:szCs w:val="20"/>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9"/>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ind w:left="140"/>
              <w:rPr>
                <w:sz w:val="20"/>
                <w:szCs w:val="20"/>
              </w:rPr>
            </w:pPr>
          </w:p>
        </w:tc>
        <w:tc>
          <w:tcPr>
            <w:tcW w:w="3827" w:type="dxa"/>
            <w:vMerge/>
            <w:tcBorders>
              <w:right w:val="single" w:sz="8" w:space="0" w:color="auto"/>
            </w:tcBorders>
          </w:tcPr>
          <w:p w:rsidR="00F46DCA" w:rsidRDefault="00F46DCA" w:rsidP="00F46DCA">
            <w:pPr>
              <w:rPr>
                <w:sz w:val="19"/>
                <w:szCs w:val="19"/>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1"/>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rPr>
                <w:sz w:val="19"/>
                <w:szCs w:val="19"/>
              </w:rPr>
            </w:pPr>
          </w:p>
        </w:tc>
        <w:tc>
          <w:tcPr>
            <w:tcW w:w="3827" w:type="dxa"/>
            <w:vMerge/>
            <w:tcBorders>
              <w:right w:val="single" w:sz="8" w:space="0" w:color="auto"/>
            </w:tcBorders>
          </w:tcPr>
          <w:p w:rsidR="00F46DCA" w:rsidRDefault="00F46DCA" w:rsidP="00F46DCA">
            <w:pPr>
              <w:rPr>
                <w:sz w:val="19"/>
                <w:szCs w:val="19"/>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rPr>
                <w:sz w:val="19"/>
                <w:szCs w:val="19"/>
              </w:rPr>
            </w:pPr>
          </w:p>
        </w:tc>
        <w:tc>
          <w:tcPr>
            <w:tcW w:w="3827" w:type="dxa"/>
            <w:vMerge/>
            <w:tcBorders>
              <w:right w:val="single" w:sz="8" w:space="0" w:color="auto"/>
            </w:tcBorders>
          </w:tcPr>
          <w:p w:rsidR="00F46DCA" w:rsidRDefault="00F46DCA" w:rsidP="00F46DCA">
            <w:pPr>
              <w:rPr>
                <w:sz w:val="19"/>
                <w:szCs w:val="19"/>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rPr>
                <w:sz w:val="19"/>
                <w:szCs w:val="19"/>
              </w:rPr>
            </w:pPr>
          </w:p>
        </w:tc>
        <w:tc>
          <w:tcPr>
            <w:tcW w:w="3827" w:type="dxa"/>
            <w:vMerge/>
            <w:tcBorders>
              <w:right w:val="single" w:sz="8" w:space="0" w:color="auto"/>
            </w:tcBorders>
          </w:tcPr>
          <w:p w:rsidR="00F46DCA" w:rsidRDefault="00F46DCA" w:rsidP="00F46DCA">
            <w:pPr>
              <w:rPr>
                <w:sz w:val="19"/>
                <w:szCs w:val="19"/>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25"/>
        </w:trPr>
        <w:tc>
          <w:tcPr>
            <w:tcW w:w="320" w:type="dxa"/>
            <w:tcBorders>
              <w:left w:val="single" w:sz="8" w:space="0" w:color="auto"/>
            </w:tcBorders>
          </w:tcPr>
          <w:p w:rsidR="00F46DCA" w:rsidRDefault="00F46DCA" w:rsidP="00F46DCA">
            <w:pPr>
              <w:rPr>
                <w:sz w:val="19"/>
                <w:szCs w:val="19"/>
              </w:rPr>
            </w:pPr>
          </w:p>
        </w:tc>
        <w:tc>
          <w:tcPr>
            <w:tcW w:w="2637" w:type="dxa"/>
            <w:vMerge/>
            <w:tcBorders>
              <w:right w:val="single" w:sz="8" w:space="0" w:color="auto"/>
            </w:tcBorders>
          </w:tcPr>
          <w:p w:rsidR="00F46DCA" w:rsidRDefault="00F46DCA" w:rsidP="00F46DCA">
            <w:pPr>
              <w:rPr>
                <w:sz w:val="19"/>
                <w:szCs w:val="19"/>
              </w:rPr>
            </w:pPr>
          </w:p>
        </w:tc>
        <w:tc>
          <w:tcPr>
            <w:tcW w:w="3827" w:type="dxa"/>
            <w:vMerge/>
            <w:tcBorders>
              <w:right w:val="single" w:sz="8" w:space="0" w:color="auto"/>
            </w:tcBorders>
          </w:tcPr>
          <w:p w:rsidR="00F46DCA" w:rsidRDefault="00F46DCA" w:rsidP="00F46DCA">
            <w:pPr>
              <w:rPr>
                <w:sz w:val="19"/>
                <w:szCs w:val="19"/>
              </w:rPr>
            </w:pPr>
          </w:p>
        </w:tc>
        <w:tc>
          <w:tcPr>
            <w:tcW w:w="3516" w:type="dxa"/>
            <w:vMerge/>
            <w:tcBorders>
              <w:right w:val="single" w:sz="8" w:space="0" w:color="auto"/>
            </w:tcBorders>
          </w:tcPr>
          <w:p w:rsidR="00F46DCA" w:rsidRDefault="00F46DCA" w:rsidP="00F46DCA">
            <w:pPr>
              <w:ind w:left="460"/>
              <w:rPr>
                <w:sz w:val="20"/>
                <w:szCs w:val="20"/>
              </w:rPr>
            </w:pPr>
          </w:p>
        </w:tc>
      </w:tr>
      <w:tr w:rsidR="00F46DCA" w:rsidTr="00D842E3">
        <w:trPr>
          <w:trHeight w:val="244"/>
        </w:trPr>
        <w:tc>
          <w:tcPr>
            <w:tcW w:w="320" w:type="dxa"/>
            <w:tcBorders>
              <w:left w:val="single" w:sz="8" w:space="0" w:color="auto"/>
              <w:bottom w:val="single" w:sz="8" w:space="0" w:color="auto"/>
            </w:tcBorders>
          </w:tcPr>
          <w:p w:rsidR="00F46DCA" w:rsidRDefault="00F46DCA" w:rsidP="00F46DCA">
            <w:pPr>
              <w:rPr>
                <w:sz w:val="21"/>
                <w:szCs w:val="21"/>
              </w:rPr>
            </w:pPr>
          </w:p>
        </w:tc>
        <w:tc>
          <w:tcPr>
            <w:tcW w:w="2637" w:type="dxa"/>
            <w:vMerge/>
            <w:tcBorders>
              <w:bottom w:val="single" w:sz="8" w:space="0" w:color="auto"/>
              <w:right w:val="single" w:sz="8" w:space="0" w:color="auto"/>
            </w:tcBorders>
          </w:tcPr>
          <w:p w:rsidR="00F46DCA" w:rsidRDefault="00F46DCA" w:rsidP="00F46DCA">
            <w:pPr>
              <w:rPr>
                <w:sz w:val="21"/>
                <w:szCs w:val="21"/>
              </w:rPr>
            </w:pPr>
          </w:p>
        </w:tc>
        <w:tc>
          <w:tcPr>
            <w:tcW w:w="3827" w:type="dxa"/>
            <w:vMerge/>
            <w:tcBorders>
              <w:bottom w:val="single" w:sz="8" w:space="0" w:color="auto"/>
              <w:right w:val="single" w:sz="8" w:space="0" w:color="auto"/>
            </w:tcBorders>
          </w:tcPr>
          <w:p w:rsidR="00F46DCA" w:rsidRDefault="00F46DCA" w:rsidP="00F46DCA">
            <w:pPr>
              <w:rPr>
                <w:sz w:val="21"/>
                <w:szCs w:val="21"/>
              </w:rPr>
            </w:pPr>
          </w:p>
        </w:tc>
        <w:tc>
          <w:tcPr>
            <w:tcW w:w="3516" w:type="dxa"/>
            <w:vMerge/>
            <w:tcBorders>
              <w:bottom w:val="single" w:sz="8" w:space="0" w:color="auto"/>
              <w:right w:val="single" w:sz="8" w:space="0" w:color="auto"/>
            </w:tcBorders>
          </w:tcPr>
          <w:p w:rsidR="00F46DCA" w:rsidRDefault="00F46DCA" w:rsidP="00F46DCA">
            <w:pPr>
              <w:ind w:left="460"/>
              <w:rPr>
                <w:sz w:val="20"/>
                <w:szCs w:val="20"/>
              </w:rPr>
            </w:pPr>
          </w:p>
        </w:tc>
      </w:tr>
    </w:tbl>
    <w:p w:rsidR="00BC12C8" w:rsidRDefault="00BC12C8" w:rsidP="00BC12C8">
      <w:pPr>
        <w:sectPr w:rsidR="00BC12C8">
          <w:pgSz w:w="11920" w:h="16840"/>
          <w:pgMar w:top="1440" w:right="680" w:bottom="1440" w:left="940" w:header="0" w:footer="0" w:gutter="0"/>
          <w:cols w:space="720" w:equalWidth="0">
            <w:col w:w="10300"/>
          </w:cols>
        </w:sectPr>
      </w:pPr>
    </w:p>
    <w:p w:rsidR="00BC12C8" w:rsidRDefault="00BC12C8" w:rsidP="00BC12C8">
      <w:pPr>
        <w:pStyle w:val="Heading2"/>
        <w:rPr>
          <w:sz w:val="20"/>
          <w:szCs w:val="20"/>
        </w:rPr>
      </w:pPr>
      <w:bookmarkStart w:id="31" w:name="page11"/>
      <w:bookmarkStart w:id="32" w:name="_Toc17967744"/>
      <w:bookmarkEnd w:id="31"/>
      <w:r>
        <w:rPr>
          <w:rFonts w:eastAsia="Arial"/>
        </w:rPr>
        <w:lastRenderedPageBreak/>
        <w:t>Narrative – Adventure</w:t>
      </w:r>
      <w:bookmarkEnd w:id="32"/>
    </w:p>
    <w:p w:rsidR="00BC12C8" w:rsidRDefault="00BC12C8" w:rsidP="00BC12C8">
      <w:pPr>
        <w:spacing w:line="200" w:lineRule="exact"/>
        <w:rPr>
          <w:sz w:val="20"/>
          <w:szCs w:val="20"/>
        </w:rPr>
      </w:pPr>
    </w:p>
    <w:p w:rsidR="00BC12C8" w:rsidRDefault="00BC12C8" w:rsidP="00BC12C8">
      <w:pPr>
        <w:spacing w:line="271"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236" w:lineRule="auto"/>
        <w:ind w:left="120"/>
        <w:rPr>
          <w:sz w:val="20"/>
          <w:szCs w:val="20"/>
        </w:rPr>
      </w:pPr>
      <w:r>
        <w:rPr>
          <w:rFonts w:eastAsia="Arial" w:cs="Arial"/>
        </w:rPr>
        <w:t>To entertain</w:t>
      </w:r>
    </w:p>
    <w:p w:rsidR="00BC12C8" w:rsidRDefault="00BC12C8" w:rsidP="00BC12C8">
      <w:pPr>
        <w:spacing w:line="250" w:lineRule="exact"/>
        <w:rPr>
          <w:sz w:val="20"/>
          <w:szCs w:val="20"/>
        </w:rPr>
      </w:pPr>
    </w:p>
    <w:tbl>
      <w:tblPr>
        <w:tblW w:w="99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57" w:type="dxa"/>
          <w:bottom w:w="28" w:type="dxa"/>
          <w:right w:w="57" w:type="dxa"/>
        </w:tblCellMar>
        <w:tblLook w:val="04A0" w:firstRow="1" w:lastRow="0" w:firstColumn="1" w:lastColumn="0" w:noHBand="0" w:noVBand="1"/>
      </w:tblPr>
      <w:tblGrid>
        <w:gridCol w:w="20"/>
        <w:gridCol w:w="3666"/>
        <w:gridCol w:w="3454"/>
        <w:gridCol w:w="20"/>
        <w:gridCol w:w="2780"/>
        <w:gridCol w:w="20"/>
      </w:tblGrid>
      <w:tr w:rsidR="00BC12C8" w:rsidTr="00C25F07">
        <w:trPr>
          <w:gridBefore w:val="1"/>
          <w:wBefore w:w="20" w:type="dxa"/>
          <w:trHeight w:val="240"/>
        </w:trPr>
        <w:tc>
          <w:tcPr>
            <w:tcW w:w="3666" w:type="dxa"/>
            <w:shd w:val="clear" w:color="auto" w:fill="F3F3F3"/>
            <w:vAlign w:val="bottom"/>
          </w:tcPr>
          <w:p w:rsidR="00BC12C8" w:rsidRDefault="00BC12C8" w:rsidP="003A1A23">
            <w:pPr>
              <w:ind w:left="120"/>
              <w:rPr>
                <w:sz w:val="20"/>
                <w:szCs w:val="20"/>
              </w:rPr>
            </w:pPr>
            <w:r>
              <w:rPr>
                <w:rFonts w:eastAsia="Arial" w:cs="Arial"/>
                <w:b/>
                <w:bCs/>
                <w:sz w:val="19"/>
                <w:szCs w:val="19"/>
              </w:rPr>
              <w:t>Generic structure</w:t>
            </w:r>
          </w:p>
        </w:tc>
        <w:tc>
          <w:tcPr>
            <w:tcW w:w="3474" w:type="dxa"/>
            <w:gridSpan w:val="2"/>
            <w:shd w:val="clear" w:color="auto" w:fill="F3F3F3"/>
            <w:vAlign w:val="bottom"/>
          </w:tcPr>
          <w:p w:rsidR="00BC12C8" w:rsidRDefault="00BC12C8" w:rsidP="003A1A23">
            <w:pPr>
              <w:ind w:left="100"/>
              <w:rPr>
                <w:sz w:val="20"/>
                <w:szCs w:val="20"/>
              </w:rPr>
            </w:pPr>
            <w:r>
              <w:rPr>
                <w:rFonts w:eastAsia="Arial" w:cs="Arial"/>
                <w:b/>
                <w:bCs/>
                <w:sz w:val="19"/>
                <w:szCs w:val="19"/>
              </w:rPr>
              <w:t>Language features</w:t>
            </w:r>
          </w:p>
        </w:tc>
        <w:tc>
          <w:tcPr>
            <w:tcW w:w="2800" w:type="dxa"/>
            <w:gridSpan w:val="2"/>
            <w:shd w:val="clear" w:color="auto" w:fill="F3F3F3"/>
            <w:vAlign w:val="bottom"/>
          </w:tcPr>
          <w:p w:rsidR="00BC12C8" w:rsidRDefault="00BC12C8" w:rsidP="003A1A23">
            <w:pPr>
              <w:ind w:left="100"/>
              <w:rPr>
                <w:sz w:val="20"/>
                <w:szCs w:val="20"/>
              </w:rPr>
            </w:pPr>
            <w:r>
              <w:rPr>
                <w:rFonts w:eastAsia="Arial" w:cs="Arial"/>
                <w:b/>
                <w:bCs/>
                <w:sz w:val="19"/>
                <w:szCs w:val="19"/>
              </w:rPr>
              <w:t>Knowledge for the writer</w:t>
            </w:r>
          </w:p>
        </w:tc>
      </w:tr>
      <w:tr w:rsidR="00C25F07" w:rsidTr="00D1468F">
        <w:trPr>
          <w:gridAfter w:val="1"/>
          <w:wAfter w:w="20" w:type="dxa"/>
          <w:trHeight w:val="8398"/>
        </w:trPr>
        <w:tc>
          <w:tcPr>
            <w:tcW w:w="3686" w:type="dxa"/>
            <w:gridSpan w:val="2"/>
          </w:tcPr>
          <w:p w:rsidR="00C25F07" w:rsidRPr="00C25F07" w:rsidRDefault="00C25F07" w:rsidP="00C25F07">
            <w:pPr>
              <w:spacing w:line="182" w:lineRule="exact"/>
              <w:rPr>
                <w:rFonts w:eastAsia="Arial" w:cs="Arial"/>
                <w:sz w:val="19"/>
                <w:szCs w:val="19"/>
              </w:rPr>
            </w:pPr>
          </w:p>
          <w:p w:rsidR="00C25F07" w:rsidRPr="00C25F07" w:rsidRDefault="00C25F07" w:rsidP="00441B20">
            <w:pPr>
              <w:pStyle w:val="ListParagraph"/>
              <w:numPr>
                <w:ilvl w:val="0"/>
                <w:numId w:val="24"/>
              </w:numPr>
              <w:spacing w:line="182" w:lineRule="exact"/>
              <w:rPr>
                <w:rFonts w:eastAsia="Arial" w:cs="Arial"/>
                <w:sz w:val="19"/>
                <w:szCs w:val="19"/>
              </w:rPr>
            </w:pPr>
            <w:r w:rsidRPr="00C25F07">
              <w:rPr>
                <w:rFonts w:eastAsia="Arial" w:cs="Arial"/>
                <w:sz w:val="19"/>
                <w:szCs w:val="19"/>
              </w:rPr>
              <w:t>Typically a recount or retelling of a</w:t>
            </w:r>
            <w:r w:rsidRPr="00C25F07">
              <w:rPr>
                <w:sz w:val="20"/>
                <w:szCs w:val="20"/>
              </w:rPr>
              <w:t xml:space="preserve"> </w:t>
            </w:r>
            <w:r w:rsidRPr="00C25F07">
              <w:rPr>
                <w:rFonts w:eastAsia="Arial" w:cs="Arial"/>
                <w:sz w:val="19"/>
                <w:szCs w:val="19"/>
              </w:rPr>
              <w:t>series of exciting events leading to</w:t>
            </w:r>
            <w:r w:rsidRPr="00C25F07">
              <w:rPr>
                <w:sz w:val="20"/>
                <w:szCs w:val="20"/>
              </w:rPr>
              <w:t xml:space="preserve"> </w:t>
            </w:r>
            <w:r w:rsidRPr="00C25F07">
              <w:rPr>
                <w:rFonts w:eastAsia="Arial" w:cs="Arial"/>
                <w:sz w:val="19"/>
                <w:szCs w:val="19"/>
              </w:rPr>
              <w:t>a high impact resolution. The most</w:t>
            </w:r>
            <w:r w:rsidRPr="00C25F07">
              <w:rPr>
                <w:sz w:val="20"/>
                <w:szCs w:val="20"/>
              </w:rPr>
              <w:t xml:space="preserve"> </w:t>
            </w:r>
            <w:r w:rsidRPr="00C25F07">
              <w:rPr>
                <w:rFonts w:eastAsia="Arial" w:cs="Arial"/>
                <w:sz w:val="19"/>
                <w:szCs w:val="19"/>
              </w:rPr>
              <w:t>common structure is a</w:t>
            </w:r>
            <w:r w:rsidRPr="00C25F07">
              <w:rPr>
                <w:sz w:val="20"/>
                <w:szCs w:val="20"/>
              </w:rPr>
              <w:t xml:space="preserve"> </w:t>
            </w:r>
            <w:r w:rsidRPr="00C25F07">
              <w:rPr>
                <w:rFonts w:eastAsia="Arial" w:cs="Arial"/>
                <w:sz w:val="19"/>
                <w:szCs w:val="19"/>
              </w:rPr>
              <w:t xml:space="preserve">chronological narrative. </w:t>
            </w:r>
          </w:p>
          <w:p w:rsidR="00C25F07" w:rsidRDefault="00C25F07" w:rsidP="00C25F07">
            <w:pPr>
              <w:spacing w:line="182" w:lineRule="exact"/>
              <w:rPr>
                <w:rFonts w:eastAsia="Arial" w:cs="Arial"/>
                <w:sz w:val="19"/>
                <w:szCs w:val="19"/>
              </w:rPr>
            </w:pPr>
          </w:p>
          <w:p w:rsidR="00C25F07" w:rsidRPr="00C25F07" w:rsidRDefault="00C25F07" w:rsidP="00441B20">
            <w:pPr>
              <w:pStyle w:val="ListParagraph"/>
              <w:numPr>
                <w:ilvl w:val="0"/>
                <w:numId w:val="24"/>
              </w:numPr>
              <w:spacing w:line="182" w:lineRule="exact"/>
              <w:rPr>
                <w:rFonts w:eastAsia="Arial" w:cs="Arial"/>
                <w:sz w:val="19"/>
                <w:szCs w:val="19"/>
              </w:rPr>
            </w:pPr>
            <w:r w:rsidRPr="00C25F07">
              <w:rPr>
                <w:rFonts w:eastAsia="Arial" w:cs="Arial"/>
                <w:sz w:val="19"/>
                <w:szCs w:val="19"/>
              </w:rPr>
              <w:t>Building</w:t>
            </w:r>
            <w:r w:rsidRPr="00C25F07">
              <w:rPr>
                <w:sz w:val="20"/>
                <w:szCs w:val="20"/>
              </w:rPr>
              <w:t xml:space="preserve"> </w:t>
            </w:r>
            <w:r w:rsidRPr="00C25F07">
              <w:rPr>
                <w:rFonts w:eastAsia="Arial" w:cs="Arial"/>
                <w:sz w:val="19"/>
                <w:szCs w:val="19"/>
              </w:rPr>
              <w:t>excitement as the hero faces and</w:t>
            </w:r>
            <w:r w:rsidRPr="00C25F07">
              <w:rPr>
                <w:sz w:val="20"/>
                <w:szCs w:val="20"/>
              </w:rPr>
              <w:t xml:space="preserve"> </w:t>
            </w:r>
            <w:r w:rsidRPr="00C25F07">
              <w:rPr>
                <w:rFonts w:eastAsia="Arial" w:cs="Arial"/>
                <w:sz w:val="19"/>
                <w:szCs w:val="19"/>
              </w:rPr>
              <w:t>overcomes adversity is an</w:t>
            </w:r>
            <w:r w:rsidRPr="00C25F07">
              <w:rPr>
                <w:sz w:val="20"/>
                <w:szCs w:val="20"/>
              </w:rPr>
              <w:t xml:space="preserve"> </w:t>
            </w:r>
            <w:r w:rsidRPr="00C25F07">
              <w:rPr>
                <w:rFonts w:eastAsia="Arial" w:cs="Arial"/>
                <w:sz w:val="19"/>
                <w:szCs w:val="19"/>
              </w:rPr>
              <w:t>important element, so more</w:t>
            </w:r>
            <w:r w:rsidRPr="00C25F07">
              <w:rPr>
                <w:sz w:val="20"/>
                <w:szCs w:val="20"/>
              </w:rPr>
              <w:t xml:space="preserve"> </w:t>
            </w:r>
            <w:r w:rsidRPr="00C25F07">
              <w:rPr>
                <w:rFonts w:eastAsia="Arial" w:cs="Arial"/>
                <w:sz w:val="19"/>
                <w:szCs w:val="19"/>
              </w:rPr>
              <w:t>complex structures such as</w:t>
            </w:r>
            <w:r w:rsidRPr="00C25F07">
              <w:rPr>
                <w:sz w:val="20"/>
                <w:szCs w:val="20"/>
              </w:rPr>
              <w:t xml:space="preserve"> </w:t>
            </w:r>
            <w:r w:rsidRPr="00C25F07">
              <w:rPr>
                <w:rFonts w:eastAsia="Arial" w:cs="Arial"/>
                <w:sz w:val="19"/>
                <w:szCs w:val="19"/>
              </w:rPr>
              <w:t>flashbacks are less common.</w:t>
            </w:r>
            <w:r w:rsidRPr="00C25F07">
              <w:rPr>
                <w:sz w:val="20"/>
                <w:szCs w:val="20"/>
              </w:rPr>
              <w:t xml:space="preserve"> </w:t>
            </w:r>
          </w:p>
          <w:p w:rsidR="00C25F07" w:rsidRDefault="00C25F07" w:rsidP="00C25F07">
            <w:pPr>
              <w:spacing w:line="182" w:lineRule="exact"/>
              <w:rPr>
                <w:sz w:val="20"/>
                <w:szCs w:val="20"/>
              </w:rPr>
            </w:pPr>
          </w:p>
          <w:p w:rsidR="00C25F07" w:rsidRPr="00C25F07" w:rsidRDefault="00C25F07" w:rsidP="00441B20">
            <w:pPr>
              <w:pStyle w:val="ListParagraph"/>
              <w:numPr>
                <w:ilvl w:val="0"/>
                <w:numId w:val="24"/>
              </w:numPr>
              <w:spacing w:line="182" w:lineRule="exact"/>
              <w:rPr>
                <w:sz w:val="20"/>
                <w:szCs w:val="20"/>
              </w:rPr>
            </w:pPr>
            <w:r w:rsidRPr="00C25F07">
              <w:rPr>
                <w:rFonts w:eastAsia="Arial" w:cs="Arial"/>
                <w:sz w:val="19"/>
                <w:szCs w:val="19"/>
              </w:rPr>
              <w:t>Archetypical characters are the</w:t>
            </w:r>
            <w:r w:rsidRPr="00C25F07">
              <w:rPr>
                <w:sz w:val="20"/>
                <w:szCs w:val="20"/>
              </w:rPr>
              <w:t xml:space="preserve"> </w:t>
            </w:r>
            <w:r w:rsidRPr="00C25F07">
              <w:rPr>
                <w:rFonts w:eastAsia="Arial" w:cs="Arial"/>
                <w:sz w:val="19"/>
                <w:szCs w:val="19"/>
              </w:rPr>
              <w:t>norm and much of the building</w:t>
            </w:r>
            <w:r w:rsidRPr="00C25F07">
              <w:rPr>
                <w:sz w:val="20"/>
                <w:szCs w:val="20"/>
              </w:rPr>
              <w:t xml:space="preserve"> </w:t>
            </w:r>
            <w:r w:rsidRPr="00C25F07">
              <w:rPr>
                <w:rFonts w:eastAsia="Arial" w:cs="Arial"/>
                <w:sz w:val="19"/>
                <w:szCs w:val="19"/>
              </w:rPr>
              <w:t>tension comes from the reader predicting who or what represents</w:t>
            </w:r>
            <w:r w:rsidRPr="00C25F07">
              <w:rPr>
                <w:sz w:val="20"/>
                <w:szCs w:val="20"/>
              </w:rPr>
              <w:t xml:space="preserve"> </w:t>
            </w:r>
            <w:r w:rsidRPr="00C25F07">
              <w:rPr>
                <w:rFonts w:eastAsia="Arial" w:cs="Arial"/>
                <w:sz w:val="19"/>
                <w:szCs w:val="19"/>
              </w:rPr>
              <w:t>the threat (the villain) and what is</w:t>
            </w:r>
            <w:r w:rsidRPr="00C25F07">
              <w:rPr>
                <w:sz w:val="20"/>
                <w:szCs w:val="20"/>
              </w:rPr>
              <w:t xml:space="preserve"> </w:t>
            </w:r>
            <w:r w:rsidRPr="00C25F07">
              <w:rPr>
                <w:rFonts w:eastAsia="Arial" w:cs="Arial"/>
                <w:sz w:val="19"/>
                <w:szCs w:val="19"/>
              </w:rPr>
              <w:t>likely to go wrong for the hero.</w:t>
            </w:r>
            <w:r w:rsidRPr="00C25F07">
              <w:rPr>
                <w:sz w:val="20"/>
                <w:szCs w:val="20"/>
              </w:rPr>
              <w:t xml:space="preserve"> </w:t>
            </w:r>
          </w:p>
          <w:p w:rsidR="00C25F07" w:rsidRDefault="00C25F07" w:rsidP="00C25F07">
            <w:pPr>
              <w:spacing w:line="182" w:lineRule="exact"/>
              <w:rPr>
                <w:sz w:val="20"/>
                <w:szCs w:val="20"/>
              </w:rPr>
            </w:pPr>
          </w:p>
          <w:p w:rsidR="00C25F07" w:rsidRPr="00C25F07" w:rsidRDefault="00C25F07" w:rsidP="00441B20">
            <w:pPr>
              <w:pStyle w:val="ListParagraph"/>
              <w:numPr>
                <w:ilvl w:val="0"/>
                <w:numId w:val="24"/>
              </w:numPr>
              <w:spacing w:line="182" w:lineRule="exact"/>
              <w:rPr>
                <w:rFonts w:eastAsia="Arial" w:cs="Arial"/>
                <w:sz w:val="19"/>
                <w:szCs w:val="19"/>
              </w:rPr>
            </w:pPr>
            <w:r w:rsidRPr="00C25F07">
              <w:rPr>
                <w:rFonts w:eastAsia="Arial" w:cs="Arial"/>
                <w:sz w:val="19"/>
                <w:szCs w:val="19"/>
              </w:rPr>
              <w:t>Longer narratives build tension in</w:t>
            </w:r>
            <w:r w:rsidRPr="00C25F07">
              <w:rPr>
                <w:sz w:val="20"/>
                <w:szCs w:val="20"/>
              </w:rPr>
              <w:t xml:space="preserve"> </w:t>
            </w:r>
            <w:r w:rsidRPr="00C25F07">
              <w:rPr>
                <w:rFonts w:eastAsia="Arial" w:cs="Arial"/>
                <w:sz w:val="19"/>
                <w:szCs w:val="19"/>
              </w:rPr>
              <w:t>waves, with one problem after</w:t>
            </w:r>
            <w:r w:rsidRPr="00C25F07">
              <w:rPr>
                <w:sz w:val="20"/>
                <w:szCs w:val="20"/>
              </w:rPr>
              <w:t xml:space="preserve"> </w:t>
            </w:r>
            <w:r w:rsidRPr="00C25F07">
              <w:rPr>
                <w:rFonts w:eastAsia="Arial" w:cs="Arial"/>
                <w:sz w:val="19"/>
                <w:szCs w:val="19"/>
              </w:rPr>
              <w:t>another accelerating the adventure</w:t>
            </w:r>
            <w:r w:rsidRPr="00C25F07">
              <w:rPr>
                <w:sz w:val="20"/>
                <w:szCs w:val="20"/>
              </w:rPr>
              <w:t xml:space="preserve"> </w:t>
            </w:r>
            <w:r w:rsidRPr="00C25F07">
              <w:rPr>
                <w:rFonts w:eastAsia="Arial" w:cs="Arial"/>
                <w:sz w:val="19"/>
                <w:szCs w:val="19"/>
              </w:rPr>
              <w:t>in several sections or chapters,</w:t>
            </w:r>
            <w:r w:rsidRPr="00C25F07">
              <w:rPr>
                <w:sz w:val="20"/>
                <w:szCs w:val="20"/>
              </w:rPr>
              <w:t xml:space="preserve"> </w:t>
            </w:r>
            <w:r w:rsidRPr="00C25F07">
              <w:rPr>
                <w:rFonts w:eastAsia="Arial" w:cs="Arial"/>
                <w:sz w:val="19"/>
                <w:szCs w:val="19"/>
              </w:rPr>
              <w:t>with the high point of tension near</w:t>
            </w:r>
            <w:r w:rsidRPr="00C25F07">
              <w:rPr>
                <w:sz w:val="20"/>
                <w:szCs w:val="20"/>
              </w:rPr>
              <w:t xml:space="preserve"> </w:t>
            </w:r>
            <w:r w:rsidRPr="00C25F07">
              <w:rPr>
                <w:rFonts w:eastAsia="Arial" w:cs="Arial"/>
                <w:sz w:val="19"/>
                <w:szCs w:val="19"/>
              </w:rPr>
              <w:t>the end.</w:t>
            </w:r>
          </w:p>
          <w:p w:rsidR="00C25F07" w:rsidRDefault="00C25F07" w:rsidP="00C25F07">
            <w:pPr>
              <w:spacing w:line="182" w:lineRule="exact"/>
              <w:rPr>
                <w:sz w:val="20"/>
                <w:szCs w:val="20"/>
              </w:rPr>
            </w:pPr>
          </w:p>
          <w:p w:rsidR="00C25F07" w:rsidRPr="00C25F07" w:rsidRDefault="00C25F07" w:rsidP="00441B20">
            <w:pPr>
              <w:pStyle w:val="ListParagraph"/>
              <w:numPr>
                <w:ilvl w:val="0"/>
                <w:numId w:val="24"/>
              </w:numPr>
              <w:rPr>
                <w:sz w:val="20"/>
                <w:szCs w:val="20"/>
              </w:rPr>
            </w:pPr>
            <w:r w:rsidRPr="00C25F07">
              <w:rPr>
                <w:rFonts w:eastAsia="Arial" w:cs="Arial"/>
                <w:sz w:val="19"/>
                <w:szCs w:val="19"/>
              </w:rPr>
              <w:t>The story can take place in any</w:t>
            </w:r>
            <w:r w:rsidRPr="00C25F07">
              <w:rPr>
                <w:sz w:val="20"/>
                <w:szCs w:val="20"/>
              </w:rPr>
              <w:t xml:space="preserve"> </w:t>
            </w:r>
            <w:r w:rsidRPr="00C25F07">
              <w:rPr>
                <w:rFonts w:eastAsia="Arial" w:cs="Arial"/>
                <w:sz w:val="19"/>
                <w:szCs w:val="19"/>
              </w:rPr>
              <w:t>setting where there is the potential</w:t>
            </w:r>
            <w:r w:rsidRPr="00C25F07">
              <w:rPr>
                <w:sz w:val="20"/>
                <w:szCs w:val="20"/>
              </w:rPr>
              <w:t xml:space="preserve"> </w:t>
            </w:r>
            <w:r w:rsidRPr="00C25F07">
              <w:rPr>
                <w:rFonts w:eastAsia="Arial" w:cs="Arial"/>
                <w:sz w:val="19"/>
                <w:szCs w:val="19"/>
              </w:rPr>
              <w:t>for adventure through a danger or</w:t>
            </w:r>
            <w:r w:rsidRPr="00C25F07">
              <w:rPr>
                <w:sz w:val="20"/>
                <w:szCs w:val="20"/>
              </w:rPr>
              <w:t xml:space="preserve"> </w:t>
            </w:r>
            <w:r w:rsidRPr="00C25F07">
              <w:rPr>
                <w:rFonts w:eastAsia="Arial" w:cs="Arial"/>
                <w:sz w:val="19"/>
                <w:szCs w:val="19"/>
              </w:rPr>
              <w:t>threat.</w:t>
            </w:r>
          </w:p>
          <w:p w:rsidR="00C25F07" w:rsidRDefault="00C25F07" w:rsidP="00C25F07">
            <w:pPr>
              <w:ind w:left="120"/>
              <w:rPr>
                <w:rFonts w:eastAsia="Arial" w:cs="Arial"/>
                <w:sz w:val="19"/>
                <w:szCs w:val="19"/>
              </w:rPr>
            </w:pPr>
          </w:p>
          <w:p w:rsidR="00C25F07" w:rsidRPr="00C25F07" w:rsidRDefault="00C25F07" w:rsidP="00441B20">
            <w:pPr>
              <w:pStyle w:val="ListParagraph"/>
              <w:numPr>
                <w:ilvl w:val="0"/>
                <w:numId w:val="24"/>
              </w:numPr>
              <w:rPr>
                <w:sz w:val="20"/>
                <w:szCs w:val="20"/>
              </w:rPr>
            </w:pPr>
            <w:r w:rsidRPr="00C25F07">
              <w:rPr>
                <w:rFonts w:eastAsia="Arial" w:cs="Arial"/>
                <w:sz w:val="19"/>
                <w:szCs w:val="19"/>
              </w:rPr>
              <w:t>ICT ‘adventure’ texts often employ</w:t>
            </w:r>
            <w:r w:rsidRPr="00C25F07">
              <w:rPr>
                <w:sz w:val="20"/>
                <w:szCs w:val="20"/>
              </w:rPr>
              <w:t xml:space="preserve"> </w:t>
            </w:r>
            <w:r w:rsidRPr="00C25F07">
              <w:rPr>
                <w:rFonts w:eastAsia="Arial" w:cs="Arial"/>
                <w:sz w:val="19"/>
                <w:szCs w:val="19"/>
              </w:rPr>
              <w:t>different structures, allowing the</w:t>
            </w:r>
            <w:r w:rsidRPr="00C25F07">
              <w:rPr>
                <w:sz w:val="20"/>
                <w:szCs w:val="20"/>
              </w:rPr>
              <w:t xml:space="preserve"> </w:t>
            </w:r>
            <w:r w:rsidRPr="00C25F07">
              <w:rPr>
                <w:rFonts w:eastAsia="Arial" w:cs="Arial"/>
                <w:sz w:val="19"/>
                <w:szCs w:val="19"/>
              </w:rPr>
              <w:t>user to select different routes</w:t>
            </w:r>
            <w:r w:rsidRPr="00C25F07">
              <w:rPr>
                <w:sz w:val="20"/>
                <w:szCs w:val="20"/>
              </w:rPr>
              <w:t xml:space="preserve"> </w:t>
            </w:r>
            <w:r w:rsidRPr="00C25F07">
              <w:rPr>
                <w:rFonts w:eastAsia="Arial" w:cs="Arial"/>
                <w:sz w:val="19"/>
                <w:szCs w:val="19"/>
              </w:rPr>
              <w:t>through the order of events,</w:t>
            </w:r>
            <w:r w:rsidRPr="00C25F07">
              <w:rPr>
                <w:sz w:val="20"/>
                <w:szCs w:val="20"/>
              </w:rPr>
              <w:t xml:space="preserve"> </w:t>
            </w:r>
            <w:r w:rsidRPr="00C25F07">
              <w:rPr>
                <w:rFonts w:eastAsia="Arial" w:cs="Arial"/>
                <w:sz w:val="19"/>
                <w:szCs w:val="19"/>
              </w:rPr>
              <w:t>sometimes with different</w:t>
            </w:r>
            <w:r w:rsidRPr="00C25F07">
              <w:rPr>
                <w:sz w:val="20"/>
                <w:szCs w:val="20"/>
              </w:rPr>
              <w:t xml:space="preserve"> </w:t>
            </w:r>
            <w:r w:rsidRPr="00C25F07">
              <w:rPr>
                <w:rFonts w:eastAsia="Arial" w:cs="Arial"/>
                <w:sz w:val="19"/>
                <w:szCs w:val="19"/>
              </w:rPr>
              <w:t>resolutions that depend on the</w:t>
            </w:r>
            <w:r w:rsidRPr="00C25F07">
              <w:rPr>
                <w:sz w:val="20"/>
                <w:szCs w:val="20"/>
              </w:rPr>
              <w:t xml:space="preserve"> </w:t>
            </w:r>
            <w:r w:rsidRPr="00C25F07">
              <w:rPr>
                <w:rFonts w:eastAsia="Arial" w:cs="Arial"/>
                <w:sz w:val="19"/>
                <w:szCs w:val="19"/>
              </w:rPr>
              <w:t>choices made by the reader.</w:t>
            </w:r>
          </w:p>
        </w:tc>
        <w:tc>
          <w:tcPr>
            <w:tcW w:w="3454" w:type="dxa"/>
          </w:tcPr>
          <w:p w:rsidR="00C25F07" w:rsidRPr="00C25F07" w:rsidRDefault="00C25F07" w:rsidP="00C25F07">
            <w:pPr>
              <w:pStyle w:val="ListParagraph"/>
              <w:spacing w:line="182" w:lineRule="exact"/>
              <w:rPr>
                <w:rFonts w:eastAsia="Arial" w:cs="Arial"/>
                <w:sz w:val="19"/>
                <w:szCs w:val="19"/>
              </w:rPr>
            </w:pPr>
          </w:p>
          <w:p w:rsidR="00C25F07" w:rsidRPr="00C25F07" w:rsidRDefault="00C25F07" w:rsidP="00441B20">
            <w:pPr>
              <w:pStyle w:val="ListParagraph"/>
              <w:numPr>
                <w:ilvl w:val="0"/>
                <w:numId w:val="24"/>
              </w:numPr>
              <w:spacing w:line="182" w:lineRule="exact"/>
              <w:ind w:left="360"/>
              <w:rPr>
                <w:rFonts w:eastAsia="Arial" w:cs="Arial"/>
                <w:sz w:val="19"/>
                <w:szCs w:val="19"/>
              </w:rPr>
            </w:pPr>
            <w:r w:rsidRPr="00C25F07">
              <w:rPr>
                <w:rFonts w:eastAsia="Arial" w:cs="Arial"/>
                <w:sz w:val="19"/>
                <w:szCs w:val="19"/>
              </w:rPr>
              <w:t>An effective blend of action,</w:t>
            </w:r>
            <w:r w:rsidRPr="00C25F07">
              <w:rPr>
                <w:sz w:val="20"/>
                <w:szCs w:val="20"/>
              </w:rPr>
              <w:t xml:space="preserve"> </w:t>
            </w:r>
            <w:r w:rsidRPr="00C25F07">
              <w:rPr>
                <w:rFonts w:eastAsia="Arial" w:cs="Arial"/>
                <w:sz w:val="19"/>
                <w:szCs w:val="19"/>
              </w:rPr>
              <w:t>dialogue and description develops archetypical characters who the reader will care about, at the same time as moving the plot along at an exciting pace.</w:t>
            </w:r>
          </w:p>
          <w:p w:rsidR="00C25F07" w:rsidRDefault="00C25F07" w:rsidP="00C25F07">
            <w:pPr>
              <w:spacing w:line="182" w:lineRule="exact"/>
              <w:ind w:left="-260"/>
              <w:rPr>
                <w:sz w:val="20"/>
                <w:szCs w:val="20"/>
              </w:rPr>
            </w:pPr>
          </w:p>
          <w:p w:rsidR="00C25F07" w:rsidRPr="00C25F07" w:rsidRDefault="00C25F07" w:rsidP="00441B20">
            <w:pPr>
              <w:pStyle w:val="ListParagraph"/>
              <w:numPr>
                <w:ilvl w:val="0"/>
                <w:numId w:val="24"/>
              </w:numPr>
              <w:spacing w:line="210" w:lineRule="exact"/>
              <w:ind w:left="360"/>
              <w:rPr>
                <w:rFonts w:eastAsia="Arial" w:cs="Arial"/>
                <w:sz w:val="19"/>
                <w:szCs w:val="19"/>
              </w:rPr>
            </w:pPr>
            <w:r w:rsidRPr="00C25F07">
              <w:rPr>
                <w:rFonts w:eastAsia="Arial" w:cs="Arial"/>
                <w:sz w:val="19"/>
                <w:szCs w:val="19"/>
              </w:rPr>
              <w:t>Description adds to the sense of</w:t>
            </w:r>
            <w:r w:rsidRPr="00C25F07">
              <w:rPr>
                <w:sz w:val="20"/>
                <w:szCs w:val="20"/>
              </w:rPr>
              <w:t xml:space="preserve"> </w:t>
            </w:r>
            <w:r w:rsidRPr="00C25F07">
              <w:rPr>
                <w:rFonts w:eastAsia="Arial" w:cs="Arial"/>
                <w:sz w:val="19"/>
                <w:szCs w:val="19"/>
              </w:rPr>
              <w:t>adventure by heightening the</w:t>
            </w:r>
            <w:r w:rsidRPr="00C25F07">
              <w:rPr>
                <w:sz w:val="20"/>
                <w:szCs w:val="20"/>
              </w:rPr>
              <w:t xml:space="preserve"> </w:t>
            </w:r>
            <w:r w:rsidRPr="00C25F07">
              <w:rPr>
                <w:rFonts w:eastAsia="Arial" w:cs="Arial"/>
                <w:sz w:val="19"/>
                <w:szCs w:val="19"/>
              </w:rPr>
              <w:t xml:space="preserve">reader’s awareness, e.g. a sense of potential danger </w:t>
            </w:r>
            <w:r w:rsidRPr="00C25F07">
              <w:rPr>
                <w:rFonts w:eastAsia="Arial" w:cs="Arial"/>
                <w:i/>
                <w:iCs/>
                <w:sz w:val="19"/>
                <w:szCs w:val="19"/>
              </w:rPr>
              <w:t xml:space="preserve">(The cliffs were high and jagged ...) </w:t>
            </w:r>
            <w:r w:rsidRPr="00C25F07">
              <w:rPr>
                <w:rFonts w:eastAsia="Arial" w:cs="Arial"/>
                <w:sz w:val="19"/>
                <w:szCs w:val="19"/>
              </w:rPr>
              <w:t xml:space="preserve">or dropping clues to encourage involvement through prediction </w:t>
            </w:r>
            <w:r w:rsidRPr="00C25F07">
              <w:rPr>
                <w:rFonts w:eastAsia="Arial" w:cs="Arial"/>
                <w:i/>
                <w:iCs/>
                <w:sz w:val="19"/>
                <w:szCs w:val="19"/>
              </w:rPr>
              <w:t>(The captain welcomed them aboard but his eyes were narrow</w:t>
            </w:r>
            <w:r w:rsidRPr="00C25F07">
              <w:rPr>
                <w:i/>
                <w:iCs/>
                <w:sz w:val="20"/>
                <w:szCs w:val="20"/>
              </w:rPr>
              <w:t xml:space="preserve"> </w:t>
            </w:r>
            <w:r w:rsidRPr="00C25F07">
              <w:rPr>
                <w:rFonts w:eastAsia="Arial" w:cs="Arial"/>
                <w:i/>
                <w:iCs/>
                <w:sz w:val="19"/>
                <w:szCs w:val="19"/>
              </w:rPr>
              <w:t>and cruel-looking ...)</w:t>
            </w:r>
          </w:p>
          <w:p w:rsidR="00C25F07" w:rsidRDefault="00C25F07" w:rsidP="00C25F07">
            <w:pPr>
              <w:spacing w:line="210" w:lineRule="exact"/>
              <w:rPr>
                <w:rFonts w:eastAsia="Arial" w:cs="Arial"/>
                <w:sz w:val="19"/>
                <w:szCs w:val="19"/>
              </w:rPr>
            </w:pPr>
          </w:p>
          <w:p w:rsidR="00C25F07" w:rsidRPr="00C25F07" w:rsidRDefault="00C25F07" w:rsidP="00441B20">
            <w:pPr>
              <w:pStyle w:val="ListParagraph"/>
              <w:numPr>
                <w:ilvl w:val="0"/>
                <w:numId w:val="24"/>
              </w:numPr>
              <w:spacing w:line="210" w:lineRule="exact"/>
              <w:ind w:left="360"/>
              <w:rPr>
                <w:rFonts w:eastAsia="Arial" w:cs="Arial"/>
                <w:sz w:val="19"/>
                <w:szCs w:val="19"/>
              </w:rPr>
            </w:pPr>
            <w:r w:rsidRPr="00C25F07">
              <w:rPr>
                <w:rFonts w:eastAsia="Arial" w:cs="Arial"/>
                <w:sz w:val="19"/>
                <w:szCs w:val="19"/>
              </w:rPr>
              <w:t>Dialogue is an element of characterisation but is used more to advance the action than to explore a character’s feelings or motivation. “What was that noise? Did you hear it too?”</w:t>
            </w:r>
          </w:p>
          <w:p w:rsidR="00C25F07" w:rsidRDefault="00C25F07" w:rsidP="00C25F07">
            <w:pPr>
              <w:spacing w:line="210" w:lineRule="exact"/>
              <w:rPr>
                <w:rFonts w:eastAsia="Arial" w:cs="Arial"/>
                <w:sz w:val="19"/>
                <w:szCs w:val="19"/>
              </w:rPr>
            </w:pPr>
          </w:p>
          <w:p w:rsidR="00C25F07" w:rsidRPr="00C25F07" w:rsidRDefault="00C25F07" w:rsidP="00441B20">
            <w:pPr>
              <w:pStyle w:val="ListParagraph"/>
              <w:numPr>
                <w:ilvl w:val="0"/>
                <w:numId w:val="24"/>
              </w:numPr>
              <w:spacing w:line="210" w:lineRule="exact"/>
              <w:ind w:left="360"/>
              <w:rPr>
                <w:sz w:val="20"/>
                <w:szCs w:val="20"/>
              </w:rPr>
            </w:pPr>
            <w:r w:rsidRPr="00C25F07">
              <w:rPr>
                <w:rFonts w:eastAsia="Arial" w:cs="Arial"/>
                <w:w w:val="98"/>
                <w:sz w:val="19"/>
                <w:szCs w:val="19"/>
              </w:rPr>
              <w:t>Language usually has a cinematic</w:t>
            </w:r>
            <w:r w:rsidRPr="00C25F07">
              <w:rPr>
                <w:rFonts w:eastAsia="Arial" w:cs="Arial"/>
                <w:sz w:val="19"/>
                <w:szCs w:val="19"/>
              </w:rPr>
              <w:t xml:space="preserve"> quality, with powerful, evocative vocabulary and strong, varied verbs for action scenes. </w:t>
            </w:r>
            <w:r w:rsidRPr="00C25F07">
              <w:rPr>
                <w:rFonts w:eastAsia="Arial" w:cs="Arial"/>
                <w:i/>
                <w:iCs/>
                <w:sz w:val="19"/>
                <w:szCs w:val="19"/>
              </w:rPr>
              <w:t>(He lea</w:t>
            </w:r>
            <w:r w:rsidR="003D297B">
              <w:rPr>
                <w:rFonts w:eastAsia="Arial" w:cs="Arial"/>
                <w:i/>
                <w:iCs/>
                <w:sz w:val="19"/>
                <w:szCs w:val="19"/>
              </w:rPr>
              <w:t>p</w:t>
            </w:r>
            <w:r w:rsidRPr="00C25F07">
              <w:rPr>
                <w:rFonts w:eastAsia="Arial" w:cs="Arial"/>
                <w:i/>
                <w:iCs/>
                <w:sz w:val="19"/>
                <w:szCs w:val="19"/>
              </w:rPr>
              <w:t>ed from his horse, charge into the banquet hall and hurtled himself onto the table where the prince was devouring a chicken.)</w:t>
            </w:r>
          </w:p>
        </w:tc>
        <w:tc>
          <w:tcPr>
            <w:tcW w:w="2800" w:type="dxa"/>
            <w:gridSpan w:val="2"/>
          </w:tcPr>
          <w:p w:rsidR="00C25F07" w:rsidRDefault="00C25F07" w:rsidP="00C25F07">
            <w:pPr>
              <w:spacing w:line="182" w:lineRule="exact"/>
              <w:ind w:left="100"/>
              <w:rPr>
                <w:rFonts w:ascii="Wingdings" w:eastAsia="Wingdings" w:hAnsi="Wingdings" w:cs="Wingdings"/>
                <w:sz w:val="19"/>
                <w:szCs w:val="19"/>
              </w:rPr>
            </w:pPr>
          </w:p>
          <w:p w:rsidR="00C25F07" w:rsidRPr="003D297B" w:rsidRDefault="00C25F07" w:rsidP="00441B20">
            <w:pPr>
              <w:pStyle w:val="ListParagraph"/>
              <w:numPr>
                <w:ilvl w:val="0"/>
                <w:numId w:val="24"/>
              </w:numPr>
              <w:spacing w:line="182" w:lineRule="exact"/>
              <w:ind w:left="360"/>
              <w:rPr>
                <w:rFonts w:eastAsia="Arial" w:cs="Arial"/>
                <w:sz w:val="19"/>
                <w:szCs w:val="19"/>
              </w:rPr>
            </w:pPr>
            <w:r w:rsidRPr="003D297B">
              <w:rPr>
                <w:rFonts w:eastAsia="Arial" w:cs="Arial"/>
                <w:sz w:val="19"/>
                <w:szCs w:val="19"/>
              </w:rPr>
              <w:t>Create characters your</w:t>
            </w:r>
            <w:r w:rsidRPr="003D297B">
              <w:rPr>
                <w:sz w:val="20"/>
                <w:szCs w:val="20"/>
              </w:rPr>
              <w:t xml:space="preserve"> r</w:t>
            </w:r>
            <w:r w:rsidRPr="003D297B">
              <w:rPr>
                <w:rFonts w:eastAsia="Arial" w:cs="Arial"/>
                <w:sz w:val="19"/>
                <w:szCs w:val="19"/>
              </w:rPr>
              <w:t>eaders will have a strong</w:t>
            </w:r>
            <w:r w:rsidRPr="003D297B">
              <w:rPr>
                <w:sz w:val="20"/>
                <w:szCs w:val="20"/>
              </w:rPr>
              <w:t xml:space="preserve"> </w:t>
            </w:r>
            <w:r w:rsidRPr="003D297B">
              <w:rPr>
                <w:rFonts w:eastAsia="Arial" w:cs="Arial"/>
                <w:sz w:val="19"/>
                <w:szCs w:val="19"/>
              </w:rPr>
              <w:t>opinion about. Make the</w:t>
            </w:r>
            <w:r w:rsidRPr="003D297B">
              <w:rPr>
                <w:sz w:val="20"/>
                <w:szCs w:val="20"/>
              </w:rPr>
              <w:t xml:space="preserve"> </w:t>
            </w:r>
            <w:r w:rsidRPr="003D297B">
              <w:rPr>
                <w:rFonts w:eastAsia="Arial" w:cs="Arial"/>
                <w:sz w:val="19"/>
                <w:szCs w:val="19"/>
              </w:rPr>
              <w:t>reader like your hero so</w:t>
            </w:r>
            <w:r w:rsidRPr="003D297B">
              <w:rPr>
                <w:sz w:val="20"/>
                <w:szCs w:val="20"/>
              </w:rPr>
              <w:t xml:space="preserve"> </w:t>
            </w:r>
            <w:r w:rsidRPr="003D297B">
              <w:rPr>
                <w:rFonts w:eastAsia="Arial" w:cs="Arial"/>
                <w:sz w:val="19"/>
                <w:szCs w:val="19"/>
              </w:rPr>
              <w:t>they want him/her to</w:t>
            </w:r>
            <w:r w:rsidRPr="003D297B">
              <w:rPr>
                <w:sz w:val="20"/>
                <w:szCs w:val="20"/>
              </w:rPr>
              <w:t xml:space="preserve"> </w:t>
            </w:r>
            <w:r w:rsidRPr="003D297B">
              <w:rPr>
                <w:rFonts w:eastAsia="Arial" w:cs="Arial"/>
                <w:sz w:val="19"/>
                <w:szCs w:val="19"/>
              </w:rPr>
              <w:t>succeed.</w:t>
            </w:r>
          </w:p>
          <w:p w:rsidR="00C25F07" w:rsidRDefault="00C25F07" w:rsidP="003D297B">
            <w:pPr>
              <w:spacing w:line="182" w:lineRule="exact"/>
              <w:rPr>
                <w:rFonts w:eastAsia="Arial" w:cs="Arial"/>
                <w:sz w:val="19"/>
                <w:szCs w:val="19"/>
              </w:rPr>
            </w:pPr>
          </w:p>
          <w:p w:rsidR="003D297B" w:rsidRPr="003D297B" w:rsidRDefault="00C25F07" w:rsidP="00441B20">
            <w:pPr>
              <w:pStyle w:val="ListParagraph"/>
              <w:numPr>
                <w:ilvl w:val="0"/>
                <w:numId w:val="24"/>
              </w:numPr>
              <w:spacing w:line="182" w:lineRule="exact"/>
              <w:ind w:left="360"/>
              <w:rPr>
                <w:sz w:val="20"/>
                <w:szCs w:val="20"/>
              </w:rPr>
            </w:pPr>
            <w:r w:rsidRPr="003D297B">
              <w:rPr>
                <w:rFonts w:eastAsia="Arial" w:cs="Arial"/>
                <w:sz w:val="19"/>
                <w:szCs w:val="19"/>
              </w:rPr>
              <w:t>Create a villain that is a good match for the hero, someone the reader definitely doesn’t want to</w:t>
            </w:r>
            <w:r w:rsidR="003D297B" w:rsidRPr="003D297B">
              <w:rPr>
                <w:rFonts w:eastAsia="Arial" w:cs="Arial"/>
                <w:sz w:val="19"/>
                <w:szCs w:val="19"/>
              </w:rPr>
              <w:t xml:space="preserve"> </w:t>
            </w:r>
            <w:r w:rsidRPr="003D297B">
              <w:rPr>
                <w:rFonts w:eastAsia="Arial" w:cs="Arial"/>
                <w:sz w:val="19"/>
                <w:szCs w:val="19"/>
              </w:rPr>
              <w:t>win in the end.</w:t>
            </w:r>
          </w:p>
          <w:p w:rsidR="003D297B" w:rsidRPr="003D297B" w:rsidRDefault="003D297B" w:rsidP="003D297B">
            <w:pPr>
              <w:pStyle w:val="ListParagraph"/>
              <w:rPr>
                <w:rFonts w:eastAsia="Arial" w:cs="Arial"/>
                <w:sz w:val="19"/>
                <w:szCs w:val="19"/>
              </w:rPr>
            </w:pPr>
          </w:p>
          <w:p w:rsidR="003D297B" w:rsidRPr="003D297B" w:rsidRDefault="00C25F07" w:rsidP="00441B20">
            <w:pPr>
              <w:pStyle w:val="ListParagraph"/>
              <w:numPr>
                <w:ilvl w:val="0"/>
                <w:numId w:val="24"/>
              </w:numPr>
              <w:spacing w:line="182" w:lineRule="exact"/>
              <w:ind w:left="360"/>
              <w:rPr>
                <w:sz w:val="20"/>
                <w:szCs w:val="20"/>
              </w:rPr>
            </w:pPr>
            <w:r w:rsidRPr="003D297B">
              <w:rPr>
                <w:rFonts w:eastAsia="Arial" w:cs="Arial"/>
                <w:sz w:val="19"/>
                <w:szCs w:val="19"/>
              </w:rPr>
              <w:t xml:space="preserve"> Don’t</w:t>
            </w:r>
            <w:r w:rsidR="003D297B">
              <w:rPr>
                <w:rFonts w:eastAsia="Arial" w:cs="Arial"/>
                <w:sz w:val="19"/>
                <w:szCs w:val="19"/>
              </w:rPr>
              <w:t xml:space="preserve"> </w:t>
            </w:r>
            <w:r w:rsidRPr="003D297B">
              <w:rPr>
                <w:rFonts w:eastAsia="Arial" w:cs="Arial"/>
                <w:sz w:val="19"/>
                <w:szCs w:val="19"/>
              </w:rPr>
              <w:t>forget that villains we</w:t>
            </w:r>
            <w:r w:rsidR="003D297B" w:rsidRPr="003D297B">
              <w:rPr>
                <w:sz w:val="20"/>
                <w:szCs w:val="20"/>
              </w:rPr>
              <w:t xml:space="preserve"> </w:t>
            </w:r>
            <w:r w:rsidRPr="003D297B">
              <w:rPr>
                <w:rFonts w:eastAsia="Arial" w:cs="Arial"/>
                <w:sz w:val="19"/>
                <w:szCs w:val="19"/>
              </w:rPr>
              <w:t>dislike most often work in</w:t>
            </w:r>
            <w:r w:rsidR="003D297B" w:rsidRPr="003D297B">
              <w:rPr>
                <w:rFonts w:eastAsia="Arial" w:cs="Arial"/>
                <w:sz w:val="19"/>
                <w:szCs w:val="19"/>
              </w:rPr>
              <w:t xml:space="preserve"> </w:t>
            </w:r>
            <w:r w:rsidRPr="003D297B">
              <w:rPr>
                <w:rFonts w:eastAsia="Arial" w:cs="Arial"/>
                <w:sz w:val="19"/>
                <w:szCs w:val="19"/>
              </w:rPr>
              <w:t>subtle ways. They do</w:t>
            </w:r>
            <w:r w:rsidR="003D297B" w:rsidRPr="003D297B">
              <w:rPr>
                <w:rFonts w:eastAsia="Arial" w:cs="Arial"/>
                <w:sz w:val="19"/>
                <w:szCs w:val="19"/>
              </w:rPr>
              <w:t xml:space="preserve"> </w:t>
            </w:r>
            <w:r w:rsidRPr="003D297B">
              <w:rPr>
                <w:rFonts w:eastAsia="Arial" w:cs="Arial"/>
                <w:sz w:val="19"/>
                <w:szCs w:val="19"/>
              </w:rPr>
              <w:t>sneaky, mean things that</w:t>
            </w:r>
            <w:r w:rsidR="003D297B" w:rsidRPr="003D297B">
              <w:rPr>
                <w:rFonts w:eastAsia="Arial" w:cs="Arial"/>
                <w:sz w:val="19"/>
                <w:szCs w:val="19"/>
              </w:rPr>
              <w:t xml:space="preserve"> </w:t>
            </w:r>
            <w:r w:rsidRPr="003D297B">
              <w:rPr>
                <w:rFonts w:eastAsia="Arial" w:cs="Arial"/>
                <w:sz w:val="19"/>
                <w:szCs w:val="19"/>
              </w:rPr>
              <w:t>they might just get away</w:t>
            </w:r>
            <w:r w:rsidR="003D297B" w:rsidRPr="003D297B">
              <w:rPr>
                <w:rFonts w:eastAsia="Arial" w:cs="Arial"/>
                <w:sz w:val="19"/>
                <w:szCs w:val="19"/>
              </w:rPr>
              <w:t xml:space="preserve"> </w:t>
            </w:r>
            <w:r w:rsidRPr="003D297B">
              <w:rPr>
                <w:rFonts w:eastAsia="Arial" w:cs="Arial"/>
                <w:sz w:val="19"/>
                <w:szCs w:val="19"/>
              </w:rPr>
              <w:t>with.</w:t>
            </w:r>
          </w:p>
          <w:p w:rsidR="003D297B" w:rsidRDefault="003D297B" w:rsidP="003D297B">
            <w:pPr>
              <w:rPr>
                <w:rFonts w:eastAsia="Arial" w:cs="Arial"/>
                <w:sz w:val="19"/>
                <w:szCs w:val="19"/>
              </w:rPr>
            </w:pPr>
          </w:p>
          <w:p w:rsidR="003D297B" w:rsidRPr="003D297B" w:rsidRDefault="00C25F07" w:rsidP="00441B20">
            <w:pPr>
              <w:pStyle w:val="ListParagraph"/>
              <w:numPr>
                <w:ilvl w:val="0"/>
                <w:numId w:val="24"/>
              </w:numPr>
              <w:ind w:left="360"/>
              <w:rPr>
                <w:rFonts w:eastAsia="Arial" w:cs="Arial"/>
                <w:sz w:val="19"/>
                <w:szCs w:val="19"/>
              </w:rPr>
            </w:pPr>
            <w:r w:rsidRPr="003D297B">
              <w:rPr>
                <w:rFonts w:eastAsia="Arial" w:cs="Arial"/>
                <w:sz w:val="19"/>
                <w:szCs w:val="19"/>
              </w:rPr>
              <w:t>Keep the plot moving but</w:t>
            </w:r>
            <w:r w:rsidR="003D297B" w:rsidRPr="003D297B">
              <w:rPr>
                <w:sz w:val="20"/>
                <w:szCs w:val="20"/>
              </w:rPr>
              <w:t xml:space="preserve"> </w:t>
            </w:r>
            <w:r w:rsidRPr="003D297B">
              <w:rPr>
                <w:rFonts w:eastAsia="Arial" w:cs="Arial"/>
                <w:sz w:val="19"/>
                <w:szCs w:val="19"/>
              </w:rPr>
              <w:t>vary the pace:</w:t>
            </w:r>
          </w:p>
          <w:p w:rsidR="00C25F07" w:rsidRPr="003D297B" w:rsidRDefault="00C25F07" w:rsidP="00441B20">
            <w:pPr>
              <w:pStyle w:val="ListParagraph"/>
              <w:numPr>
                <w:ilvl w:val="0"/>
                <w:numId w:val="25"/>
              </w:numPr>
              <w:rPr>
                <w:sz w:val="20"/>
                <w:szCs w:val="20"/>
              </w:rPr>
            </w:pPr>
            <w:r w:rsidRPr="003D297B">
              <w:rPr>
                <w:rFonts w:eastAsia="Arial" w:cs="Arial"/>
                <w:sz w:val="19"/>
                <w:szCs w:val="19"/>
              </w:rPr>
              <w:t>use fast-moving action to</w:t>
            </w:r>
            <w:r w:rsidR="003D297B" w:rsidRPr="003D297B">
              <w:rPr>
                <w:sz w:val="20"/>
                <w:szCs w:val="20"/>
              </w:rPr>
              <w:t xml:space="preserve"> </w:t>
            </w:r>
            <w:r w:rsidRPr="003D297B">
              <w:rPr>
                <w:rFonts w:eastAsia="Arial" w:cs="Arial"/>
                <w:sz w:val="19"/>
                <w:szCs w:val="19"/>
              </w:rPr>
              <w:t>create excitement at a</w:t>
            </w:r>
            <w:r w:rsidR="003D297B" w:rsidRPr="003D297B">
              <w:rPr>
                <w:sz w:val="20"/>
                <w:szCs w:val="20"/>
              </w:rPr>
              <w:t xml:space="preserve"> </w:t>
            </w:r>
            <w:r w:rsidRPr="003D297B">
              <w:rPr>
                <w:rFonts w:eastAsia="Arial" w:cs="Arial"/>
                <w:sz w:val="19"/>
                <w:szCs w:val="19"/>
              </w:rPr>
              <w:t>high point;</w:t>
            </w:r>
          </w:p>
          <w:p w:rsidR="003D297B" w:rsidRPr="003D297B" w:rsidRDefault="00C25F07" w:rsidP="00441B20">
            <w:pPr>
              <w:pStyle w:val="ListParagraph"/>
              <w:numPr>
                <w:ilvl w:val="0"/>
                <w:numId w:val="25"/>
              </w:numPr>
              <w:rPr>
                <w:sz w:val="20"/>
                <w:szCs w:val="20"/>
              </w:rPr>
            </w:pPr>
            <w:r w:rsidRPr="003D297B">
              <w:rPr>
                <w:rFonts w:eastAsia="Arial" w:cs="Arial"/>
                <w:sz w:val="19"/>
                <w:szCs w:val="19"/>
              </w:rPr>
              <w:t>slow things down a little</w:t>
            </w:r>
            <w:r w:rsidR="003D297B" w:rsidRPr="003D297B">
              <w:rPr>
                <w:sz w:val="20"/>
                <w:szCs w:val="20"/>
              </w:rPr>
              <w:t xml:space="preserve"> </w:t>
            </w:r>
            <w:r w:rsidRPr="003D297B">
              <w:rPr>
                <w:rFonts w:eastAsia="Arial" w:cs="Arial"/>
                <w:sz w:val="19"/>
                <w:szCs w:val="19"/>
              </w:rPr>
              <w:t>with description or</w:t>
            </w:r>
            <w:r w:rsidR="003D297B" w:rsidRPr="003D297B">
              <w:rPr>
                <w:rFonts w:eastAsia="Arial" w:cs="Arial"/>
                <w:sz w:val="19"/>
                <w:szCs w:val="19"/>
              </w:rPr>
              <w:t xml:space="preserve"> </w:t>
            </w:r>
            <w:r w:rsidRPr="003D297B">
              <w:rPr>
                <w:rFonts w:eastAsia="Arial" w:cs="Arial"/>
                <w:sz w:val="19"/>
                <w:szCs w:val="19"/>
              </w:rPr>
              <w:t>dialogue when you want</w:t>
            </w:r>
            <w:r w:rsidR="003D297B" w:rsidRPr="003D297B">
              <w:rPr>
                <w:rFonts w:eastAsia="Arial" w:cs="Arial"/>
                <w:sz w:val="19"/>
                <w:szCs w:val="19"/>
              </w:rPr>
              <w:t xml:space="preserve"> </w:t>
            </w:r>
            <w:r w:rsidRPr="003D297B">
              <w:rPr>
                <w:rFonts w:eastAsia="Arial" w:cs="Arial"/>
                <w:sz w:val="19"/>
                <w:szCs w:val="19"/>
              </w:rPr>
              <w:t>to build tension and</w:t>
            </w:r>
            <w:r w:rsidR="003D297B" w:rsidRPr="003D297B">
              <w:rPr>
                <w:sz w:val="20"/>
                <w:szCs w:val="20"/>
              </w:rPr>
              <w:t xml:space="preserve"> </w:t>
            </w:r>
            <w:r w:rsidRPr="003D297B">
              <w:rPr>
                <w:rFonts w:eastAsia="Arial" w:cs="Arial"/>
                <w:sz w:val="19"/>
                <w:szCs w:val="19"/>
              </w:rPr>
              <w:t>create suspense.</w:t>
            </w:r>
          </w:p>
          <w:p w:rsidR="003D297B" w:rsidRDefault="003D297B" w:rsidP="003D297B">
            <w:pPr>
              <w:rPr>
                <w:sz w:val="20"/>
                <w:szCs w:val="20"/>
              </w:rPr>
            </w:pPr>
          </w:p>
          <w:p w:rsidR="00C25F07" w:rsidRPr="003D297B" w:rsidRDefault="00C25F07" w:rsidP="00441B20">
            <w:pPr>
              <w:pStyle w:val="ListParagraph"/>
              <w:numPr>
                <w:ilvl w:val="0"/>
                <w:numId w:val="24"/>
              </w:numPr>
              <w:ind w:left="360"/>
              <w:rPr>
                <w:sz w:val="20"/>
                <w:szCs w:val="20"/>
              </w:rPr>
            </w:pPr>
            <w:r w:rsidRPr="003D297B">
              <w:rPr>
                <w:rFonts w:eastAsia="Arial" w:cs="Arial"/>
                <w:sz w:val="19"/>
                <w:szCs w:val="19"/>
              </w:rPr>
              <w:t>Can you surprise the</w:t>
            </w:r>
            <w:r w:rsidR="003D297B" w:rsidRPr="003D297B">
              <w:rPr>
                <w:sz w:val="20"/>
                <w:szCs w:val="20"/>
              </w:rPr>
              <w:t xml:space="preserve"> </w:t>
            </w:r>
            <w:r w:rsidRPr="003D297B">
              <w:rPr>
                <w:rFonts w:eastAsia="Arial" w:cs="Arial"/>
                <w:sz w:val="19"/>
                <w:szCs w:val="19"/>
              </w:rPr>
              <w:t>reader at the end?</w:t>
            </w:r>
            <w:r w:rsidR="003D297B" w:rsidRPr="003D297B">
              <w:rPr>
                <w:rFonts w:eastAsia="Arial" w:cs="Arial"/>
                <w:sz w:val="19"/>
                <w:szCs w:val="19"/>
              </w:rPr>
              <w:t xml:space="preserve"> </w:t>
            </w:r>
            <w:r w:rsidRPr="003D297B">
              <w:rPr>
                <w:rFonts w:eastAsia="Arial" w:cs="Arial"/>
                <w:sz w:val="19"/>
                <w:szCs w:val="19"/>
              </w:rPr>
              <w:t>Perhaps someone who</w:t>
            </w:r>
            <w:r w:rsidR="003D297B" w:rsidRPr="003D297B">
              <w:rPr>
                <w:rFonts w:eastAsia="Arial" w:cs="Arial"/>
                <w:sz w:val="19"/>
                <w:szCs w:val="19"/>
              </w:rPr>
              <w:t xml:space="preserve"> </w:t>
            </w:r>
            <w:r w:rsidRPr="003D297B">
              <w:rPr>
                <w:rFonts w:eastAsia="Arial" w:cs="Arial"/>
                <w:sz w:val="19"/>
                <w:szCs w:val="19"/>
              </w:rPr>
              <w:t>seemed insignificant</w:t>
            </w:r>
            <w:r w:rsidR="003D297B" w:rsidRPr="003D297B">
              <w:rPr>
                <w:rFonts w:eastAsia="Arial" w:cs="Arial"/>
                <w:sz w:val="19"/>
                <w:szCs w:val="19"/>
              </w:rPr>
              <w:t xml:space="preserve"> </w:t>
            </w:r>
            <w:r w:rsidRPr="003D297B">
              <w:rPr>
                <w:rFonts w:eastAsia="Arial" w:cs="Arial"/>
                <w:sz w:val="19"/>
                <w:szCs w:val="19"/>
              </w:rPr>
              <w:t>saves the day and turns</w:t>
            </w:r>
            <w:r w:rsidR="003D297B" w:rsidRPr="003D297B">
              <w:rPr>
                <w:rFonts w:eastAsia="Arial" w:cs="Arial"/>
                <w:sz w:val="19"/>
                <w:szCs w:val="19"/>
              </w:rPr>
              <w:t xml:space="preserve"> </w:t>
            </w:r>
            <w:r w:rsidRPr="003D297B">
              <w:rPr>
                <w:rFonts w:eastAsia="Arial" w:cs="Arial"/>
                <w:sz w:val="19"/>
                <w:szCs w:val="19"/>
              </w:rPr>
              <w:t>out to be a real hero, or</w:t>
            </w:r>
            <w:r w:rsidR="003D297B" w:rsidRPr="003D297B">
              <w:rPr>
                <w:rFonts w:eastAsia="Arial" w:cs="Arial"/>
                <w:sz w:val="19"/>
                <w:szCs w:val="19"/>
              </w:rPr>
              <w:t xml:space="preserve"> </w:t>
            </w:r>
            <w:r w:rsidRPr="003D297B">
              <w:rPr>
                <w:rFonts w:eastAsia="Arial" w:cs="Arial"/>
                <w:sz w:val="19"/>
                <w:szCs w:val="19"/>
              </w:rPr>
              <w:t>perhaps a character that</w:t>
            </w:r>
            <w:r w:rsidR="003D297B" w:rsidRPr="003D297B">
              <w:rPr>
                <w:rFonts w:eastAsia="Arial" w:cs="Arial"/>
                <w:sz w:val="19"/>
                <w:szCs w:val="19"/>
              </w:rPr>
              <w:t xml:space="preserve"> </w:t>
            </w:r>
            <w:r w:rsidRPr="003D297B">
              <w:rPr>
                <w:rFonts w:eastAsia="Arial" w:cs="Arial"/>
                <w:sz w:val="19"/>
                <w:szCs w:val="19"/>
              </w:rPr>
              <w:t>appeared good and</w:t>
            </w:r>
            <w:r w:rsidR="003D297B" w:rsidRPr="003D297B">
              <w:rPr>
                <w:sz w:val="20"/>
                <w:szCs w:val="20"/>
              </w:rPr>
              <w:t xml:space="preserve"> </w:t>
            </w:r>
            <w:r w:rsidRPr="003D297B">
              <w:rPr>
                <w:rFonts w:eastAsia="Arial" w:cs="Arial"/>
                <w:sz w:val="19"/>
                <w:szCs w:val="19"/>
              </w:rPr>
              <w:t>helpful turns out to be</w:t>
            </w:r>
            <w:r w:rsidR="003D297B" w:rsidRPr="003D297B">
              <w:rPr>
                <w:rFonts w:eastAsia="Arial" w:cs="Arial"/>
                <w:sz w:val="19"/>
                <w:szCs w:val="19"/>
              </w:rPr>
              <w:t xml:space="preserve"> t</w:t>
            </w:r>
            <w:r w:rsidRPr="003D297B">
              <w:rPr>
                <w:rFonts w:eastAsia="Arial" w:cs="Arial"/>
                <w:sz w:val="19"/>
                <w:szCs w:val="19"/>
              </w:rPr>
              <w:t>wo-faced.</w:t>
            </w:r>
          </w:p>
        </w:tc>
      </w:tr>
    </w:tbl>
    <w:p w:rsidR="00BC12C8" w:rsidRDefault="00BC12C8" w:rsidP="00BC12C8">
      <w:pPr>
        <w:sectPr w:rsidR="00BC12C8">
          <w:pgSz w:w="11920" w:h="16840"/>
          <w:pgMar w:top="1440" w:right="980" w:bottom="1440" w:left="1000" w:header="0" w:footer="0" w:gutter="0"/>
          <w:cols w:space="720" w:equalWidth="0">
            <w:col w:w="9940"/>
          </w:cols>
        </w:sectPr>
      </w:pPr>
    </w:p>
    <w:p w:rsidR="00BC12C8" w:rsidRDefault="00BC12C8" w:rsidP="00BC12C8">
      <w:pPr>
        <w:spacing w:line="200" w:lineRule="exact"/>
        <w:rPr>
          <w:sz w:val="20"/>
          <w:szCs w:val="20"/>
        </w:rPr>
      </w:pPr>
      <w:bookmarkStart w:id="33" w:name="page12"/>
      <w:bookmarkEnd w:id="33"/>
    </w:p>
    <w:p w:rsidR="00BC12C8" w:rsidRDefault="00BC12C8" w:rsidP="00BC12C8">
      <w:pPr>
        <w:pStyle w:val="Heading2"/>
        <w:rPr>
          <w:sz w:val="20"/>
          <w:szCs w:val="20"/>
        </w:rPr>
      </w:pPr>
      <w:bookmarkStart w:id="34" w:name="_Toc17967745"/>
      <w:r>
        <w:rPr>
          <w:rFonts w:eastAsia="Arial"/>
        </w:rPr>
        <w:t>Narrative – Contemporary Fiction</w:t>
      </w:r>
      <w:bookmarkEnd w:id="34"/>
    </w:p>
    <w:p w:rsidR="00BC12C8" w:rsidRDefault="00BC12C8" w:rsidP="00BC12C8">
      <w:pPr>
        <w:spacing w:line="200" w:lineRule="exact"/>
        <w:rPr>
          <w:sz w:val="20"/>
          <w:szCs w:val="20"/>
        </w:rPr>
      </w:pPr>
    </w:p>
    <w:p w:rsidR="00BC12C8" w:rsidRDefault="00BC12C8" w:rsidP="00BC12C8">
      <w:pPr>
        <w:spacing w:line="256"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0" w:lineRule="exact"/>
        <w:rPr>
          <w:sz w:val="20"/>
          <w:szCs w:val="20"/>
        </w:rPr>
      </w:pPr>
    </w:p>
    <w:p w:rsidR="00BC12C8" w:rsidRDefault="00BC12C8" w:rsidP="00BC12C8">
      <w:pPr>
        <w:ind w:left="120"/>
        <w:rPr>
          <w:sz w:val="20"/>
          <w:szCs w:val="20"/>
        </w:rPr>
      </w:pPr>
      <w:r>
        <w:rPr>
          <w:rFonts w:eastAsia="Arial" w:cs="Arial"/>
        </w:rPr>
        <w:t>To entertain and, sometimes, to create empathy with familiar characters.</w:t>
      </w:r>
    </w:p>
    <w:p w:rsidR="00BC12C8" w:rsidRDefault="00BC12C8" w:rsidP="00BC12C8">
      <w:pPr>
        <w:spacing w:line="286" w:lineRule="exact"/>
        <w:rPr>
          <w:sz w:val="20"/>
          <w:szCs w:val="20"/>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440"/>
        <w:gridCol w:w="2900"/>
        <w:gridCol w:w="3600"/>
      </w:tblGrid>
      <w:tr w:rsidR="00BC12C8" w:rsidTr="003D297B">
        <w:trPr>
          <w:trHeight w:val="225"/>
        </w:trPr>
        <w:tc>
          <w:tcPr>
            <w:tcW w:w="3440" w:type="dxa"/>
            <w:shd w:val="clear" w:color="auto" w:fill="F3F3F3"/>
            <w:vAlign w:val="bottom"/>
          </w:tcPr>
          <w:p w:rsidR="00BC12C8" w:rsidRDefault="00BC12C8" w:rsidP="003A1A23">
            <w:pPr>
              <w:ind w:left="120"/>
              <w:rPr>
                <w:sz w:val="20"/>
                <w:szCs w:val="20"/>
              </w:rPr>
            </w:pPr>
            <w:r>
              <w:rPr>
                <w:rFonts w:eastAsia="Arial" w:cs="Arial"/>
                <w:b/>
                <w:bCs/>
                <w:sz w:val="19"/>
                <w:szCs w:val="19"/>
              </w:rPr>
              <w:t>Generic structure</w:t>
            </w:r>
          </w:p>
        </w:tc>
        <w:tc>
          <w:tcPr>
            <w:tcW w:w="2900" w:type="dxa"/>
            <w:shd w:val="clear" w:color="auto" w:fill="F3F3F3"/>
            <w:vAlign w:val="bottom"/>
          </w:tcPr>
          <w:p w:rsidR="00BC12C8" w:rsidRDefault="00BC12C8" w:rsidP="003A1A23">
            <w:pPr>
              <w:ind w:left="100"/>
              <w:rPr>
                <w:sz w:val="20"/>
                <w:szCs w:val="20"/>
              </w:rPr>
            </w:pPr>
            <w:r>
              <w:rPr>
                <w:rFonts w:eastAsia="Arial" w:cs="Arial"/>
                <w:b/>
                <w:bCs/>
                <w:sz w:val="19"/>
                <w:szCs w:val="19"/>
              </w:rPr>
              <w:t>Language features</w:t>
            </w:r>
          </w:p>
        </w:tc>
        <w:tc>
          <w:tcPr>
            <w:tcW w:w="3600" w:type="dxa"/>
            <w:shd w:val="clear" w:color="auto" w:fill="F3F3F3"/>
            <w:vAlign w:val="bottom"/>
          </w:tcPr>
          <w:p w:rsidR="00BC12C8" w:rsidRDefault="00BC12C8" w:rsidP="003A1A23">
            <w:pPr>
              <w:ind w:left="100"/>
              <w:rPr>
                <w:sz w:val="20"/>
                <w:szCs w:val="20"/>
              </w:rPr>
            </w:pPr>
            <w:r>
              <w:rPr>
                <w:rFonts w:eastAsia="Arial" w:cs="Arial"/>
                <w:b/>
                <w:bCs/>
                <w:sz w:val="19"/>
                <w:szCs w:val="19"/>
              </w:rPr>
              <w:t>Knowledge for the writer</w:t>
            </w:r>
          </w:p>
        </w:tc>
      </w:tr>
      <w:tr w:rsidR="003D297B" w:rsidTr="003D297B">
        <w:trPr>
          <w:trHeight w:val="4323"/>
        </w:trPr>
        <w:tc>
          <w:tcPr>
            <w:tcW w:w="3440" w:type="dxa"/>
          </w:tcPr>
          <w:p w:rsidR="003D297B" w:rsidRDefault="003D297B" w:rsidP="003D297B">
            <w:pPr>
              <w:spacing w:line="182" w:lineRule="exact"/>
              <w:rPr>
                <w:rFonts w:ascii="Wingdings" w:eastAsia="Wingdings" w:hAnsi="Wingdings" w:cs="Wingdings"/>
                <w:sz w:val="19"/>
                <w:szCs w:val="19"/>
              </w:rPr>
            </w:pPr>
          </w:p>
          <w:p w:rsidR="003D297B" w:rsidRPr="003D297B" w:rsidRDefault="003D297B" w:rsidP="00441B20">
            <w:pPr>
              <w:pStyle w:val="ListParagraph"/>
              <w:numPr>
                <w:ilvl w:val="0"/>
                <w:numId w:val="26"/>
              </w:numPr>
              <w:spacing w:line="182" w:lineRule="exact"/>
              <w:ind w:left="360"/>
              <w:rPr>
                <w:sz w:val="20"/>
                <w:szCs w:val="20"/>
              </w:rPr>
            </w:pPr>
            <w:r w:rsidRPr="003D297B">
              <w:rPr>
                <w:rFonts w:eastAsia="Arial" w:cs="Arial"/>
                <w:sz w:val="19"/>
                <w:szCs w:val="19"/>
              </w:rPr>
              <w:t>Contemporary settings are often</w:t>
            </w:r>
            <w:r w:rsidRPr="003D297B">
              <w:rPr>
                <w:sz w:val="20"/>
                <w:szCs w:val="20"/>
              </w:rPr>
              <w:t xml:space="preserve"> </w:t>
            </w:r>
            <w:r w:rsidRPr="003D297B">
              <w:rPr>
                <w:rFonts w:eastAsia="Arial" w:cs="Arial"/>
                <w:sz w:val="19"/>
                <w:szCs w:val="19"/>
              </w:rPr>
              <w:t>familiar ones.</w:t>
            </w:r>
          </w:p>
          <w:p w:rsidR="003D297B" w:rsidRDefault="003D297B" w:rsidP="003D297B">
            <w:pPr>
              <w:spacing w:line="182" w:lineRule="exact"/>
              <w:rPr>
                <w:sz w:val="20"/>
                <w:szCs w:val="20"/>
              </w:rPr>
            </w:pPr>
          </w:p>
          <w:p w:rsidR="003D297B" w:rsidRPr="003D297B" w:rsidRDefault="003D297B" w:rsidP="00441B20">
            <w:pPr>
              <w:pStyle w:val="ListParagraph"/>
              <w:numPr>
                <w:ilvl w:val="0"/>
                <w:numId w:val="26"/>
              </w:numPr>
              <w:spacing w:line="182" w:lineRule="exact"/>
              <w:ind w:left="360"/>
              <w:rPr>
                <w:sz w:val="20"/>
                <w:szCs w:val="20"/>
              </w:rPr>
            </w:pPr>
            <w:r w:rsidRPr="003D297B">
              <w:rPr>
                <w:rFonts w:eastAsia="Arial" w:cs="Arial"/>
                <w:sz w:val="19"/>
                <w:szCs w:val="19"/>
              </w:rPr>
              <w:t>This type of narrative includes</w:t>
            </w:r>
            <w:r w:rsidRPr="003D297B">
              <w:rPr>
                <w:sz w:val="20"/>
                <w:szCs w:val="20"/>
              </w:rPr>
              <w:t xml:space="preserve"> </w:t>
            </w:r>
            <w:r w:rsidRPr="003D297B">
              <w:rPr>
                <w:rFonts w:eastAsia="Arial" w:cs="Arial"/>
                <w:sz w:val="19"/>
                <w:szCs w:val="19"/>
              </w:rPr>
              <w:t>school stories, things that happen in the home or in local settings that children either know themselves or recognise. Stories</w:t>
            </w:r>
            <w:r w:rsidRPr="003D297B">
              <w:rPr>
                <w:sz w:val="20"/>
                <w:szCs w:val="20"/>
              </w:rPr>
              <w:t xml:space="preserve"> </w:t>
            </w:r>
            <w:r w:rsidRPr="003D297B">
              <w:rPr>
                <w:rFonts w:eastAsia="Arial" w:cs="Arial"/>
                <w:sz w:val="19"/>
                <w:szCs w:val="19"/>
              </w:rPr>
              <w:t>therefore often reflect children’s</w:t>
            </w:r>
            <w:r w:rsidRPr="003D297B">
              <w:rPr>
                <w:sz w:val="20"/>
                <w:szCs w:val="20"/>
              </w:rPr>
              <w:t xml:space="preserve"> </w:t>
            </w:r>
            <w:r w:rsidRPr="003D297B">
              <w:rPr>
                <w:rFonts w:eastAsia="Arial" w:cs="Arial"/>
                <w:sz w:val="19"/>
                <w:szCs w:val="19"/>
              </w:rPr>
              <w:t>own experiences, are often personal and structured as a recount.</w:t>
            </w:r>
          </w:p>
        </w:tc>
        <w:tc>
          <w:tcPr>
            <w:tcW w:w="2900" w:type="dxa"/>
          </w:tcPr>
          <w:p w:rsidR="003D297B" w:rsidRDefault="003D297B" w:rsidP="003D297B">
            <w:pPr>
              <w:spacing w:line="182" w:lineRule="exact"/>
              <w:rPr>
                <w:rFonts w:ascii="Wingdings" w:eastAsia="Wingdings" w:hAnsi="Wingdings" w:cs="Wingdings"/>
                <w:sz w:val="19"/>
                <w:szCs w:val="19"/>
              </w:rPr>
            </w:pPr>
          </w:p>
          <w:p w:rsidR="003D297B" w:rsidRPr="003D297B" w:rsidRDefault="003D297B" w:rsidP="00441B20">
            <w:pPr>
              <w:pStyle w:val="ListParagraph"/>
              <w:numPr>
                <w:ilvl w:val="0"/>
                <w:numId w:val="27"/>
              </w:numPr>
              <w:spacing w:line="182" w:lineRule="exact"/>
              <w:ind w:left="360"/>
              <w:rPr>
                <w:sz w:val="20"/>
                <w:szCs w:val="20"/>
              </w:rPr>
            </w:pPr>
            <w:r w:rsidRPr="003D297B">
              <w:rPr>
                <w:rFonts w:eastAsia="Arial" w:cs="Arial"/>
                <w:sz w:val="19"/>
                <w:szCs w:val="19"/>
              </w:rPr>
              <w:t>Dialogue plays an</w:t>
            </w:r>
            <w:r w:rsidRPr="003D297B">
              <w:rPr>
                <w:sz w:val="20"/>
                <w:szCs w:val="20"/>
              </w:rPr>
              <w:t xml:space="preserve"> </w:t>
            </w:r>
            <w:r w:rsidRPr="003D297B">
              <w:rPr>
                <w:rFonts w:eastAsia="Arial" w:cs="Arial"/>
                <w:sz w:val="19"/>
                <w:szCs w:val="19"/>
              </w:rPr>
              <w:t>important part in the characterisation.</w:t>
            </w:r>
          </w:p>
          <w:p w:rsidR="003D297B" w:rsidRDefault="003D297B" w:rsidP="003D297B">
            <w:pPr>
              <w:spacing w:line="182" w:lineRule="exact"/>
              <w:rPr>
                <w:sz w:val="20"/>
                <w:szCs w:val="20"/>
              </w:rPr>
            </w:pPr>
          </w:p>
          <w:p w:rsidR="003D297B" w:rsidRPr="003D297B" w:rsidRDefault="003D297B" w:rsidP="00441B20">
            <w:pPr>
              <w:pStyle w:val="ListParagraph"/>
              <w:numPr>
                <w:ilvl w:val="0"/>
                <w:numId w:val="27"/>
              </w:numPr>
              <w:spacing w:line="182" w:lineRule="exact"/>
              <w:ind w:left="360"/>
              <w:rPr>
                <w:sz w:val="20"/>
                <w:szCs w:val="20"/>
              </w:rPr>
            </w:pPr>
            <w:r w:rsidRPr="003D297B">
              <w:rPr>
                <w:rFonts w:eastAsia="Arial" w:cs="Arial"/>
                <w:sz w:val="19"/>
                <w:szCs w:val="19"/>
              </w:rPr>
              <w:t>Characters tend to use</w:t>
            </w:r>
            <w:r w:rsidRPr="003D297B">
              <w:rPr>
                <w:sz w:val="20"/>
                <w:szCs w:val="20"/>
              </w:rPr>
              <w:t xml:space="preserve"> </w:t>
            </w:r>
            <w:r w:rsidRPr="003D297B">
              <w:rPr>
                <w:rFonts w:eastAsia="Arial" w:cs="Arial"/>
                <w:sz w:val="19"/>
                <w:szCs w:val="19"/>
              </w:rPr>
              <w:t>language familiar to children.</w:t>
            </w:r>
          </w:p>
          <w:p w:rsidR="003D297B" w:rsidRDefault="003D297B" w:rsidP="003D297B">
            <w:pPr>
              <w:rPr>
                <w:rFonts w:eastAsia="Arial" w:cs="Arial"/>
                <w:sz w:val="19"/>
                <w:szCs w:val="19"/>
              </w:rPr>
            </w:pPr>
          </w:p>
          <w:p w:rsidR="003D297B" w:rsidRPr="003D297B" w:rsidRDefault="003D297B" w:rsidP="00441B20">
            <w:pPr>
              <w:pStyle w:val="ListParagraph"/>
              <w:numPr>
                <w:ilvl w:val="0"/>
                <w:numId w:val="27"/>
              </w:numPr>
              <w:ind w:left="360"/>
              <w:rPr>
                <w:sz w:val="20"/>
                <w:szCs w:val="20"/>
              </w:rPr>
            </w:pPr>
            <w:r w:rsidRPr="003D297B">
              <w:rPr>
                <w:rFonts w:eastAsia="Arial" w:cs="Arial"/>
                <w:sz w:val="19"/>
                <w:szCs w:val="19"/>
              </w:rPr>
              <w:t>Contemporary language</w:t>
            </w:r>
            <w:r w:rsidRPr="003D297B">
              <w:rPr>
                <w:sz w:val="20"/>
                <w:szCs w:val="20"/>
              </w:rPr>
              <w:t xml:space="preserve"> </w:t>
            </w:r>
            <w:r w:rsidRPr="003D297B">
              <w:rPr>
                <w:rFonts w:eastAsia="Arial" w:cs="Arial"/>
                <w:sz w:val="19"/>
                <w:szCs w:val="19"/>
              </w:rPr>
              <w:t>features include the</w:t>
            </w:r>
            <w:r w:rsidRPr="003D297B">
              <w:rPr>
                <w:sz w:val="20"/>
                <w:szCs w:val="20"/>
              </w:rPr>
              <w:t xml:space="preserve"> </w:t>
            </w:r>
            <w:r w:rsidRPr="003D297B">
              <w:rPr>
                <w:rFonts w:eastAsia="Arial" w:cs="Arial"/>
                <w:sz w:val="19"/>
                <w:szCs w:val="19"/>
              </w:rPr>
              <w:t>informal dialogue children use themselves, as well as familiar phrases from</w:t>
            </w:r>
            <w:r w:rsidRPr="003D297B">
              <w:rPr>
                <w:sz w:val="20"/>
                <w:szCs w:val="20"/>
              </w:rPr>
              <w:t xml:space="preserve"> </w:t>
            </w:r>
            <w:r w:rsidRPr="003D297B">
              <w:rPr>
                <w:rFonts w:eastAsia="Arial" w:cs="Arial"/>
                <w:sz w:val="19"/>
                <w:szCs w:val="19"/>
              </w:rPr>
              <w:t xml:space="preserve">adults at home and school </w:t>
            </w:r>
            <w:r w:rsidRPr="003D297B">
              <w:rPr>
                <w:rFonts w:eastAsia="Arial" w:cs="Arial"/>
                <w:i/>
                <w:iCs/>
                <w:sz w:val="19"/>
                <w:szCs w:val="19"/>
              </w:rPr>
              <w:t>(Don’t let me tell you again!)</w:t>
            </w:r>
          </w:p>
        </w:tc>
        <w:tc>
          <w:tcPr>
            <w:tcW w:w="3600" w:type="dxa"/>
          </w:tcPr>
          <w:p w:rsidR="003D297B" w:rsidRDefault="003D297B" w:rsidP="003D297B">
            <w:pPr>
              <w:spacing w:line="182" w:lineRule="exact"/>
              <w:rPr>
                <w:rFonts w:ascii="Wingdings" w:eastAsia="Wingdings" w:hAnsi="Wingdings" w:cs="Wingdings"/>
                <w:sz w:val="19"/>
                <w:szCs w:val="19"/>
              </w:rPr>
            </w:pPr>
          </w:p>
          <w:p w:rsidR="003D297B" w:rsidRPr="003D297B" w:rsidRDefault="003D297B" w:rsidP="00441B20">
            <w:pPr>
              <w:pStyle w:val="ListParagraph"/>
              <w:numPr>
                <w:ilvl w:val="0"/>
                <w:numId w:val="27"/>
              </w:numPr>
              <w:spacing w:line="182" w:lineRule="exact"/>
              <w:ind w:left="360"/>
              <w:rPr>
                <w:rFonts w:eastAsia="Arial" w:cs="Arial"/>
                <w:sz w:val="19"/>
                <w:szCs w:val="19"/>
              </w:rPr>
            </w:pPr>
            <w:r w:rsidRPr="003D297B">
              <w:rPr>
                <w:rFonts w:eastAsia="Arial" w:cs="Arial"/>
                <w:sz w:val="19"/>
                <w:szCs w:val="19"/>
              </w:rPr>
              <w:t>Hero and villain characters are</w:t>
            </w:r>
            <w:r w:rsidRPr="003D297B">
              <w:rPr>
                <w:sz w:val="20"/>
                <w:szCs w:val="20"/>
              </w:rPr>
              <w:t xml:space="preserve"> </w:t>
            </w:r>
            <w:r w:rsidRPr="003D297B">
              <w:rPr>
                <w:rFonts w:eastAsia="Arial" w:cs="Arial"/>
                <w:sz w:val="19"/>
                <w:szCs w:val="19"/>
              </w:rPr>
              <w:t>more difficult to create because the characters look like ordinary people, not superheroes or monsters. You can still create strong characters because they</w:t>
            </w:r>
            <w:r w:rsidRPr="003D297B">
              <w:rPr>
                <w:sz w:val="20"/>
                <w:szCs w:val="20"/>
              </w:rPr>
              <w:t xml:space="preserve"> </w:t>
            </w:r>
            <w:r w:rsidRPr="003D297B">
              <w:rPr>
                <w:rFonts w:eastAsia="Arial" w:cs="Arial"/>
                <w:sz w:val="19"/>
                <w:szCs w:val="19"/>
              </w:rPr>
              <w:t>aren’t always what they seem on</w:t>
            </w:r>
            <w:r w:rsidRPr="003D297B">
              <w:rPr>
                <w:sz w:val="20"/>
                <w:szCs w:val="20"/>
              </w:rPr>
              <w:t xml:space="preserve"> </w:t>
            </w:r>
            <w:r w:rsidRPr="003D297B">
              <w:rPr>
                <w:rFonts w:eastAsia="Arial" w:cs="Arial"/>
                <w:sz w:val="19"/>
                <w:szCs w:val="19"/>
              </w:rPr>
              <w:t xml:space="preserve">the outside – a nervous little boy might turn out to be a brave hero and a smiling old lady might not really be a kind character. </w:t>
            </w:r>
          </w:p>
          <w:p w:rsidR="003D297B" w:rsidRDefault="003D297B" w:rsidP="003D297B">
            <w:pPr>
              <w:spacing w:line="182" w:lineRule="exact"/>
              <w:rPr>
                <w:rFonts w:eastAsia="Arial" w:cs="Arial"/>
                <w:sz w:val="19"/>
                <w:szCs w:val="19"/>
              </w:rPr>
            </w:pPr>
          </w:p>
          <w:p w:rsidR="003D297B" w:rsidRPr="003D297B" w:rsidRDefault="003D297B" w:rsidP="00441B20">
            <w:pPr>
              <w:pStyle w:val="ListParagraph"/>
              <w:numPr>
                <w:ilvl w:val="0"/>
                <w:numId w:val="27"/>
              </w:numPr>
              <w:spacing w:line="182" w:lineRule="exact"/>
              <w:ind w:left="360"/>
              <w:rPr>
                <w:sz w:val="20"/>
                <w:szCs w:val="20"/>
              </w:rPr>
            </w:pPr>
            <w:r w:rsidRPr="003D297B">
              <w:rPr>
                <w:rFonts w:eastAsia="Arial" w:cs="Arial"/>
                <w:sz w:val="19"/>
                <w:szCs w:val="19"/>
              </w:rPr>
              <w:t>You don’t need to write everything that is said to tell the story. Make sure you only use dialogue because it helps to create a</w:t>
            </w:r>
            <w:r w:rsidRPr="003D297B">
              <w:rPr>
                <w:sz w:val="20"/>
                <w:szCs w:val="20"/>
              </w:rPr>
              <w:t xml:space="preserve"> </w:t>
            </w:r>
            <w:r w:rsidRPr="003D297B">
              <w:rPr>
                <w:rFonts w:eastAsia="Arial" w:cs="Arial"/>
                <w:sz w:val="19"/>
                <w:szCs w:val="19"/>
              </w:rPr>
              <w:t>character, provides information for</w:t>
            </w:r>
            <w:r w:rsidRPr="003D297B">
              <w:rPr>
                <w:sz w:val="20"/>
                <w:szCs w:val="20"/>
              </w:rPr>
              <w:t xml:space="preserve"> </w:t>
            </w:r>
            <w:r w:rsidRPr="003D297B">
              <w:rPr>
                <w:rFonts w:eastAsia="Arial" w:cs="Arial"/>
                <w:sz w:val="19"/>
                <w:szCs w:val="19"/>
              </w:rPr>
              <w:t>the reader or moves the action along.</w:t>
            </w:r>
          </w:p>
        </w:tc>
      </w:tr>
    </w:tbl>
    <w:p w:rsidR="00BC12C8" w:rsidRDefault="00BC12C8" w:rsidP="00BC12C8">
      <w:pPr>
        <w:spacing w:line="200" w:lineRule="exact"/>
        <w:rPr>
          <w:sz w:val="20"/>
          <w:szCs w:val="20"/>
        </w:rPr>
      </w:pPr>
    </w:p>
    <w:p w:rsidR="00BC12C8" w:rsidRDefault="00BC12C8" w:rsidP="00BC12C8">
      <w:pPr>
        <w:spacing w:line="321" w:lineRule="exact"/>
        <w:rPr>
          <w:sz w:val="20"/>
          <w:szCs w:val="20"/>
        </w:rPr>
      </w:pPr>
    </w:p>
    <w:p w:rsidR="00BC12C8" w:rsidRDefault="00BC12C8" w:rsidP="00BC12C8">
      <w:pPr>
        <w:pStyle w:val="Heading2"/>
        <w:rPr>
          <w:sz w:val="20"/>
          <w:szCs w:val="20"/>
        </w:rPr>
      </w:pPr>
      <w:bookmarkStart w:id="35" w:name="page13"/>
      <w:bookmarkStart w:id="36" w:name="_Toc17967746"/>
      <w:bookmarkEnd w:id="35"/>
      <w:r>
        <w:rPr>
          <w:rFonts w:eastAsia="Arial"/>
        </w:rPr>
        <w:t>Narrative – Stories that Raise Dilemmas</w:t>
      </w:r>
      <w:bookmarkEnd w:id="36"/>
    </w:p>
    <w:p w:rsidR="00BC12C8" w:rsidRDefault="00BC12C8" w:rsidP="00BC12C8">
      <w:pPr>
        <w:spacing w:line="201"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0" w:lineRule="exact"/>
        <w:rPr>
          <w:sz w:val="20"/>
          <w:szCs w:val="20"/>
        </w:rPr>
      </w:pPr>
    </w:p>
    <w:p w:rsidR="00BC12C8" w:rsidRDefault="00BC12C8" w:rsidP="00BC12C8">
      <w:pPr>
        <w:ind w:left="120"/>
        <w:rPr>
          <w:sz w:val="20"/>
          <w:szCs w:val="20"/>
        </w:rPr>
      </w:pPr>
      <w:r>
        <w:rPr>
          <w:rFonts w:eastAsia="Arial" w:cs="Arial"/>
        </w:rPr>
        <w:t>To entertain and to explore issues or dilemmas.</w:t>
      </w:r>
    </w:p>
    <w:p w:rsidR="00BC12C8" w:rsidRDefault="00BC12C8" w:rsidP="00BC12C8">
      <w:pPr>
        <w:spacing w:line="200" w:lineRule="exact"/>
        <w:rPr>
          <w:sz w:val="20"/>
          <w:szCs w:val="20"/>
        </w:rPr>
      </w:pPr>
    </w:p>
    <w:p w:rsidR="00BC12C8" w:rsidRDefault="00BC12C8" w:rsidP="00BC12C8">
      <w:pPr>
        <w:spacing w:line="306" w:lineRule="exact"/>
        <w:rPr>
          <w:sz w:val="20"/>
          <w:szCs w:val="20"/>
        </w:rPr>
      </w:pPr>
    </w:p>
    <w:tbl>
      <w:tblPr>
        <w:tblW w:w="102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666"/>
        <w:gridCol w:w="3544"/>
        <w:gridCol w:w="3030"/>
      </w:tblGrid>
      <w:tr w:rsidR="00BC12C8" w:rsidTr="00D1468F">
        <w:trPr>
          <w:trHeight w:val="225"/>
        </w:trPr>
        <w:tc>
          <w:tcPr>
            <w:tcW w:w="3666" w:type="dxa"/>
            <w:shd w:val="clear" w:color="auto" w:fill="F3F3F3"/>
            <w:vAlign w:val="bottom"/>
          </w:tcPr>
          <w:p w:rsidR="00BC12C8" w:rsidRDefault="00BC12C8" w:rsidP="003A1A23">
            <w:pPr>
              <w:ind w:left="120"/>
              <w:rPr>
                <w:sz w:val="20"/>
                <w:szCs w:val="20"/>
              </w:rPr>
            </w:pPr>
            <w:r>
              <w:rPr>
                <w:rFonts w:eastAsia="Arial" w:cs="Arial"/>
                <w:b/>
                <w:bCs/>
                <w:sz w:val="19"/>
                <w:szCs w:val="19"/>
              </w:rPr>
              <w:t>Generic structure</w:t>
            </w:r>
          </w:p>
        </w:tc>
        <w:tc>
          <w:tcPr>
            <w:tcW w:w="3544" w:type="dxa"/>
            <w:shd w:val="clear" w:color="auto" w:fill="F3F3F3"/>
            <w:vAlign w:val="bottom"/>
          </w:tcPr>
          <w:p w:rsidR="00BC12C8" w:rsidRDefault="00BC12C8" w:rsidP="003A1A23">
            <w:pPr>
              <w:ind w:left="100"/>
              <w:rPr>
                <w:sz w:val="20"/>
                <w:szCs w:val="20"/>
              </w:rPr>
            </w:pPr>
            <w:r>
              <w:rPr>
                <w:rFonts w:eastAsia="Arial" w:cs="Arial"/>
                <w:b/>
                <w:bCs/>
                <w:sz w:val="19"/>
                <w:szCs w:val="19"/>
              </w:rPr>
              <w:t>Language features</w:t>
            </w:r>
          </w:p>
        </w:tc>
        <w:tc>
          <w:tcPr>
            <w:tcW w:w="3030" w:type="dxa"/>
            <w:shd w:val="clear" w:color="auto" w:fill="F3F3F3"/>
            <w:vAlign w:val="bottom"/>
          </w:tcPr>
          <w:p w:rsidR="00BC12C8" w:rsidRDefault="00BC12C8" w:rsidP="003A1A23">
            <w:pPr>
              <w:ind w:left="80"/>
              <w:rPr>
                <w:sz w:val="20"/>
                <w:szCs w:val="20"/>
              </w:rPr>
            </w:pPr>
            <w:r>
              <w:rPr>
                <w:rFonts w:eastAsia="Arial" w:cs="Arial"/>
                <w:b/>
                <w:bCs/>
                <w:sz w:val="19"/>
                <w:szCs w:val="19"/>
              </w:rPr>
              <w:t>Knowledge for the writer</w:t>
            </w:r>
          </w:p>
        </w:tc>
      </w:tr>
      <w:tr w:rsidR="003D297B" w:rsidTr="00D1468F">
        <w:trPr>
          <w:trHeight w:val="5060"/>
        </w:trPr>
        <w:tc>
          <w:tcPr>
            <w:tcW w:w="3666" w:type="dxa"/>
          </w:tcPr>
          <w:p w:rsidR="003D297B" w:rsidRDefault="003D297B" w:rsidP="003D297B">
            <w:pPr>
              <w:spacing w:line="196" w:lineRule="exact"/>
              <w:rPr>
                <w:rFonts w:ascii="Wingdings" w:eastAsia="Wingdings" w:hAnsi="Wingdings" w:cs="Wingdings"/>
                <w:w w:val="98"/>
                <w:sz w:val="19"/>
                <w:szCs w:val="19"/>
              </w:rPr>
            </w:pPr>
          </w:p>
          <w:p w:rsidR="003D297B" w:rsidRPr="003D297B" w:rsidRDefault="003D297B" w:rsidP="00441B20">
            <w:pPr>
              <w:pStyle w:val="ListParagraph"/>
              <w:numPr>
                <w:ilvl w:val="0"/>
                <w:numId w:val="28"/>
              </w:numPr>
              <w:spacing w:line="196" w:lineRule="exact"/>
              <w:ind w:left="360"/>
              <w:rPr>
                <w:sz w:val="20"/>
                <w:szCs w:val="20"/>
              </w:rPr>
            </w:pPr>
            <w:r w:rsidRPr="003D297B">
              <w:rPr>
                <w:rFonts w:eastAsia="Arial" w:cs="Arial"/>
                <w:w w:val="98"/>
                <w:sz w:val="19"/>
                <w:szCs w:val="19"/>
              </w:rPr>
              <w:t>The strength of the story often depends</w:t>
            </w:r>
            <w:r w:rsidRPr="003D297B">
              <w:rPr>
                <w:sz w:val="20"/>
                <w:szCs w:val="20"/>
              </w:rPr>
              <w:t xml:space="preserve"> </w:t>
            </w:r>
            <w:r w:rsidRPr="003D297B">
              <w:rPr>
                <w:rFonts w:eastAsia="Arial" w:cs="Arial"/>
                <w:sz w:val="19"/>
                <w:szCs w:val="19"/>
              </w:rPr>
              <w:t>on a character facing a difficult (or seemingly impossible) dilemma, with a limited choice of actions. A strong, simple story structure usually leads the character to the dilemma quite quickly and then makes the reader wait to find out how it is dealt with.</w:t>
            </w:r>
          </w:p>
          <w:p w:rsidR="003D297B" w:rsidRDefault="003D297B" w:rsidP="003D297B">
            <w:pPr>
              <w:spacing w:line="196" w:lineRule="exact"/>
              <w:rPr>
                <w:sz w:val="20"/>
                <w:szCs w:val="20"/>
              </w:rPr>
            </w:pPr>
          </w:p>
          <w:p w:rsidR="003D297B" w:rsidRPr="003D297B" w:rsidRDefault="003D297B" w:rsidP="00441B20">
            <w:pPr>
              <w:pStyle w:val="ListParagraph"/>
              <w:numPr>
                <w:ilvl w:val="0"/>
                <w:numId w:val="28"/>
              </w:numPr>
              <w:spacing w:line="196" w:lineRule="exact"/>
              <w:ind w:left="360"/>
              <w:rPr>
                <w:sz w:val="20"/>
                <w:szCs w:val="20"/>
              </w:rPr>
            </w:pPr>
            <w:r w:rsidRPr="003D297B">
              <w:rPr>
                <w:rFonts w:eastAsia="Arial" w:cs="Arial"/>
                <w:sz w:val="19"/>
                <w:szCs w:val="19"/>
              </w:rPr>
              <w:t>The narrative makes the waiting</w:t>
            </w:r>
            <w:r w:rsidRPr="003D297B">
              <w:rPr>
                <w:sz w:val="20"/>
                <w:szCs w:val="20"/>
              </w:rPr>
              <w:t xml:space="preserve"> </w:t>
            </w:r>
            <w:r w:rsidRPr="003D297B">
              <w:rPr>
                <w:rFonts w:eastAsia="Arial" w:cs="Arial"/>
                <w:sz w:val="19"/>
                <w:szCs w:val="19"/>
              </w:rPr>
              <w:t>interesting by adding to the suspense, for example by increasing the complexity or gravity of the dilemma or by threatening the right/chosen course of action. (The main character has</w:t>
            </w:r>
            <w:r w:rsidRPr="003D297B">
              <w:rPr>
                <w:sz w:val="20"/>
                <w:szCs w:val="20"/>
              </w:rPr>
              <w:t xml:space="preserve"> </w:t>
            </w:r>
            <w:r w:rsidRPr="003D297B">
              <w:rPr>
                <w:rFonts w:eastAsia="Arial" w:cs="Arial"/>
                <w:sz w:val="19"/>
                <w:szCs w:val="19"/>
              </w:rPr>
              <w:t>decided to apologise just in time and is</w:t>
            </w:r>
            <w:r w:rsidRPr="003D297B">
              <w:rPr>
                <w:sz w:val="20"/>
                <w:szCs w:val="20"/>
              </w:rPr>
              <w:t xml:space="preserve"> </w:t>
            </w:r>
            <w:r w:rsidRPr="003D297B">
              <w:rPr>
                <w:rFonts w:eastAsia="Arial" w:cs="Arial"/>
                <w:sz w:val="19"/>
                <w:szCs w:val="19"/>
              </w:rPr>
              <w:t>on the way to do so but has an accident and is taken to hospital – soon it will be too late.)</w:t>
            </w:r>
          </w:p>
          <w:p w:rsidR="003D297B" w:rsidRDefault="003D297B" w:rsidP="003D297B">
            <w:pPr>
              <w:spacing w:line="196" w:lineRule="exact"/>
              <w:rPr>
                <w:sz w:val="20"/>
                <w:szCs w:val="20"/>
              </w:rPr>
            </w:pPr>
          </w:p>
          <w:p w:rsidR="003D297B" w:rsidRPr="003D297B" w:rsidRDefault="003D297B" w:rsidP="00441B20">
            <w:pPr>
              <w:pStyle w:val="ListParagraph"/>
              <w:numPr>
                <w:ilvl w:val="0"/>
                <w:numId w:val="28"/>
              </w:numPr>
              <w:spacing w:line="196" w:lineRule="exact"/>
              <w:ind w:left="360"/>
              <w:rPr>
                <w:sz w:val="20"/>
                <w:szCs w:val="20"/>
              </w:rPr>
            </w:pPr>
            <w:r w:rsidRPr="003D297B">
              <w:rPr>
                <w:rFonts w:eastAsia="Arial" w:cs="Arial"/>
                <w:sz w:val="19"/>
                <w:szCs w:val="19"/>
              </w:rPr>
              <w:t>Most forms of narrative can include</w:t>
            </w:r>
            <w:r w:rsidRPr="003D297B">
              <w:rPr>
                <w:sz w:val="20"/>
                <w:szCs w:val="20"/>
              </w:rPr>
              <w:t xml:space="preserve"> </w:t>
            </w:r>
            <w:r w:rsidRPr="003D297B">
              <w:rPr>
                <w:rFonts w:eastAsia="Arial" w:cs="Arial"/>
                <w:sz w:val="19"/>
                <w:szCs w:val="19"/>
              </w:rPr>
              <w:t>stories which raise dilemmas.</w:t>
            </w:r>
          </w:p>
        </w:tc>
        <w:tc>
          <w:tcPr>
            <w:tcW w:w="3544" w:type="dxa"/>
          </w:tcPr>
          <w:p w:rsidR="00D1468F" w:rsidRDefault="00D1468F" w:rsidP="00D1468F">
            <w:pPr>
              <w:pStyle w:val="ListParagraph"/>
              <w:spacing w:line="196" w:lineRule="exact"/>
              <w:ind w:left="360"/>
              <w:rPr>
                <w:rFonts w:eastAsia="Arial" w:cs="Arial"/>
                <w:sz w:val="19"/>
                <w:szCs w:val="19"/>
              </w:rPr>
            </w:pPr>
          </w:p>
          <w:p w:rsidR="003D297B" w:rsidRPr="00D1468F" w:rsidRDefault="003D297B" w:rsidP="00441B20">
            <w:pPr>
              <w:pStyle w:val="ListParagraph"/>
              <w:numPr>
                <w:ilvl w:val="0"/>
                <w:numId w:val="28"/>
              </w:numPr>
              <w:spacing w:line="196" w:lineRule="exact"/>
              <w:ind w:left="360"/>
              <w:rPr>
                <w:rFonts w:eastAsia="Arial" w:cs="Arial"/>
                <w:sz w:val="19"/>
                <w:szCs w:val="19"/>
              </w:rPr>
            </w:pPr>
            <w:r w:rsidRPr="00D1468F">
              <w:rPr>
                <w:rFonts w:eastAsia="Arial" w:cs="Arial"/>
                <w:sz w:val="19"/>
                <w:szCs w:val="19"/>
              </w:rPr>
              <w:t>Characterisation is fundamental. The main characters are often well-established from the beginning with additional detail such as background, history or interests included. The reader</w:t>
            </w:r>
            <w:r w:rsidRPr="00D1468F">
              <w:rPr>
                <w:sz w:val="20"/>
                <w:szCs w:val="20"/>
              </w:rPr>
              <w:t xml:space="preserve"> </w:t>
            </w:r>
            <w:r w:rsidRPr="00D1468F">
              <w:rPr>
                <w:rFonts w:eastAsia="Arial" w:cs="Arial"/>
                <w:sz w:val="19"/>
                <w:szCs w:val="19"/>
              </w:rPr>
              <w:t>understands why a character</w:t>
            </w:r>
            <w:r w:rsidRPr="00D1468F">
              <w:rPr>
                <w:sz w:val="20"/>
                <w:szCs w:val="20"/>
              </w:rPr>
              <w:t xml:space="preserve"> </w:t>
            </w:r>
            <w:r w:rsidRPr="00D1468F">
              <w:rPr>
                <w:rFonts w:eastAsia="Arial" w:cs="Arial"/>
                <w:sz w:val="19"/>
                <w:szCs w:val="19"/>
              </w:rPr>
              <w:t>feels the way they do.</w:t>
            </w:r>
          </w:p>
          <w:p w:rsidR="003D297B" w:rsidRDefault="003D297B" w:rsidP="00D1468F">
            <w:pPr>
              <w:spacing w:line="196" w:lineRule="exact"/>
              <w:rPr>
                <w:rFonts w:eastAsia="Arial" w:cs="Arial"/>
                <w:sz w:val="19"/>
                <w:szCs w:val="19"/>
              </w:rPr>
            </w:pPr>
          </w:p>
          <w:p w:rsidR="00D1468F" w:rsidRPr="00D1468F" w:rsidRDefault="003D297B" w:rsidP="00441B20">
            <w:pPr>
              <w:pStyle w:val="ListParagraph"/>
              <w:numPr>
                <w:ilvl w:val="0"/>
                <w:numId w:val="28"/>
              </w:numPr>
              <w:spacing w:line="196" w:lineRule="exact"/>
              <w:ind w:left="360"/>
              <w:rPr>
                <w:rFonts w:ascii="Wingdings" w:eastAsia="Wingdings" w:hAnsi="Wingdings" w:cs="Wingdings"/>
                <w:sz w:val="19"/>
                <w:szCs w:val="19"/>
              </w:rPr>
            </w:pPr>
            <w:r w:rsidRPr="00D1468F">
              <w:rPr>
                <w:rFonts w:eastAsia="Arial" w:cs="Arial"/>
                <w:sz w:val="19"/>
                <w:szCs w:val="19"/>
              </w:rPr>
              <w:t>Key characters also develop and change over time, usually as a result of the events that take place in the story and particularly as a result of the dilemma they face and their resulting action</w:t>
            </w:r>
            <w:r w:rsidR="00D1468F" w:rsidRPr="00D1468F">
              <w:rPr>
                <w:rFonts w:eastAsia="Arial" w:cs="Arial"/>
                <w:sz w:val="19"/>
                <w:szCs w:val="19"/>
              </w:rPr>
              <w:t>s.</w:t>
            </w:r>
          </w:p>
          <w:p w:rsidR="00D1468F" w:rsidRDefault="00D1468F" w:rsidP="00D1468F">
            <w:pPr>
              <w:spacing w:line="196" w:lineRule="exact"/>
              <w:rPr>
                <w:rFonts w:ascii="Wingdings" w:eastAsia="Wingdings" w:hAnsi="Wingdings" w:cs="Wingdings"/>
                <w:sz w:val="19"/>
                <w:szCs w:val="19"/>
              </w:rPr>
            </w:pPr>
          </w:p>
          <w:p w:rsidR="003D297B" w:rsidRPr="00D1468F" w:rsidRDefault="003D297B" w:rsidP="00441B20">
            <w:pPr>
              <w:pStyle w:val="ListParagraph"/>
              <w:numPr>
                <w:ilvl w:val="0"/>
                <w:numId w:val="28"/>
              </w:numPr>
              <w:spacing w:line="196" w:lineRule="exact"/>
              <w:ind w:left="360"/>
              <w:rPr>
                <w:sz w:val="20"/>
                <w:szCs w:val="20"/>
              </w:rPr>
            </w:pPr>
            <w:r w:rsidRPr="00D1468F">
              <w:rPr>
                <w:rFonts w:eastAsia="Arial" w:cs="Arial"/>
                <w:sz w:val="19"/>
                <w:szCs w:val="19"/>
              </w:rPr>
              <w:t>Description, action and dialogue</w:t>
            </w:r>
            <w:r w:rsidR="00D1468F" w:rsidRPr="00D1468F">
              <w:rPr>
                <w:sz w:val="20"/>
                <w:szCs w:val="20"/>
              </w:rPr>
              <w:t xml:space="preserve"> </w:t>
            </w:r>
            <w:r w:rsidRPr="00D1468F">
              <w:rPr>
                <w:rFonts w:eastAsia="Arial" w:cs="Arial"/>
                <w:sz w:val="19"/>
                <w:szCs w:val="19"/>
              </w:rPr>
              <w:t>are all important for developing</w:t>
            </w:r>
            <w:r w:rsidR="00D1468F" w:rsidRPr="00D1468F">
              <w:rPr>
                <w:rFonts w:eastAsia="Arial" w:cs="Arial"/>
                <w:sz w:val="19"/>
                <w:szCs w:val="19"/>
              </w:rPr>
              <w:t xml:space="preserve"> </w:t>
            </w:r>
            <w:r w:rsidRPr="00D1468F">
              <w:rPr>
                <w:rFonts w:eastAsia="Arial" w:cs="Arial"/>
                <w:sz w:val="19"/>
                <w:szCs w:val="19"/>
              </w:rPr>
              <w:t>and deepening character and</w:t>
            </w:r>
            <w:r w:rsidR="00D1468F" w:rsidRPr="00D1468F">
              <w:rPr>
                <w:rFonts w:eastAsia="Arial" w:cs="Arial"/>
                <w:sz w:val="19"/>
                <w:szCs w:val="19"/>
              </w:rPr>
              <w:t xml:space="preserve"> </w:t>
            </w:r>
            <w:r w:rsidRPr="00D1468F">
              <w:rPr>
                <w:rFonts w:eastAsia="Arial" w:cs="Arial"/>
                <w:sz w:val="19"/>
                <w:szCs w:val="19"/>
              </w:rPr>
              <w:t>showing both why and how</w:t>
            </w:r>
            <w:r w:rsidR="00D1468F" w:rsidRPr="00D1468F">
              <w:rPr>
                <w:rFonts w:eastAsia="Arial" w:cs="Arial"/>
                <w:sz w:val="19"/>
                <w:szCs w:val="19"/>
              </w:rPr>
              <w:t xml:space="preserve"> </w:t>
            </w:r>
            <w:r w:rsidRPr="00D1468F">
              <w:rPr>
                <w:rFonts w:eastAsia="Arial" w:cs="Arial"/>
                <w:sz w:val="19"/>
                <w:szCs w:val="19"/>
              </w:rPr>
              <w:t>someone has changed.</w:t>
            </w:r>
          </w:p>
        </w:tc>
        <w:tc>
          <w:tcPr>
            <w:tcW w:w="3030" w:type="dxa"/>
          </w:tcPr>
          <w:p w:rsidR="00D1468F" w:rsidRDefault="00D1468F" w:rsidP="003D297B">
            <w:pPr>
              <w:spacing w:line="196" w:lineRule="exact"/>
              <w:ind w:left="80"/>
              <w:rPr>
                <w:rFonts w:ascii="Wingdings" w:eastAsia="Wingdings" w:hAnsi="Wingdings" w:cs="Wingdings"/>
                <w:sz w:val="19"/>
                <w:szCs w:val="19"/>
              </w:rPr>
            </w:pPr>
          </w:p>
          <w:p w:rsidR="00D1468F" w:rsidRPr="00D1468F" w:rsidRDefault="003D297B" w:rsidP="00441B20">
            <w:pPr>
              <w:pStyle w:val="ListParagraph"/>
              <w:numPr>
                <w:ilvl w:val="0"/>
                <w:numId w:val="28"/>
              </w:numPr>
              <w:spacing w:line="196" w:lineRule="exact"/>
              <w:ind w:left="360"/>
              <w:rPr>
                <w:rFonts w:eastAsia="Arial" w:cs="Arial"/>
                <w:sz w:val="19"/>
                <w:szCs w:val="19"/>
              </w:rPr>
            </w:pPr>
            <w:r w:rsidRPr="00D1468F">
              <w:rPr>
                <w:rFonts w:eastAsia="Arial" w:cs="Arial"/>
                <w:sz w:val="19"/>
                <w:szCs w:val="19"/>
              </w:rPr>
              <w:t>Make sure the dilemma</w:t>
            </w:r>
            <w:r w:rsidR="00D1468F" w:rsidRPr="00D1468F">
              <w:rPr>
                <w:sz w:val="20"/>
                <w:szCs w:val="20"/>
              </w:rPr>
              <w:t xml:space="preserve"> </w:t>
            </w:r>
            <w:r w:rsidRPr="00D1468F">
              <w:rPr>
                <w:rFonts w:eastAsia="Arial" w:cs="Arial"/>
                <w:sz w:val="19"/>
                <w:szCs w:val="19"/>
              </w:rPr>
              <w:t>or issue to be faced is a</w:t>
            </w:r>
            <w:r w:rsidR="00D1468F" w:rsidRPr="00D1468F">
              <w:rPr>
                <w:rFonts w:eastAsia="Arial" w:cs="Arial"/>
                <w:sz w:val="19"/>
                <w:szCs w:val="19"/>
              </w:rPr>
              <w:t xml:space="preserve"> </w:t>
            </w:r>
            <w:r w:rsidRPr="00D1468F">
              <w:rPr>
                <w:rFonts w:eastAsia="Arial" w:cs="Arial"/>
                <w:sz w:val="19"/>
                <w:szCs w:val="19"/>
              </w:rPr>
              <w:t>really tricky one to deal</w:t>
            </w:r>
            <w:r w:rsidR="00D1468F" w:rsidRPr="00D1468F">
              <w:rPr>
                <w:rFonts w:eastAsia="Arial" w:cs="Arial"/>
                <w:sz w:val="19"/>
                <w:szCs w:val="19"/>
              </w:rPr>
              <w:t xml:space="preserve"> </w:t>
            </w:r>
            <w:r w:rsidRPr="00D1468F">
              <w:rPr>
                <w:rFonts w:eastAsia="Arial" w:cs="Arial"/>
                <w:sz w:val="19"/>
                <w:szCs w:val="19"/>
              </w:rPr>
              <w:t>with. If there is no easy or</w:t>
            </w:r>
            <w:r w:rsidR="00D1468F" w:rsidRPr="00D1468F">
              <w:rPr>
                <w:rFonts w:eastAsia="Arial" w:cs="Arial"/>
                <w:sz w:val="19"/>
                <w:szCs w:val="19"/>
              </w:rPr>
              <w:t xml:space="preserve"> </w:t>
            </w:r>
            <w:r w:rsidRPr="00D1468F">
              <w:rPr>
                <w:rFonts w:eastAsia="Arial" w:cs="Arial"/>
                <w:sz w:val="19"/>
                <w:szCs w:val="19"/>
              </w:rPr>
              <w:t>obvious answer, it will be</w:t>
            </w:r>
            <w:r w:rsidR="00D1468F" w:rsidRPr="00D1468F">
              <w:rPr>
                <w:rFonts w:eastAsia="Arial" w:cs="Arial"/>
                <w:sz w:val="19"/>
                <w:szCs w:val="19"/>
              </w:rPr>
              <w:t xml:space="preserve"> </w:t>
            </w:r>
            <w:r w:rsidRPr="00D1468F">
              <w:rPr>
                <w:rFonts w:eastAsia="Arial" w:cs="Arial"/>
                <w:sz w:val="19"/>
                <w:szCs w:val="19"/>
              </w:rPr>
              <w:t>even more interesting to</w:t>
            </w:r>
            <w:r w:rsidR="00D1468F" w:rsidRPr="00D1468F">
              <w:rPr>
                <w:sz w:val="20"/>
                <w:szCs w:val="20"/>
              </w:rPr>
              <w:t xml:space="preserve"> </w:t>
            </w:r>
            <w:r w:rsidRPr="00D1468F">
              <w:rPr>
                <w:rFonts w:eastAsia="Arial" w:cs="Arial"/>
                <w:sz w:val="19"/>
                <w:szCs w:val="19"/>
              </w:rPr>
              <w:t>read what your main</w:t>
            </w:r>
            <w:r w:rsidR="00D1468F" w:rsidRPr="00D1468F">
              <w:rPr>
                <w:sz w:val="20"/>
                <w:szCs w:val="20"/>
              </w:rPr>
              <w:t xml:space="preserve"> </w:t>
            </w:r>
            <w:r w:rsidRPr="00D1468F">
              <w:rPr>
                <w:rFonts w:eastAsia="Arial" w:cs="Arial"/>
                <w:sz w:val="19"/>
                <w:szCs w:val="19"/>
              </w:rPr>
              <w:t>character decides to do.</w:t>
            </w:r>
          </w:p>
          <w:p w:rsidR="00D1468F" w:rsidRDefault="00D1468F" w:rsidP="00D1468F">
            <w:pPr>
              <w:spacing w:line="196" w:lineRule="exact"/>
              <w:rPr>
                <w:rFonts w:eastAsia="Arial" w:cs="Arial"/>
                <w:sz w:val="19"/>
                <w:szCs w:val="19"/>
              </w:rPr>
            </w:pPr>
          </w:p>
          <w:p w:rsidR="003D297B" w:rsidRPr="00D1468F" w:rsidRDefault="003D297B" w:rsidP="00441B20">
            <w:pPr>
              <w:pStyle w:val="ListParagraph"/>
              <w:numPr>
                <w:ilvl w:val="0"/>
                <w:numId w:val="28"/>
              </w:numPr>
              <w:spacing w:line="196" w:lineRule="exact"/>
              <w:ind w:left="360"/>
              <w:rPr>
                <w:sz w:val="20"/>
                <w:szCs w:val="20"/>
              </w:rPr>
            </w:pPr>
            <w:r w:rsidRPr="00D1468F">
              <w:rPr>
                <w:rFonts w:eastAsia="Arial" w:cs="Arial"/>
                <w:sz w:val="19"/>
                <w:szCs w:val="19"/>
              </w:rPr>
              <w:t>If characters change</w:t>
            </w:r>
            <w:r w:rsidR="00D1468F" w:rsidRPr="00D1468F">
              <w:rPr>
                <w:sz w:val="20"/>
                <w:szCs w:val="20"/>
              </w:rPr>
              <w:t xml:space="preserve"> </w:t>
            </w:r>
            <w:r w:rsidRPr="00D1468F">
              <w:rPr>
                <w:rFonts w:eastAsia="Arial" w:cs="Arial"/>
                <w:sz w:val="19"/>
                <w:szCs w:val="19"/>
              </w:rPr>
              <w:t>during the story, decide</w:t>
            </w:r>
            <w:r w:rsidR="00D1468F" w:rsidRPr="00D1468F">
              <w:rPr>
                <w:rFonts w:eastAsia="Arial" w:cs="Arial"/>
                <w:sz w:val="19"/>
                <w:szCs w:val="19"/>
              </w:rPr>
              <w:t xml:space="preserve"> </w:t>
            </w:r>
            <w:r w:rsidRPr="00D1468F">
              <w:rPr>
                <w:rFonts w:eastAsia="Arial" w:cs="Arial"/>
                <w:sz w:val="19"/>
                <w:szCs w:val="19"/>
              </w:rPr>
              <w:t>how to show this.</w:t>
            </w:r>
          </w:p>
          <w:p w:rsidR="00D1468F" w:rsidRDefault="00D1468F" w:rsidP="00D1468F">
            <w:pPr>
              <w:spacing w:line="196" w:lineRule="exact"/>
              <w:ind w:left="-280"/>
              <w:rPr>
                <w:sz w:val="20"/>
                <w:szCs w:val="20"/>
              </w:rPr>
            </w:pPr>
          </w:p>
          <w:p w:rsidR="00D1468F" w:rsidRPr="00D1468F" w:rsidRDefault="003D297B" w:rsidP="00441B20">
            <w:pPr>
              <w:pStyle w:val="ListParagraph"/>
              <w:numPr>
                <w:ilvl w:val="0"/>
                <w:numId w:val="29"/>
              </w:numPr>
              <w:rPr>
                <w:rFonts w:eastAsia="Arial" w:cs="Arial"/>
                <w:sz w:val="19"/>
                <w:szCs w:val="19"/>
              </w:rPr>
            </w:pPr>
            <w:r w:rsidRPr="00D1468F">
              <w:rPr>
                <w:rFonts w:eastAsia="Arial" w:cs="Arial"/>
                <w:sz w:val="19"/>
                <w:szCs w:val="19"/>
              </w:rPr>
              <w:t>Do they behave</w:t>
            </w:r>
            <w:r w:rsidR="00D1468F" w:rsidRPr="00D1468F">
              <w:rPr>
                <w:sz w:val="20"/>
                <w:szCs w:val="20"/>
              </w:rPr>
              <w:t xml:space="preserve"> </w:t>
            </w:r>
            <w:r w:rsidRPr="00D1468F">
              <w:rPr>
                <w:rFonts w:eastAsia="Arial" w:cs="Arial"/>
                <w:sz w:val="19"/>
                <w:szCs w:val="19"/>
              </w:rPr>
              <w:t xml:space="preserve">differently? </w:t>
            </w:r>
          </w:p>
          <w:p w:rsidR="003D297B" w:rsidRPr="00D1468F" w:rsidRDefault="003D297B" w:rsidP="00441B20">
            <w:pPr>
              <w:pStyle w:val="ListParagraph"/>
              <w:numPr>
                <w:ilvl w:val="0"/>
                <w:numId w:val="29"/>
              </w:numPr>
              <w:rPr>
                <w:sz w:val="20"/>
                <w:szCs w:val="20"/>
              </w:rPr>
            </w:pPr>
            <w:r w:rsidRPr="00D1468F">
              <w:rPr>
                <w:rFonts w:eastAsia="Arial" w:cs="Arial"/>
                <w:sz w:val="19"/>
                <w:szCs w:val="19"/>
              </w:rPr>
              <w:t>Do they</w:t>
            </w:r>
            <w:r w:rsidR="00D1468F" w:rsidRPr="00D1468F">
              <w:rPr>
                <w:sz w:val="20"/>
                <w:szCs w:val="20"/>
              </w:rPr>
              <w:t xml:space="preserve"> </w:t>
            </w:r>
            <w:r w:rsidRPr="00D1468F">
              <w:rPr>
                <w:rFonts w:eastAsia="Arial" w:cs="Arial"/>
                <w:sz w:val="19"/>
                <w:szCs w:val="19"/>
              </w:rPr>
              <w:t>speak differently?</w:t>
            </w:r>
          </w:p>
        </w:tc>
      </w:tr>
    </w:tbl>
    <w:p w:rsidR="00BC12C8" w:rsidRDefault="00BC12C8" w:rsidP="00BC12C8">
      <w:pPr>
        <w:sectPr w:rsidR="00BC12C8">
          <w:pgSz w:w="11920" w:h="16840"/>
          <w:pgMar w:top="1400" w:right="680" w:bottom="1440" w:left="1000" w:header="0" w:footer="0" w:gutter="0"/>
          <w:cols w:space="720" w:equalWidth="0">
            <w:col w:w="10240"/>
          </w:cols>
        </w:sectPr>
      </w:pPr>
      <w:bookmarkStart w:id="37" w:name="page14"/>
      <w:bookmarkEnd w:id="37"/>
    </w:p>
    <w:p w:rsidR="00BC12C8" w:rsidRDefault="00BC12C8" w:rsidP="00BC12C8">
      <w:pPr>
        <w:spacing w:line="171" w:lineRule="exact"/>
        <w:rPr>
          <w:sz w:val="20"/>
          <w:szCs w:val="20"/>
        </w:rPr>
      </w:pPr>
    </w:p>
    <w:p w:rsidR="00BC12C8" w:rsidRDefault="00BC12C8" w:rsidP="00BC12C8">
      <w:pPr>
        <w:pStyle w:val="Heading2"/>
        <w:rPr>
          <w:sz w:val="20"/>
          <w:szCs w:val="20"/>
        </w:rPr>
      </w:pPr>
      <w:bookmarkStart w:id="38" w:name="_Toc17967747"/>
      <w:r>
        <w:rPr>
          <w:rFonts w:eastAsia="Arial"/>
        </w:rPr>
        <w:t>Narrative – Historical Fiction</w:t>
      </w:r>
      <w:bookmarkEnd w:id="38"/>
    </w:p>
    <w:p w:rsidR="00BC12C8" w:rsidRDefault="00BC12C8" w:rsidP="00BC12C8">
      <w:pPr>
        <w:spacing w:line="216"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7" w:lineRule="exact"/>
        <w:rPr>
          <w:sz w:val="20"/>
          <w:szCs w:val="20"/>
        </w:rPr>
      </w:pPr>
    </w:p>
    <w:p w:rsidR="00BC12C8" w:rsidRDefault="00BC12C8" w:rsidP="00BC12C8">
      <w:pPr>
        <w:ind w:left="120"/>
        <w:rPr>
          <w:sz w:val="20"/>
          <w:szCs w:val="20"/>
        </w:rPr>
      </w:pPr>
      <w:r>
        <w:rPr>
          <w:rFonts w:eastAsia="Arial" w:cs="Arial"/>
        </w:rPr>
        <w:t>To entertain and, sometimes, to inform.</w:t>
      </w:r>
    </w:p>
    <w:p w:rsidR="00BC12C8" w:rsidRDefault="00BC12C8" w:rsidP="00BC12C8">
      <w:pPr>
        <w:spacing w:line="244" w:lineRule="exact"/>
        <w:rPr>
          <w:sz w:val="20"/>
          <w:szCs w:val="20"/>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300"/>
        <w:gridCol w:w="2900"/>
        <w:gridCol w:w="3740"/>
      </w:tblGrid>
      <w:tr w:rsidR="00BC12C8" w:rsidTr="00D1468F">
        <w:trPr>
          <w:trHeight w:val="240"/>
        </w:trPr>
        <w:tc>
          <w:tcPr>
            <w:tcW w:w="3300" w:type="dxa"/>
            <w:shd w:val="clear" w:color="auto" w:fill="F3F3F3"/>
            <w:vAlign w:val="bottom"/>
          </w:tcPr>
          <w:p w:rsidR="00BC12C8" w:rsidRDefault="00BC12C8" w:rsidP="003A1A23">
            <w:pPr>
              <w:ind w:left="120"/>
              <w:rPr>
                <w:sz w:val="20"/>
                <w:szCs w:val="20"/>
              </w:rPr>
            </w:pPr>
            <w:r>
              <w:rPr>
                <w:rFonts w:eastAsia="Arial" w:cs="Arial"/>
                <w:b/>
                <w:bCs/>
                <w:sz w:val="19"/>
                <w:szCs w:val="19"/>
              </w:rPr>
              <w:t>Generic structure</w:t>
            </w:r>
          </w:p>
        </w:tc>
        <w:tc>
          <w:tcPr>
            <w:tcW w:w="2900" w:type="dxa"/>
            <w:shd w:val="clear" w:color="auto" w:fill="F3F3F3"/>
            <w:vAlign w:val="bottom"/>
          </w:tcPr>
          <w:p w:rsidR="00BC12C8" w:rsidRDefault="00BC12C8" w:rsidP="003A1A23">
            <w:pPr>
              <w:ind w:left="80"/>
              <w:rPr>
                <w:sz w:val="20"/>
                <w:szCs w:val="20"/>
              </w:rPr>
            </w:pPr>
            <w:r>
              <w:rPr>
                <w:rFonts w:eastAsia="Arial" w:cs="Arial"/>
                <w:b/>
                <w:bCs/>
                <w:sz w:val="19"/>
                <w:szCs w:val="19"/>
              </w:rPr>
              <w:t>Language features</w:t>
            </w:r>
          </w:p>
        </w:tc>
        <w:tc>
          <w:tcPr>
            <w:tcW w:w="3740" w:type="dxa"/>
            <w:shd w:val="clear" w:color="auto" w:fill="F3F3F3"/>
            <w:vAlign w:val="bottom"/>
          </w:tcPr>
          <w:p w:rsidR="00BC12C8" w:rsidRDefault="00BC12C8" w:rsidP="003A1A23">
            <w:pPr>
              <w:ind w:left="100"/>
              <w:rPr>
                <w:sz w:val="20"/>
                <w:szCs w:val="20"/>
              </w:rPr>
            </w:pPr>
            <w:r>
              <w:rPr>
                <w:rFonts w:eastAsia="Arial" w:cs="Arial"/>
                <w:b/>
                <w:bCs/>
                <w:sz w:val="19"/>
                <w:szCs w:val="19"/>
              </w:rPr>
              <w:t>Knowledge for the writer</w:t>
            </w:r>
          </w:p>
        </w:tc>
      </w:tr>
      <w:tr w:rsidR="00D1468F" w:rsidTr="00D1468F">
        <w:trPr>
          <w:trHeight w:val="6287"/>
        </w:trPr>
        <w:tc>
          <w:tcPr>
            <w:tcW w:w="3300" w:type="dxa"/>
          </w:tcPr>
          <w:p w:rsidR="00AD23FD" w:rsidRDefault="00AD23FD" w:rsidP="00AD23FD">
            <w:pPr>
              <w:pStyle w:val="ListParagraph"/>
              <w:spacing w:line="216" w:lineRule="exact"/>
              <w:rPr>
                <w:rFonts w:eastAsia="Arial" w:cs="Arial"/>
                <w:sz w:val="19"/>
                <w:szCs w:val="19"/>
              </w:rPr>
            </w:pPr>
          </w:p>
          <w:p w:rsidR="00D1468F" w:rsidRPr="00AD23FD" w:rsidRDefault="00D1468F" w:rsidP="00441B20">
            <w:pPr>
              <w:pStyle w:val="ListParagraph"/>
              <w:numPr>
                <w:ilvl w:val="0"/>
                <w:numId w:val="31"/>
              </w:numPr>
              <w:spacing w:line="216" w:lineRule="exact"/>
              <w:ind w:left="360"/>
              <w:rPr>
                <w:rFonts w:eastAsia="Arial" w:cs="Arial"/>
                <w:sz w:val="19"/>
                <w:szCs w:val="19"/>
              </w:rPr>
            </w:pPr>
            <w:r w:rsidRPr="00AD23FD">
              <w:rPr>
                <w:rFonts w:eastAsia="Arial" w:cs="Arial"/>
                <w:sz w:val="19"/>
                <w:szCs w:val="19"/>
              </w:rPr>
              <w:t>The narrative is about</w:t>
            </w:r>
            <w:r w:rsidRPr="00AD23FD">
              <w:rPr>
                <w:sz w:val="20"/>
                <w:szCs w:val="20"/>
              </w:rPr>
              <w:t xml:space="preserve"> </w:t>
            </w:r>
            <w:r w:rsidRPr="00AD23FD">
              <w:rPr>
                <w:rFonts w:eastAsia="Arial" w:cs="Arial"/>
                <w:sz w:val="19"/>
                <w:szCs w:val="19"/>
              </w:rPr>
              <w:t>something that has already happened in the past so a series of events is usually the</w:t>
            </w:r>
            <w:r w:rsidRPr="00AD23FD">
              <w:rPr>
                <w:sz w:val="20"/>
                <w:szCs w:val="20"/>
              </w:rPr>
              <w:t xml:space="preserve"> </w:t>
            </w:r>
            <w:r w:rsidRPr="00AD23FD">
              <w:rPr>
                <w:rFonts w:eastAsia="Arial" w:cs="Arial"/>
                <w:sz w:val="19"/>
                <w:szCs w:val="19"/>
              </w:rPr>
              <w:t>underlying structure.</w:t>
            </w:r>
            <w:r w:rsidRPr="00AD23FD">
              <w:rPr>
                <w:sz w:val="20"/>
                <w:szCs w:val="20"/>
              </w:rPr>
              <w:t xml:space="preserve"> </w:t>
            </w:r>
          </w:p>
          <w:p w:rsidR="00D1468F" w:rsidRDefault="00D1468F" w:rsidP="00AD23FD">
            <w:pPr>
              <w:spacing w:line="216" w:lineRule="exact"/>
              <w:rPr>
                <w:sz w:val="20"/>
                <w:szCs w:val="20"/>
              </w:rPr>
            </w:pPr>
          </w:p>
          <w:p w:rsidR="00D1468F" w:rsidRPr="00AD23FD" w:rsidRDefault="00D1468F" w:rsidP="00441B20">
            <w:pPr>
              <w:pStyle w:val="ListParagraph"/>
              <w:numPr>
                <w:ilvl w:val="0"/>
                <w:numId w:val="30"/>
              </w:numPr>
              <w:spacing w:line="216" w:lineRule="exact"/>
              <w:ind w:left="360"/>
              <w:rPr>
                <w:rFonts w:eastAsia="Arial" w:cs="Arial"/>
                <w:sz w:val="19"/>
                <w:szCs w:val="19"/>
              </w:rPr>
            </w:pPr>
            <w:r w:rsidRPr="00AD23FD">
              <w:rPr>
                <w:rFonts w:eastAsia="Arial" w:cs="Arial"/>
                <w:sz w:val="19"/>
                <w:szCs w:val="19"/>
              </w:rPr>
              <w:t>The writer can adapt the</w:t>
            </w:r>
            <w:r w:rsidRPr="00AD23FD">
              <w:rPr>
                <w:sz w:val="20"/>
                <w:szCs w:val="20"/>
              </w:rPr>
              <w:t xml:space="preserve"> </w:t>
            </w:r>
            <w:r w:rsidRPr="00AD23FD">
              <w:rPr>
                <w:rFonts w:eastAsia="Arial" w:cs="Arial"/>
                <w:sz w:val="19"/>
                <w:szCs w:val="19"/>
              </w:rPr>
              <w:t>structure to achieve a specific effect. For example, the story can begin with a main character looking back and</w:t>
            </w:r>
            <w:r w:rsidRPr="00AD23FD">
              <w:rPr>
                <w:sz w:val="20"/>
                <w:szCs w:val="20"/>
              </w:rPr>
              <w:t xml:space="preserve"> </w:t>
            </w:r>
            <w:r w:rsidRPr="00AD23FD">
              <w:rPr>
                <w:rFonts w:eastAsia="Arial" w:cs="Arial"/>
                <w:sz w:val="19"/>
                <w:szCs w:val="19"/>
              </w:rPr>
              <w:t>reflecting on the past (I was</w:t>
            </w:r>
            <w:r w:rsidRPr="00AD23FD">
              <w:rPr>
                <w:sz w:val="20"/>
                <w:szCs w:val="20"/>
              </w:rPr>
              <w:t xml:space="preserve"> </w:t>
            </w:r>
            <w:r w:rsidRPr="00AD23FD">
              <w:rPr>
                <w:rFonts w:eastAsia="Arial" w:cs="Arial"/>
                <w:sz w:val="19"/>
                <w:szCs w:val="19"/>
              </w:rPr>
              <w:t>just a lad then. Let me tell you  what happened …).</w:t>
            </w:r>
          </w:p>
          <w:p w:rsidR="00D1468F" w:rsidRPr="00AD23FD" w:rsidRDefault="00D1468F" w:rsidP="00441B20">
            <w:pPr>
              <w:pStyle w:val="ListParagraph"/>
              <w:numPr>
                <w:ilvl w:val="0"/>
                <w:numId w:val="30"/>
              </w:numPr>
              <w:spacing w:line="216" w:lineRule="exact"/>
              <w:ind w:left="360"/>
              <w:rPr>
                <w:sz w:val="20"/>
                <w:szCs w:val="20"/>
              </w:rPr>
            </w:pPr>
            <w:r w:rsidRPr="00AD23FD">
              <w:rPr>
                <w:rFonts w:eastAsia="Arial" w:cs="Arial"/>
                <w:sz w:val="19"/>
                <w:szCs w:val="19"/>
              </w:rPr>
              <w:t>Sometimes, a historical</w:t>
            </w:r>
            <w:r w:rsidRPr="00AD23FD">
              <w:rPr>
                <w:sz w:val="20"/>
                <w:szCs w:val="20"/>
              </w:rPr>
              <w:t xml:space="preserve"> </w:t>
            </w:r>
            <w:r w:rsidRPr="00AD23FD">
              <w:rPr>
                <w:rFonts w:eastAsia="Arial" w:cs="Arial"/>
                <w:sz w:val="19"/>
                <w:szCs w:val="19"/>
              </w:rPr>
              <w:t>narrative begins with the final event and then goes on to explain what led up to that by moving back in time to tell the</w:t>
            </w:r>
            <w:r w:rsidRPr="00AD23FD">
              <w:rPr>
                <w:sz w:val="20"/>
                <w:szCs w:val="20"/>
              </w:rPr>
              <w:t xml:space="preserve"> </w:t>
            </w:r>
            <w:r w:rsidRPr="00AD23FD">
              <w:rPr>
                <w:rFonts w:eastAsia="Arial" w:cs="Arial"/>
                <w:sz w:val="19"/>
                <w:szCs w:val="19"/>
              </w:rPr>
              <w:t>whole story.</w:t>
            </w:r>
          </w:p>
          <w:p w:rsidR="00D1468F" w:rsidRDefault="00D1468F" w:rsidP="00AD23FD">
            <w:pPr>
              <w:spacing w:line="216" w:lineRule="exact"/>
              <w:rPr>
                <w:sz w:val="20"/>
                <w:szCs w:val="20"/>
              </w:rPr>
            </w:pPr>
          </w:p>
          <w:p w:rsidR="00D1468F" w:rsidRPr="00AD23FD" w:rsidRDefault="00D1468F" w:rsidP="00441B20">
            <w:pPr>
              <w:pStyle w:val="ListParagraph"/>
              <w:numPr>
                <w:ilvl w:val="0"/>
                <w:numId w:val="30"/>
              </w:numPr>
              <w:spacing w:line="216" w:lineRule="exact"/>
              <w:ind w:left="360"/>
              <w:rPr>
                <w:rFonts w:eastAsia="Arial" w:cs="Arial"/>
                <w:sz w:val="19"/>
                <w:szCs w:val="19"/>
              </w:rPr>
            </w:pPr>
            <w:r w:rsidRPr="00AD23FD">
              <w:rPr>
                <w:rFonts w:eastAsia="Arial" w:cs="Arial"/>
                <w:sz w:val="19"/>
                <w:szCs w:val="19"/>
              </w:rPr>
              <w:t>Historical fiction requires a</w:t>
            </w:r>
            <w:r w:rsidRPr="00AD23FD">
              <w:rPr>
                <w:sz w:val="20"/>
                <w:szCs w:val="20"/>
              </w:rPr>
              <w:t xml:space="preserve"> </w:t>
            </w:r>
            <w:r w:rsidRPr="00AD23FD">
              <w:rPr>
                <w:rFonts w:eastAsia="Arial" w:cs="Arial"/>
                <w:sz w:val="19"/>
                <w:szCs w:val="19"/>
              </w:rPr>
              <w:t>historical setting but can also be an adventure or a mystery.</w:t>
            </w:r>
          </w:p>
          <w:p w:rsidR="00D1468F" w:rsidRDefault="00D1468F" w:rsidP="00AD23FD">
            <w:pPr>
              <w:rPr>
                <w:rFonts w:eastAsia="Arial" w:cs="Arial"/>
                <w:sz w:val="19"/>
                <w:szCs w:val="19"/>
              </w:rPr>
            </w:pPr>
          </w:p>
          <w:p w:rsidR="00D1468F" w:rsidRPr="00AD23FD" w:rsidRDefault="00D1468F" w:rsidP="00441B20">
            <w:pPr>
              <w:pStyle w:val="ListParagraph"/>
              <w:numPr>
                <w:ilvl w:val="0"/>
                <w:numId w:val="30"/>
              </w:numPr>
              <w:ind w:left="360"/>
              <w:rPr>
                <w:sz w:val="20"/>
                <w:szCs w:val="20"/>
              </w:rPr>
            </w:pPr>
            <w:r w:rsidRPr="00AD23FD">
              <w:rPr>
                <w:rFonts w:eastAsia="Arial" w:cs="Arial"/>
                <w:sz w:val="19"/>
                <w:szCs w:val="19"/>
              </w:rPr>
              <w:t>It can also give a fictionalised</w:t>
            </w:r>
            <w:r w:rsidRPr="00AD23FD">
              <w:rPr>
                <w:sz w:val="20"/>
                <w:szCs w:val="20"/>
              </w:rPr>
              <w:t xml:space="preserve"> </w:t>
            </w:r>
            <w:r w:rsidRPr="00AD23FD">
              <w:rPr>
                <w:rFonts w:eastAsia="Arial" w:cs="Arial"/>
                <w:sz w:val="19"/>
                <w:szCs w:val="19"/>
              </w:rPr>
              <w:t>account of real events or</w:t>
            </w:r>
            <w:r w:rsidRPr="00AD23FD">
              <w:rPr>
                <w:sz w:val="20"/>
                <w:szCs w:val="20"/>
              </w:rPr>
              <w:t xml:space="preserve"> </w:t>
            </w:r>
            <w:r w:rsidRPr="00AD23FD">
              <w:rPr>
                <w:rFonts w:eastAsia="Arial" w:cs="Arial"/>
                <w:sz w:val="19"/>
                <w:szCs w:val="19"/>
              </w:rPr>
              <w:t>additional, fictional detail to things that really happened.</w:t>
            </w:r>
          </w:p>
        </w:tc>
        <w:tc>
          <w:tcPr>
            <w:tcW w:w="2900" w:type="dxa"/>
          </w:tcPr>
          <w:p w:rsidR="00AD23FD" w:rsidRPr="00AD23FD" w:rsidRDefault="00AD23FD" w:rsidP="00AD23FD">
            <w:pPr>
              <w:pStyle w:val="ListParagraph"/>
              <w:ind w:left="360"/>
              <w:rPr>
                <w:rFonts w:eastAsia="Arial" w:cs="Arial"/>
                <w:sz w:val="19"/>
                <w:szCs w:val="19"/>
              </w:rPr>
            </w:pPr>
          </w:p>
          <w:p w:rsidR="00D1468F" w:rsidRPr="00AD23FD" w:rsidRDefault="00D1468F" w:rsidP="00441B20">
            <w:pPr>
              <w:pStyle w:val="ListParagraph"/>
              <w:numPr>
                <w:ilvl w:val="0"/>
                <w:numId w:val="30"/>
              </w:numPr>
              <w:ind w:left="360"/>
              <w:rPr>
                <w:sz w:val="20"/>
                <w:szCs w:val="20"/>
              </w:rPr>
            </w:pPr>
            <w:r w:rsidRPr="00AD23FD">
              <w:rPr>
                <w:rFonts w:eastAsia="Arial" w:cs="Arial"/>
                <w:sz w:val="19"/>
                <w:szCs w:val="19"/>
              </w:rPr>
              <w:t>Historical settings need</w:t>
            </w:r>
            <w:r w:rsidRPr="00AD23FD">
              <w:rPr>
                <w:sz w:val="20"/>
                <w:szCs w:val="20"/>
              </w:rPr>
              <w:t xml:space="preserve"> </w:t>
            </w:r>
            <w:r w:rsidRPr="00AD23FD">
              <w:rPr>
                <w:rFonts w:eastAsia="Arial" w:cs="Arial"/>
                <w:sz w:val="19"/>
                <w:szCs w:val="19"/>
              </w:rPr>
              <w:t>detail to make them authentic and to give important ‘mapping’ clues</w:t>
            </w:r>
            <w:r w:rsidRPr="00AD23FD">
              <w:rPr>
                <w:sz w:val="20"/>
                <w:szCs w:val="20"/>
              </w:rPr>
              <w:t xml:space="preserve"> </w:t>
            </w:r>
            <w:r w:rsidRPr="00AD23FD">
              <w:rPr>
                <w:rFonts w:eastAsia="Arial" w:cs="Arial"/>
                <w:sz w:val="19"/>
                <w:szCs w:val="19"/>
              </w:rPr>
              <w:t>to the reader. When was</w:t>
            </w:r>
          </w:p>
          <w:p w:rsidR="00D1468F" w:rsidRPr="00AD23FD" w:rsidRDefault="00D1468F" w:rsidP="00441B20">
            <w:pPr>
              <w:pStyle w:val="ListParagraph"/>
              <w:numPr>
                <w:ilvl w:val="0"/>
                <w:numId w:val="30"/>
              </w:numPr>
              <w:spacing w:line="210" w:lineRule="exact"/>
              <w:ind w:left="360"/>
              <w:rPr>
                <w:sz w:val="20"/>
                <w:szCs w:val="20"/>
              </w:rPr>
            </w:pPr>
            <w:r w:rsidRPr="00AD23FD">
              <w:rPr>
                <w:rFonts w:eastAsia="Arial" w:cs="Arial"/>
                <w:sz w:val="19"/>
                <w:szCs w:val="19"/>
              </w:rPr>
              <w:t>this happening? Whereabouts is this story taking place?</w:t>
            </w:r>
          </w:p>
          <w:p w:rsidR="00D1468F" w:rsidRDefault="00D1468F" w:rsidP="00AD23FD">
            <w:pPr>
              <w:rPr>
                <w:sz w:val="20"/>
                <w:szCs w:val="20"/>
              </w:rPr>
            </w:pPr>
          </w:p>
          <w:p w:rsidR="00D1468F" w:rsidRPr="00AD23FD" w:rsidRDefault="00D1468F" w:rsidP="00441B20">
            <w:pPr>
              <w:pStyle w:val="ListParagraph"/>
              <w:numPr>
                <w:ilvl w:val="0"/>
                <w:numId w:val="30"/>
              </w:numPr>
              <w:ind w:left="360"/>
              <w:rPr>
                <w:i/>
                <w:iCs/>
                <w:sz w:val="20"/>
                <w:szCs w:val="20"/>
              </w:rPr>
            </w:pPr>
            <w:r w:rsidRPr="00AD23FD">
              <w:rPr>
                <w:rFonts w:eastAsia="Arial" w:cs="Arial"/>
                <w:sz w:val="19"/>
                <w:szCs w:val="19"/>
              </w:rPr>
              <w:t>Appropriate archaic</w:t>
            </w:r>
            <w:r w:rsidRPr="00AD23FD">
              <w:rPr>
                <w:sz w:val="20"/>
                <w:szCs w:val="20"/>
              </w:rPr>
              <w:t xml:space="preserve"> </w:t>
            </w:r>
            <w:r w:rsidRPr="00AD23FD">
              <w:rPr>
                <w:rFonts w:eastAsia="Arial" w:cs="Arial"/>
                <w:sz w:val="19"/>
                <w:szCs w:val="19"/>
              </w:rPr>
              <w:t xml:space="preserve">language is used, including old-fashioned words that have fallen out of usage, </w:t>
            </w:r>
            <w:r w:rsidRPr="00AD23FD">
              <w:rPr>
                <w:rFonts w:eastAsia="Arial" w:cs="Arial"/>
                <w:i/>
                <w:iCs/>
                <w:sz w:val="19"/>
                <w:szCs w:val="19"/>
              </w:rPr>
              <w:t>e.g. Let me carry thy</w:t>
            </w:r>
          </w:p>
          <w:p w:rsidR="00AD23FD" w:rsidRPr="00AD23FD" w:rsidRDefault="00D1468F" w:rsidP="00441B20">
            <w:pPr>
              <w:pStyle w:val="ListParagraph"/>
              <w:numPr>
                <w:ilvl w:val="0"/>
                <w:numId w:val="30"/>
              </w:numPr>
              <w:ind w:left="360"/>
              <w:rPr>
                <w:i/>
                <w:iCs/>
                <w:sz w:val="20"/>
                <w:szCs w:val="20"/>
              </w:rPr>
            </w:pPr>
            <w:r w:rsidRPr="00AD23FD">
              <w:rPr>
                <w:rFonts w:eastAsia="Arial" w:cs="Arial"/>
                <w:i/>
                <w:iCs/>
                <w:sz w:val="19"/>
                <w:szCs w:val="19"/>
              </w:rPr>
              <w:t>basket, old dame.</w:t>
            </w:r>
          </w:p>
          <w:p w:rsidR="00AD23FD" w:rsidRDefault="00AD23FD" w:rsidP="00AD23FD">
            <w:pPr>
              <w:rPr>
                <w:rFonts w:eastAsia="Arial" w:cs="Arial"/>
                <w:sz w:val="19"/>
                <w:szCs w:val="19"/>
              </w:rPr>
            </w:pPr>
          </w:p>
          <w:p w:rsidR="00D1468F" w:rsidRPr="00AD23FD" w:rsidRDefault="00D1468F" w:rsidP="00441B20">
            <w:pPr>
              <w:pStyle w:val="ListParagraph"/>
              <w:numPr>
                <w:ilvl w:val="0"/>
                <w:numId w:val="30"/>
              </w:numPr>
              <w:ind w:left="360"/>
              <w:rPr>
                <w:i/>
                <w:iCs/>
                <w:sz w:val="20"/>
                <w:szCs w:val="20"/>
              </w:rPr>
            </w:pPr>
            <w:r w:rsidRPr="00AD23FD">
              <w:rPr>
                <w:rFonts w:eastAsia="Arial" w:cs="Arial"/>
                <w:sz w:val="19"/>
                <w:szCs w:val="19"/>
              </w:rPr>
              <w:t>It can also include models</w:t>
            </w:r>
          </w:p>
          <w:p w:rsidR="00D1468F" w:rsidRPr="00AD23FD" w:rsidRDefault="00D1468F" w:rsidP="00441B20">
            <w:pPr>
              <w:pStyle w:val="ListParagraph"/>
              <w:numPr>
                <w:ilvl w:val="0"/>
                <w:numId w:val="30"/>
              </w:numPr>
              <w:ind w:left="360"/>
              <w:rPr>
                <w:sz w:val="20"/>
                <w:szCs w:val="20"/>
              </w:rPr>
            </w:pPr>
            <w:r w:rsidRPr="00AD23FD">
              <w:rPr>
                <w:rFonts w:eastAsia="Arial" w:cs="Arial"/>
                <w:sz w:val="19"/>
                <w:szCs w:val="19"/>
              </w:rPr>
              <w:t>of sentence grammar no</w:t>
            </w:r>
            <w:r w:rsidR="00AD23FD" w:rsidRPr="00AD23FD">
              <w:rPr>
                <w:sz w:val="20"/>
                <w:szCs w:val="20"/>
              </w:rPr>
              <w:t xml:space="preserve"> </w:t>
            </w:r>
            <w:r w:rsidRPr="00AD23FD">
              <w:rPr>
                <w:rFonts w:eastAsia="Arial" w:cs="Arial"/>
                <w:sz w:val="19"/>
                <w:szCs w:val="19"/>
              </w:rPr>
              <w:t>longer commonly or</w:t>
            </w:r>
            <w:r w:rsidR="00AD23FD" w:rsidRPr="00AD23FD">
              <w:rPr>
                <w:rFonts w:eastAsia="Arial" w:cs="Arial"/>
                <w:sz w:val="19"/>
                <w:szCs w:val="19"/>
              </w:rPr>
              <w:t xml:space="preserve"> </w:t>
            </w:r>
            <w:r w:rsidRPr="00AD23FD">
              <w:rPr>
                <w:rFonts w:eastAsia="Arial" w:cs="Arial"/>
                <w:sz w:val="19"/>
                <w:szCs w:val="19"/>
              </w:rPr>
              <w:t xml:space="preserve">informally used, </w:t>
            </w:r>
            <w:r w:rsidRPr="00AD23FD">
              <w:rPr>
                <w:rFonts w:eastAsia="Arial" w:cs="Arial"/>
                <w:i/>
                <w:iCs/>
                <w:sz w:val="19"/>
                <w:szCs w:val="19"/>
              </w:rPr>
              <w:t>e.g. That</w:t>
            </w:r>
            <w:r w:rsidR="00AD23FD" w:rsidRPr="00AD23FD">
              <w:rPr>
                <w:rFonts w:eastAsia="Arial" w:cs="Arial"/>
                <w:i/>
                <w:iCs/>
                <w:sz w:val="19"/>
                <w:szCs w:val="19"/>
              </w:rPr>
              <w:t xml:space="preserve"> </w:t>
            </w:r>
            <w:r w:rsidRPr="00AD23FD">
              <w:rPr>
                <w:rFonts w:eastAsia="Arial" w:cs="Arial"/>
                <w:i/>
                <w:iCs/>
                <w:sz w:val="19"/>
                <w:szCs w:val="19"/>
              </w:rPr>
              <w:t>which you seek, you shall</w:t>
            </w:r>
            <w:r w:rsidR="00AD23FD" w:rsidRPr="00AD23FD">
              <w:rPr>
                <w:rFonts w:eastAsia="Arial" w:cs="Arial"/>
                <w:i/>
                <w:iCs/>
                <w:sz w:val="19"/>
                <w:szCs w:val="19"/>
              </w:rPr>
              <w:t xml:space="preserve"> </w:t>
            </w:r>
            <w:r w:rsidRPr="00AD23FD">
              <w:rPr>
                <w:rFonts w:eastAsia="Arial" w:cs="Arial"/>
                <w:i/>
                <w:iCs/>
                <w:sz w:val="19"/>
                <w:szCs w:val="19"/>
              </w:rPr>
              <w:t>find in the forest.</w:t>
            </w:r>
          </w:p>
        </w:tc>
        <w:tc>
          <w:tcPr>
            <w:tcW w:w="3740" w:type="dxa"/>
          </w:tcPr>
          <w:p w:rsidR="00D1468F" w:rsidRPr="00AD23FD" w:rsidRDefault="00D1468F" w:rsidP="00441B20">
            <w:pPr>
              <w:pStyle w:val="ListParagraph"/>
              <w:numPr>
                <w:ilvl w:val="0"/>
                <w:numId w:val="30"/>
              </w:numPr>
              <w:spacing w:line="216" w:lineRule="exact"/>
              <w:ind w:left="360"/>
              <w:rPr>
                <w:rFonts w:eastAsia="Arial" w:cs="Arial"/>
                <w:sz w:val="19"/>
                <w:szCs w:val="19"/>
              </w:rPr>
            </w:pPr>
            <w:r w:rsidRPr="00AD23FD">
              <w:rPr>
                <w:rFonts w:eastAsia="Arial" w:cs="Arial"/>
                <w:sz w:val="19"/>
                <w:szCs w:val="19"/>
              </w:rPr>
              <w:t>Include accurate historical detail to</w:t>
            </w:r>
            <w:r w:rsidR="00AD23FD" w:rsidRPr="00AD23FD">
              <w:rPr>
                <w:sz w:val="20"/>
                <w:szCs w:val="20"/>
              </w:rPr>
              <w:t xml:space="preserve"> </w:t>
            </w:r>
            <w:r w:rsidRPr="00AD23FD">
              <w:rPr>
                <w:rFonts w:eastAsia="Arial" w:cs="Arial"/>
                <w:sz w:val="19"/>
                <w:szCs w:val="19"/>
              </w:rPr>
              <w:t>create the setting</w:t>
            </w:r>
            <w:r w:rsidRPr="00AD23FD">
              <w:rPr>
                <w:rFonts w:eastAsia="Arial" w:cs="Arial"/>
                <w:i/>
                <w:iCs/>
                <w:sz w:val="19"/>
                <w:szCs w:val="19"/>
              </w:rPr>
              <w:t xml:space="preserve"> (The winter of</w:t>
            </w:r>
            <w:r w:rsidR="00AD23FD" w:rsidRPr="00AD23FD">
              <w:rPr>
                <w:rFonts w:eastAsia="Arial" w:cs="Arial"/>
                <w:i/>
                <w:iCs/>
                <w:sz w:val="19"/>
                <w:szCs w:val="19"/>
              </w:rPr>
              <w:t xml:space="preserve"> </w:t>
            </w:r>
            <w:r w:rsidRPr="00AD23FD">
              <w:rPr>
                <w:rFonts w:eastAsia="Arial" w:cs="Arial"/>
                <w:i/>
                <w:iCs/>
                <w:sz w:val="19"/>
                <w:szCs w:val="19"/>
              </w:rPr>
              <w:t>1509 was bitterly cold and many</w:t>
            </w:r>
            <w:r w:rsidR="00AD23FD" w:rsidRPr="00AD23FD">
              <w:rPr>
                <w:rFonts w:eastAsia="Arial" w:cs="Arial"/>
                <w:i/>
                <w:iCs/>
                <w:sz w:val="19"/>
                <w:szCs w:val="19"/>
              </w:rPr>
              <w:t xml:space="preserve"> </w:t>
            </w:r>
            <w:r w:rsidRPr="00AD23FD">
              <w:rPr>
                <w:rFonts w:eastAsia="Arial" w:cs="Arial"/>
                <w:i/>
                <w:iCs/>
                <w:sz w:val="19"/>
                <w:szCs w:val="19"/>
              </w:rPr>
              <w:t>poor country folk were starving)</w:t>
            </w:r>
            <w:r w:rsidRPr="00AD23FD">
              <w:rPr>
                <w:rFonts w:eastAsia="Arial" w:cs="Arial"/>
                <w:sz w:val="19"/>
                <w:szCs w:val="19"/>
              </w:rPr>
              <w:t xml:space="preserve"> or</w:t>
            </w:r>
            <w:r w:rsidR="00AD23FD" w:rsidRPr="00AD23FD">
              <w:rPr>
                <w:sz w:val="20"/>
                <w:szCs w:val="20"/>
              </w:rPr>
              <w:t xml:space="preserve"> </w:t>
            </w:r>
            <w:r w:rsidRPr="00AD23FD">
              <w:rPr>
                <w:rFonts w:eastAsia="Arial" w:cs="Arial"/>
                <w:sz w:val="19"/>
                <w:szCs w:val="19"/>
              </w:rPr>
              <w:t xml:space="preserve">let the reader work it out </w:t>
            </w:r>
            <w:r w:rsidRPr="00AD23FD">
              <w:rPr>
                <w:rFonts w:eastAsia="Arial" w:cs="Arial"/>
                <w:i/>
                <w:iCs/>
                <w:sz w:val="19"/>
                <w:szCs w:val="19"/>
              </w:rPr>
              <w:t>(The young</w:t>
            </w:r>
            <w:r w:rsidR="00AD23FD" w:rsidRPr="00AD23FD">
              <w:rPr>
                <w:rFonts w:eastAsia="Arial" w:cs="Arial"/>
                <w:i/>
                <w:iCs/>
                <w:sz w:val="19"/>
                <w:szCs w:val="19"/>
              </w:rPr>
              <w:t xml:space="preserve"> </w:t>
            </w:r>
            <w:r w:rsidRPr="00AD23FD">
              <w:rPr>
                <w:rFonts w:eastAsia="Arial" w:cs="Arial"/>
                <w:i/>
                <w:iCs/>
                <w:sz w:val="19"/>
                <w:szCs w:val="19"/>
              </w:rPr>
              <w:t>prince had just been crowned King</w:t>
            </w:r>
            <w:r w:rsidR="00AD23FD" w:rsidRPr="00AD23FD">
              <w:rPr>
                <w:i/>
                <w:iCs/>
                <w:sz w:val="20"/>
                <w:szCs w:val="20"/>
              </w:rPr>
              <w:t xml:space="preserve"> </w:t>
            </w:r>
            <w:r w:rsidRPr="00AD23FD">
              <w:rPr>
                <w:rFonts w:eastAsia="Arial" w:cs="Arial"/>
                <w:i/>
                <w:iCs/>
                <w:sz w:val="19"/>
                <w:szCs w:val="19"/>
              </w:rPr>
              <w:t>Henry VIII when a country boy called</w:t>
            </w:r>
            <w:r w:rsidR="00AD23FD" w:rsidRPr="00AD23FD">
              <w:rPr>
                <w:i/>
                <w:iCs/>
                <w:sz w:val="20"/>
                <w:szCs w:val="20"/>
              </w:rPr>
              <w:t xml:space="preserve"> </w:t>
            </w:r>
            <w:r w:rsidRPr="00AD23FD">
              <w:rPr>
                <w:rFonts w:eastAsia="Arial" w:cs="Arial"/>
                <w:i/>
                <w:iCs/>
                <w:sz w:val="19"/>
                <w:szCs w:val="19"/>
              </w:rPr>
              <w:t>Tom arrived in London).</w:t>
            </w:r>
          </w:p>
          <w:p w:rsidR="00AD23FD" w:rsidRDefault="00AD23FD" w:rsidP="00AD23FD">
            <w:pPr>
              <w:spacing w:line="216" w:lineRule="exact"/>
              <w:ind w:left="-360"/>
              <w:rPr>
                <w:sz w:val="20"/>
                <w:szCs w:val="20"/>
              </w:rPr>
            </w:pPr>
          </w:p>
          <w:p w:rsidR="00D1468F" w:rsidRPr="00AD23FD" w:rsidRDefault="00D1468F" w:rsidP="00441B20">
            <w:pPr>
              <w:pStyle w:val="ListParagraph"/>
              <w:numPr>
                <w:ilvl w:val="0"/>
                <w:numId w:val="30"/>
              </w:numPr>
              <w:ind w:left="360"/>
              <w:rPr>
                <w:rFonts w:eastAsia="Arial" w:cs="Arial"/>
                <w:sz w:val="19"/>
                <w:szCs w:val="19"/>
              </w:rPr>
            </w:pPr>
            <w:r w:rsidRPr="00AD23FD">
              <w:rPr>
                <w:rFonts w:eastAsia="Arial" w:cs="Arial"/>
                <w:sz w:val="19"/>
                <w:szCs w:val="19"/>
              </w:rPr>
              <w:t>Use the right kind of old-fashioned</w:t>
            </w:r>
            <w:r w:rsidR="00AD23FD" w:rsidRPr="00AD23FD">
              <w:rPr>
                <w:sz w:val="20"/>
                <w:szCs w:val="20"/>
              </w:rPr>
              <w:t xml:space="preserve"> </w:t>
            </w:r>
            <w:r w:rsidRPr="00AD23FD">
              <w:rPr>
                <w:rFonts w:eastAsia="Arial" w:cs="Arial"/>
                <w:sz w:val="19"/>
                <w:szCs w:val="19"/>
              </w:rPr>
              <w:t>language when characters speak to</w:t>
            </w:r>
            <w:r w:rsidR="00AD23FD" w:rsidRPr="00AD23FD">
              <w:rPr>
                <w:sz w:val="20"/>
                <w:szCs w:val="20"/>
              </w:rPr>
              <w:t xml:space="preserve"> </w:t>
            </w:r>
            <w:r w:rsidRPr="00AD23FD">
              <w:rPr>
                <w:rFonts w:eastAsia="Arial" w:cs="Arial"/>
                <w:sz w:val="19"/>
                <w:szCs w:val="19"/>
              </w:rPr>
              <w:t>one another.</w:t>
            </w:r>
          </w:p>
          <w:p w:rsidR="00AD23FD" w:rsidRDefault="00AD23FD" w:rsidP="00AD23FD">
            <w:pPr>
              <w:spacing w:line="210" w:lineRule="exact"/>
              <w:rPr>
                <w:sz w:val="20"/>
                <w:szCs w:val="20"/>
              </w:rPr>
            </w:pPr>
          </w:p>
          <w:p w:rsidR="00AD23FD" w:rsidRPr="00AD23FD" w:rsidRDefault="00D1468F" w:rsidP="00441B20">
            <w:pPr>
              <w:pStyle w:val="ListParagraph"/>
              <w:numPr>
                <w:ilvl w:val="0"/>
                <w:numId w:val="30"/>
              </w:numPr>
              <w:spacing w:line="210" w:lineRule="exact"/>
              <w:ind w:left="360"/>
              <w:rPr>
                <w:sz w:val="20"/>
                <w:szCs w:val="20"/>
              </w:rPr>
            </w:pPr>
            <w:r w:rsidRPr="00AD23FD">
              <w:rPr>
                <w:rFonts w:eastAsia="Arial" w:cs="Arial"/>
                <w:sz w:val="19"/>
                <w:szCs w:val="19"/>
              </w:rPr>
              <w:t>Description is important for the</w:t>
            </w:r>
            <w:r w:rsidR="00AD23FD" w:rsidRPr="00AD23FD">
              <w:rPr>
                <w:sz w:val="20"/>
                <w:szCs w:val="20"/>
              </w:rPr>
              <w:t xml:space="preserve"> </w:t>
            </w:r>
            <w:r w:rsidRPr="00AD23FD">
              <w:rPr>
                <w:rFonts w:eastAsia="Arial" w:cs="Arial"/>
                <w:sz w:val="19"/>
                <w:szCs w:val="19"/>
              </w:rPr>
              <w:t>setting and characters but you can</w:t>
            </w:r>
            <w:r w:rsidR="00AD23FD" w:rsidRPr="00AD23FD">
              <w:rPr>
                <w:sz w:val="20"/>
                <w:szCs w:val="20"/>
              </w:rPr>
              <w:t xml:space="preserve"> </w:t>
            </w:r>
            <w:r w:rsidRPr="00AD23FD">
              <w:rPr>
                <w:rFonts w:eastAsia="Arial" w:cs="Arial"/>
                <w:sz w:val="19"/>
                <w:szCs w:val="19"/>
              </w:rPr>
              <w:t>add historical detail in different ways</w:t>
            </w:r>
            <w:r w:rsidR="00AD23FD" w:rsidRPr="00AD23FD">
              <w:rPr>
                <w:rFonts w:eastAsia="Arial" w:cs="Arial"/>
                <w:sz w:val="19"/>
                <w:szCs w:val="19"/>
              </w:rPr>
              <w:t xml:space="preserve"> </w:t>
            </w:r>
            <w:r w:rsidRPr="00AD23FD">
              <w:rPr>
                <w:rFonts w:eastAsia="Arial" w:cs="Arial"/>
                <w:sz w:val="19"/>
                <w:szCs w:val="19"/>
              </w:rPr>
              <w:t>to give variety:</w:t>
            </w:r>
            <w:r w:rsidR="00AD23FD" w:rsidRPr="00AD23FD">
              <w:rPr>
                <w:sz w:val="20"/>
                <w:szCs w:val="20"/>
              </w:rPr>
              <w:t xml:space="preserve"> </w:t>
            </w:r>
          </w:p>
          <w:p w:rsidR="00AD23FD" w:rsidRDefault="00AD23FD" w:rsidP="00AD23FD">
            <w:pPr>
              <w:spacing w:line="210" w:lineRule="exact"/>
              <w:rPr>
                <w:sz w:val="20"/>
                <w:szCs w:val="20"/>
              </w:rPr>
            </w:pPr>
          </w:p>
          <w:p w:rsidR="00AD23FD" w:rsidRPr="00AD23FD" w:rsidRDefault="00D1468F" w:rsidP="00441B20">
            <w:pPr>
              <w:pStyle w:val="ListParagraph"/>
              <w:numPr>
                <w:ilvl w:val="0"/>
                <w:numId w:val="30"/>
              </w:numPr>
              <w:spacing w:line="210" w:lineRule="exact"/>
              <w:ind w:left="360"/>
              <w:rPr>
                <w:sz w:val="20"/>
                <w:szCs w:val="20"/>
              </w:rPr>
            </w:pPr>
            <w:r w:rsidRPr="00AD23FD">
              <w:rPr>
                <w:rFonts w:eastAsia="Arial" w:cs="Arial"/>
                <w:sz w:val="19"/>
                <w:szCs w:val="19"/>
              </w:rPr>
              <w:t>Description: The little girl was</w:t>
            </w:r>
            <w:r w:rsidR="00AD23FD" w:rsidRPr="00AD23FD">
              <w:rPr>
                <w:sz w:val="20"/>
                <w:szCs w:val="20"/>
              </w:rPr>
              <w:t xml:space="preserve"> </w:t>
            </w:r>
            <w:r w:rsidRPr="00AD23FD">
              <w:rPr>
                <w:rFonts w:eastAsia="Arial" w:cs="Arial"/>
                <w:sz w:val="19"/>
                <w:szCs w:val="19"/>
              </w:rPr>
              <w:t>wearing a long cloak and woollen</w:t>
            </w:r>
            <w:r w:rsidR="00AD23FD" w:rsidRPr="00AD23FD">
              <w:rPr>
                <w:rFonts w:eastAsia="Arial" w:cs="Arial"/>
                <w:sz w:val="19"/>
                <w:szCs w:val="19"/>
              </w:rPr>
              <w:t xml:space="preserve"> </w:t>
            </w:r>
            <w:r w:rsidRPr="00AD23FD">
              <w:rPr>
                <w:rFonts w:eastAsia="Arial" w:cs="Arial"/>
                <w:sz w:val="19"/>
                <w:szCs w:val="19"/>
              </w:rPr>
              <w:t>hood.</w:t>
            </w:r>
          </w:p>
          <w:p w:rsidR="00AD23FD" w:rsidRDefault="00AD23FD" w:rsidP="00AD23FD">
            <w:pPr>
              <w:spacing w:line="210" w:lineRule="exact"/>
              <w:rPr>
                <w:sz w:val="20"/>
                <w:szCs w:val="20"/>
              </w:rPr>
            </w:pPr>
          </w:p>
          <w:p w:rsidR="00AD23FD" w:rsidRPr="00AD23FD" w:rsidRDefault="00D1468F" w:rsidP="00441B20">
            <w:pPr>
              <w:pStyle w:val="ListParagraph"/>
              <w:numPr>
                <w:ilvl w:val="0"/>
                <w:numId w:val="30"/>
              </w:numPr>
              <w:spacing w:line="210" w:lineRule="exact"/>
              <w:ind w:left="360"/>
              <w:rPr>
                <w:sz w:val="20"/>
                <w:szCs w:val="20"/>
              </w:rPr>
            </w:pPr>
            <w:r w:rsidRPr="00AD23FD">
              <w:rPr>
                <w:rFonts w:eastAsia="Arial" w:cs="Arial"/>
                <w:sz w:val="19"/>
                <w:szCs w:val="19"/>
              </w:rPr>
              <w:t>Action: He threw his sword to the</w:t>
            </w:r>
            <w:r w:rsidR="00AD23FD" w:rsidRPr="00AD23FD">
              <w:rPr>
                <w:sz w:val="20"/>
                <w:szCs w:val="20"/>
              </w:rPr>
              <w:t xml:space="preserve"> </w:t>
            </w:r>
            <w:r w:rsidRPr="00AD23FD">
              <w:rPr>
                <w:rFonts w:eastAsia="Arial" w:cs="Arial"/>
                <w:sz w:val="19"/>
                <w:szCs w:val="19"/>
              </w:rPr>
              <w:t>floor and rushed down the stone</w:t>
            </w:r>
            <w:r w:rsidR="00AD23FD" w:rsidRPr="00AD23FD">
              <w:rPr>
                <w:rFonts w:eastAsia="Arial" w:cs="Arial"/>
                <w:sz w:val="19"/>
                <w:szCs w:val="19"/>
              </w:rPr>
              <w:t xml:space="preserve"> </w:t>
            </w:r>
            <w:r w:rsidRPr="00AD23FD">
              <w:rPr>
                <w:rFonts w:eastAsia="Arial" w:cs="Arial"/>
                <w:sz w:val="19"/>
                <w:szCs w:val="19"/>
              </w:rPr>
              <w:t>spiral staircase.</w:t>
            </w:r>
            <w:r w:rsidR="00AD23FD" w:rsidRPr="00AD23FD">
              <w:rPr>
                <w:sz w:val="20"/>
                <w:szCs w:val="20"/>
              </w:rPr>
              <w:t xml:space="preserve"> </w:t>
            </w:r>
          </w:p>
          <w:p w:rsidR="00AD23FD" w:rsidRDefault="00AD23FD" w:rsidP="00AD23FD">
            <w:pPr>
              <w:spacing w:line="210" w:lineRule="exact"/>
              <w:rPr>
                <w:sz w:val="20"/>
                <w:szCs w:val="20"/>
              </w:rPr>
            </w:pPr>
          </w:p>
          <w:p w:rsidR="00D1468F" w:rsidRPr="00AD23FD" w:rsidRDefault="00D1468F" w:rsidP="00441B20">
            <w:pPr>
              <w:pStyle w:val="ListParagraph"/>
              <w:numPr>
                <w:ilvl w:val="0"/>
                <w:numId w:val="30"/>
              </w:numPr>
              <w:spacing w:line="210" w:lineRule="exact"/>
              <w:ind w:left="360"/>
              <w:rPr>
                <w:sz w:val="20"/>
                <w:szCs w:val="20"/>
              </w:rPr>
            </w:pPr>
            <w:r w:rsidRPr="00AD23FD">
              <w:rPr>
                <w:rFonts w:eastAsia="Arial" w:cs="Arial"/>
                <w:sz w:val="19"/>
                <w:szCs w:val="19"/>
              </w:rPr>
              <w:t xml:space="preserve">Dialogue: </w:t>
            </w:r>
            <w:r w:rsidR="00AD23FD" w:rsidRPr="00AD23FD">
              <w:rPr>
                <w:rFonts w:eastAsia="Arial" w:cs="Arial"/>
                <w:sz w:val="19"/>
                <w:szCs w:val="19"/>
              </w:rPr>
              <w:t>“</w:t>
            </w:r>
            <w:r w:rsidRPr="00AD23FD">
              <w:rPr>
                <w:rFonts w:eastAsia="Arial" w:cs="Arial"/>
                <w:sz w:val="19"/>
                <w:szCs w:val="19"/>
              </w:rPr>
              <w:t>Wait, I’ll get a candle to</w:t>
            </w:r>
            <w:r w:rsidR="00AD23FD" w:rsidRPr="00AD23FD">
              <w:rPr>
                <w:sz w:val="20"/>
                <w:szCs w:val="20"/>
              </w:rPr>
              <w:t xml:space="preserve"> </w:t>
            </w:r>
            <w:r w:rsidRPr="00AD23FD">
              <w:rPr>
                <w:rFonts w:eastAsia="Arial" w:cs="Arial"/>
                <w:sz w:val="19"/>
                <w:szCs w:val="19"/>
              </w:rPr>
              <w:t>light our way.</w:t>
            </w:r>
            <w:r w:rsidR="00AD23FD" w:rsidRPr="00AD23FD">
              <w:rPr>
                <w:rFonts w:eastAsia="Arial" w:cs="Arial"/>
                <w:sz w:val="19"/>
                <w:szCs w:val="19"/>
              </w:rPr>
              <w:t>”</w:t>
            </w:r>
          </w:p>
        </w:tc>
      </w:tr>
    </w:tbl>
    <w:p w:rsidR="00BC12C8" w:rsidRDefault="00BC12C8" w:rsidP="00BC12C8">
      <w:pPr>
        <w:spacing w:line="200" w:lineRule="exact"/>
        <w:rPr>
          <w:sz w:val="20"/>
          <w:szCs w:val="20"/>
        </w:rPr>
      </w:pPr>
    </w:p>
    <w:p w:rsidR="00BC12C8" w:rsidRDefault="00BC12C8" w:rsidP="00BC12C8">
      <w:pPr>
        <w:spacing w:line="376" w:lineRule="exact"/>
        <w:rPr>
          <w:sz w:val="20"/>
          <w:szCs w:val="20"/>
        </w:rPr>
      </w:pPr>
    </w:p>
    <w:p w:rsidR="00BC12C8" w:rsidRDefault="00BC12C8" w:rsidP="00BC12C8">
      <w:pPr>
        <w:pStyle w:val="Heading2"/>
        <w:rPr>
          <w:sz w:val="20"/>
          <w:szCs w:val="20"/>
        </w:rPr>
      </w:pPr>
      <w:bookmarkStart w:id="39" w:name="_Toc17967748"/>
      <w:r>
        <w:rPr>
          <w:rFonts w:eastAsia="Arial"/>
        </w:rPr>
        <w:t>Narrative – Science Fiction</w:t>
      </w:r>
      <w:bookmarkEnd w:id="39"/>
    </w:p>
    <w:p w:rsidR="00BC12C8" w:rsidRDefault="00BC12C8" w:rsidP="00BC12C8">
      <w:pPr>
        <w:spacing w:line="201"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0" w:lineRule="exact"/>
        <w:rPr>
          <w:sz w:val="20"/>
          <w:szCs w:val="20"/>
        </w:rPr>
      </w:pPr>
    </w:p>
    <w:p w:rsidR="00BC12C8" w:rsidRDefault="00BC12C8" w:rsidP="00BC12C8">
      <w:pPr>
        <w:ind w:left="120"/>
        <w:rPr>
          <w:sz w:val="20"/>
          <w:szCs w:val="20"/>
        </w:rPr>
      </w:pPr>
      <w:r>
        <w:rPr>
          <w:rFonts w:eastAsia="Arial" w:cs="Arial"/>
        </w:rPr>
        <w:t>To entertain and, sometimes, to speculate about the future.</w:t>
      </w:r>
    </w:p>
    <w:p w:rsidR="00BC12C8" w:rsidRDefault="00BC12C8" w:rsidP="00BC12C8">
      <w:pPr>
        <w:spacing w:line="251" w:lineRule="exact"/>
        <w:rPr>
          <w:sz w:val="20"/>
          <w:szCs w:val="20"/>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2900"/>
        <w:gridCol w:w="3160"/>
        <w:gridCol w:w="3820"/>
      </w:tblGrid>
      <w:tr w:rsidR="00BC12C8" w:rsidTr="00AD23FD">
        <w:trPr>
          <w:trHeight w:val="225"/>
        </w:trPr>
        <w:tc>
          <w:tcPr>
            <w:tcW w:w="2900" w:type="dxa"/>
            <w:shd w:val="clear" w:color="auto" w:fill="F3F3F3"/>
            <w:vAlign w:val="bottom"/>
          </w:tcPr>
          <w:p w:rsidR="00BC12C8" w:rsidRDefault="00BC12C8" w:rsidP="003A1A23">
            <w:pPr>
              <w:ind w:left="120"/>
              <w:rPr>
                <w:sz w:val="20"/>
                <w:szCs w:val="20"/>
              </w:rPr>
            </w:pPr>
            <w:r>
              <w:rPr>
                <w:rFonts w:eastAsia="Arial" w:cs="Arial"/>
                <w:b/>
                <w:bCs/>
                <w:sz w:val="19"/>
                <w:szCs w:val="19"/>
              </w:rPr>
              <w:t>Generic structure</w:t>
            </w:r>
          </w:p>
        </w:tc>
        <w:tc>
          <w:tcPr>
            <w:tcW w:w="3160" w:type="dxa"/>
            <w:shd w:val="clear" w:color="auto" w:fill="F3F3F3"/>
            <w:vAlign w:val="bottom"/>
          </w:tcPr>
          <w:p w:rsidR="00BC12C8" w:rsidRDefault="00BC12C8" w:rsidP="003A1A23">
            <w:pPr>
              <w:ind w:left="100"/>
              <w:rPr>
                <w:sz w:val="20"/>
                <w:szCs w:val="20"/>
              </w:rPr>
            </w:pPr>
            <w:r>
              <w:rPr>
                <w:rFonts w:eastAsia="Arial" w:cs="Arial"/>
                <w:b/>
                <w:bCs/>
                <w:sz w:val="19"/>
                <w:szCs w:val="19"/>
              </w:rPr>
              <w:t>Language features</w:t>
            </w:r>
          </w:p>
        </w:tc>
        <w:tc>
          <w:tcPr>
            <w:tcW w:w="3820" w:type="dxa"/>
            <w:shd w:val="clear" w:color="auto" w:fill="F3F3F3"/>
            <w:vAlign w:val="bottom"/>
          </w:tcPr>
          <w:p w:rsidR="00BC12C8" w:rsidRDefault="00BC12C8" w:rsidP="003A1A23">
            <w:pPr>
              <w:ind w:left="80"/>
              <w:rPr>
                <w:sz w:val="20"/>
                <w:szCs w:val="20"/>
              </w:rPr>
            </w:pPr>
            <w:r>
              <w:rPr>
                <w:rFonts w:eastAsia="Arial" w:cs="Arial"/>
                <w:b/>
                <w:bCs/>
                <w:sz w:val="19"/>
                <w:szCs w:val="19"/>
              </w:rPr>
              <w:t>Knowledge for the writer</w:t>
            </w:r>
          </w:p>
        </w:tc>
      </w:tr>
      <w:tr w:rsidR="00AD23FD" w:rsidTr="00AD23FD">
        <w:trPr>
          <w:trHeight w:val="3615"/>
        </w:trPr>
        <w:tc>
          <w:tcPr>
            <w:tcW w:w="2900" w:type="dxa"/>
          </w:tcPr>
          <w:p w:rsidR="00AD23FD" w:rsidRPr="00AD23FD" w:rsidRDefault="00AD23FD" w:rsidP="00AD23FD">
            <w:pPr>
              <w:pStyle w:val="ListParagraph"/>
              <w:spacing w:line="196" w:lineRule="exact"/>
              <w:ind w:left="360"/>
              <w:rPr>
                <w:rFonts w:eastAsia="Arial" w:cs="Arial"/>
                <w:sz w:val="19"/>
                <w:szCs w:val="19"/>
              </w:rPr>
            </w:pPr>
          </w:p>
          <w:p w:rsidR="00AD23FD" w:rsidRPr="00AD23FD" w:rsidRDefault="00AD23FD" w:rsidP="00441B20">
            <w:pPr>
              <w:pStyle w:val="ListParagraph"/>
              <w:numPr>
                <w:ilvl w:val="0"/>
                <w:numId w:val="32"/>
              </w:numPr>
              <w:spacing w:line="196" w:lineRule="exact"/>
              <w:ind w:left="360"/>
              <w:rPr>
                <w:rFonts w:eastAsia="Arial" w:cs="Arial"/>
                <w:sz w:val="19"/>
                <w:szCs w:val="19"/>
              </w:rPr>
            </w:pPr>
            <w:r w:rsidRPr="00AD23FD">
              <w:rPr>
                <w:rFonts w:eastAsia="Arial" w:cs="Arial"/>
                <w:sz w:val="19"/>
                <w:szCs w:val="19"/>
              </w:rPr>
              <w:t>Can use any of the varied</w:t>
            </w:r>
            <w:r w:rsidRPr="00AD23FD">
              <w:rPr>
                <w:sz w:val="20"/>
                <w:szCs w:val="20"/>
              </w:rPr>
              <w:t xml:space="preserve"> </w:t>
            </w:r>
            <w:r w:rsidRPr="00AD23FD">
              <w:rPr>
                <w:rFonts w:eastAsia="Arial" w:cs="Arial"/>
                <w:sz w:val="19"/>
                <w:szCs w:val="19"/>
              </w:rPr>
              <w:t>structures typical of</w:t>
            </w:r>
            <w:r w:rsidRPr="00AD23FD">
              <w:rPr>
                <w:sz w:val="20"/>
                <w:szCs w:val="20"/>
              </w:rPr>
              <w:t xml:space="preserve"> </w:t>
            </w:r>
            <w:r w:rsidRPr="00AD23FD">
              <w:rPr>
                <w:rFonts w:eastAsia="Arial" w:cs="Arial"/>
                <w:sz w:val="19"/>
                <w:szCs w:val="19"/>
              </w:rPr>
              <w:t>narrative. The setting is often a time in the future so may use structures that play with the time</w:t>
            </w:r>
            <w:r w:rsidRPr="00AD23FD">
              <w:rPr>
                <w:sz w:val="20"/>
                <w:szCs w:val="20"/>
              </w:rPr>
              <w:t xml:space="preserve"> </w:t>
            </w:r>
            <w:r w:rsidRPr="00AD23FD">
              <w:rPr>
                <w:rFonts w:eastAsia="Arial" w:cs="Arial"/>
                <w:sz w:val="19"/>
                <w:szCs w:val="19"/>
              </w:rPr>
              <w:t>sequence, such as</w:t>
            </w:r>
            <w:r w:rsidRPr="00AD23FD">
              <w:rPr>
                <w:sz w:val="20"/>
                <w:szCs w:val="20"/>
              </w:rPr>
              <w:t xml:space="preserve"> </w:t>
            </w:r>
            <w:r w:rsidRPr="00AD23FD">
              <w:rPr>
                <w:rFonts w:eastAsia="Arial" w:cs="Arial"/>
                <w:sz w:val="19"/>
                <w:szCs w:val="19"/>
              </w:rPr>
              <w:t>flashbacks and time travel.</w:t>
            </w:r>
          </w:p>
          <w:p w:rsidR="00AD23FD" w:rsidRDefault="00AD23FD" w:rsidP="00AD23FD">
            <w:pPr>
              <w:spacing w:line="196" w:lineRule="exact"/>
              <w:ind w:left="-240"/>
              <w:rPr>
                <w:sz w:val="20"/>
                <w:szCs w:val="20"/>
              </w:rPr>
            </w:pPr>
          </w:p>
          <w:p w:rsidR="00AD23FD" w:rsidRPr="00AD23FD" w:rsidRDefault="00AD23FD" w:rsidP="00441B20">
            <w:pPr>
              <w:pStyle w:val="ListParagraph"/>
              <w:numPr>
                <w:ilvl w:val="0"/>
                <w:numId w:val="32"/>
              </w:numPr>
              <w:spacing w:line="210" w:lineRule="exact"/>
              <w:ind w:left="360"/>
              <w:rPr>
                <w:sz w:val="20"/>
                <w:szCs w:val="20"/>
              </w:rPr>
            </w:pPr>
            <w:r w:rsidRPr="00AD23FD">
              <w:rPr>
                <w:rFonts w:eastAsia="Arial" w:cs="Arial"/>
                <w:sz w:val="19"/>
                <w:szCs w:val="19"/>
              </w:rPr>
              <w:t>Science Fiction typically</w:t>
            </w:r>
            <w:r w:rsidRPr="00AD23FD">
              <w:rPr>
                <w:sz w:val="20"/>
                <w:szCs w:val="20"/>
              </w:rPr>
              <w:t xml:space="preserve"> </w:t>
            </w:r>
            <w:r w:rsidRPr="00AD23FD">
              <w:rPr>
                <w:rFonts w:eastAsia="Arial" w:cs="Arial"/>
                <w:sz w:val="19"/>
                <w:szCs w:val="19"/>
              </w:rPr>
              <w:t>includes detail about the</w:t>
            </w:r>
            <w:r w:rsidRPr="00AD23FD">
              <w:rPr>
                <w:sz w:val="20"/>
                <w:szCs w:val="20"/>
              </w:rPr>
              <w:t xml:space="preserve"> </w:t>
            </w:r>
            <w:r w:rsidRPr="00AD23FD">
              <w:rPr>
                <w:rFonts w:eastAsia="Arial" w:cs="Arial"/>
                <w:sz w:val="19"/>
                <w:szCs w:val="19"/>
              </w:rPr>
              <w:t>way that people might live in the future, predicting in a creative and imaginative way how technology might</w:t>
            </w:r>
            <w:r w:rsidRPr="00AD23FD">
              <w:rPr>
                <w:sz w:val="20"/>
                <w:szCs w:val="20"/>
              </w:rPr>
              <w:t xml:space="preserve"> </w:t>
            </w:r>
            <w:r w:rsidRPr="00AD23FD">
              <w:rPr>
                <w:rFonts w:eastAsia="Arial" w:cs="Arial"/>
                <w:sz w:val="19"/>
                <w:szCs w:val="19"/>
              </w:rPr>
              <w:t>advance.</w:t>
            </w:r>
          </w:p>
        </w:tc>
        <w:tc>
          <w:tcPr>
            <w:tcW w:w="3160" w:type="dxa"/>
          </w:tcPr>
          <w:p w:rsidR="00AD23FD" w:rsidRPr="00AD23FD" w:rsidRDefault="00AD23FD" w:rsidP="00AD23FD">
            <w:pPr>
              <w:pStyle w:val="ListParagraph"/>
              <w:spacing w:line="196" w:lineRule="exact"/>
              <w:ind w:left="360"/>
              <w:rPr>
                <w:rFonts w:ascii="Wingdings" w:eastAsia="Wingdings" w:hAnsi="Wingdings" w:cs="Wingdings"/>
                <w:sz w:val="19"/>
                <w:szCs w:val="19"/>
              </w:rPr>
            </w:pPr>
          </w:p>
          <w:p w:rsidR="00AD23FD" w:rsidRPr="00AD23FD" w:rsidRDefault="00AD23FD" w:rsidP="00441B20">
            <w:pPr>
              <w:pStyle w:val="ListParagraph"/>
              <w:numPr>
                <w:ilvl w:val="0"/>
                <w:numId w:val="32"/>
              </w:numPr>
              <w:spacing w:line="196" w:lineRule="exact"/>
              <w:ind w:left="360"/>
              <w:rPr>
                <w:sz w:val="20"/>
                <w:szCs w:val="20"/>
              </w:rPr>
            </w:pPr>
            <w:r w:rsidRPr="00AD23FD">
              <w:rPr>
                <w:rFonts w:eastAsia="Arial" w:cs="Arial"/>
                <w:sz w:val="19"/>
                <w:szCs w:val="19"/>
              </w:rPr>
              <w:t>The plot usually includes</w:t>
            </w:r>
            <w:r w:rsidRPr="00AD23FD">
              <w:rPr>
                <w:sz w:val="20"/>
                <w:szCs w:val="20"/>
              </w:rPr>
              <w:t xml:space="preserve"> </w:t>
            </w:r>
            <w:r w:rsidRPr="00AD23FD">
              <w:rPr>
                <w:rFonts w:eastAsia="Arial" w:cs="Arial"/>
                <w:sz w:val="19"/>
                <w:szCs w:val="19"/>
              </w:rPr>
              <w:t>adventure so action is fast-moving.</w:t>
            </w:r>
          </w:p>
          <w:p w:rsidR="00AD23FD" w:rsidRDefault="00AD23FD" w:rsidP="00AD23FD">
            <w:pPr>
              <w:rPr>
                <w:rFonts w:ascii="Wingdings" w:eastAsia="Wingdings" w:hAnsi="Wingdings" w:cs="Wingdings"/>
                <w:sz w:val="19"/>
                <w:szCs w:val="19"/>
              </w:rPr>
            </w:pPr>
          </w:p>
          <w:p w:rsidR="00AD23FD" w:rsidRPr="00AD23FD" w:rsidRDefault="00AD23FD" w:rsidP="00441B20">
            <w:pPr>
              <w:pStyle w:val="ListParagraph"/>
              <w:numPr>
                <w:ilvl w:val="0"/>
                <w:numId w:val="32"/>
              </w:numPr>
              <w:ind w:left="360"/>
              <w:rPr>
                <w:rFonts w:eastAsia="Arial" w:cs="Arial"/>
                <w:sz w:val="19"/>
                <w:szCs w:val="19"/>
              </w:rPr>
            </w:pPr>
            <w:r w:rsidRPr="00AD23FD">
              <w:rPr>
                <w:rFonts w:eastAsia="Arial" w:cs="Arial"/>
                <w:sz w:val="19"/>
                <w:szCs w:val="19"/>
              </w:rPr>
              <w:t>Where futuristic characters</w:t>
            </w:r>
            <w:r w:rsidRPr="00AD23FD">
              <w:rPr>
                <w:sz w:val="20"/>
                <w:szCs w:val="20"/>
              </w:rPr>
              <w:t xml:space="preserve"> </w:t>
            </w:r>
            <w:r w:rsidRPr="00AD23FD">
              <w:rPr>
                <w:rFonts w:eastAsia="Arial" w:cs="Arial"/>
                <w:sz w:val="19"/>
                <w:szCs w:val="19"/>
              </w:rPr>
              <w:t>are created, dialogue may use unusual forms and vocabulary, or even</w:t>
            </w:r>
            <w:r w:rsidRPr="00AD23FD">
              <w:rPr>
                <w:sz w:val="20"/>
                <w:szCs w:val="20"/>
              </w:rPr>
              <w:t xml:space="preserve"> </w:t>
            </w:r>
            <w:r w:rsidRPr="00AD23FD">
              <w:rPr>
                <w:rFonts w:eastAsia="Arial" w:cs="Arial"/>
                <w:sz w:val="19"/>
                <w:szCs w:val="19"/>
              </w:rPr>
              <w:t>alternative languages.</w:t>
            </w:r>
          </w:p>
          <w:p w:rsidR="00AD23FD" w:rsidRDefault="00AD23FD" w:rsidP="00AD23FD">
            <w:pPr>
              <w:rPr>
                <w:rFonts w:eastAsia="Arial" w:cs="Arial"/>
                <w:sz w:val="19"/>
                <w:szCs w:val="19"/>
              </w:rPr>
            </w:pPr>
          </w:p>
          <w:p w:rsidR="00AD23FD" w:rsidRPr="00AD23FD" w:rsidRDefault="00AD23FD" w:rsidP="00441B20">
            <w:pPr>
              <w:pStyle w:val="ListParagraph"/>
              <w:numPr>
                <w:ilvl w:val="0"/>
                <w:numId w:val="32"/>
              </w:numPr>
              <w:ind w:left="360"/>
              <w:rPr>
                <w:sz w:val="20"/>
                <w:szCs w:val="20"/>
              </w:rPr>
            </w:pPr>
            <w:r w:rsidRPr="00AD23FD">
              <w:rPr>
                <w:rFonts w:eastAsia="Arial" w:cs="Arial"/>
                <w:sz w:val="19"/>
                <w:szCs w:val="19"/>
              </w:rPr>
              <w:t>Description is important to convey imagined settings,</w:t>
            </w:r>
            <w:r w:rsidRPr="00AD23FD">
              <w:rPr>
                <w:sz w:val="20"/>
                <w:szCs w:val="20"/>
              </w:rPr>
              <w:t xml:space="preserve"> </w:t>
            </w:r>
            <w:r w:rsidRPr="00AD23FD">
              <w:rPr>
                <w:rFonts w:eastAsia="Arial" w:cs="Arial"/>
                <w:sz w:val="19"/>
                <w:szCs w:val="19"/>
              </w:rPr>
              <w:t>technology, processes and</w:t>
            </w:r>
            <w:r w:rsidRPr="00AD23FD">
              <w:rPr>
                <w:sz w:val="20"/>
                <w:szCs w:val="20"/>
              </w:rPr>
              <w:t xml:space="preserve"> </w:t>
            </w:r>
            <w:r w:rsidRPr="00AD23FD">
              <w:rPr>
                <w:rFonts w:eastAsia="Arial" w:cs="Arial"/>
                <w:sz w:val="19"/>
                <w:szCs w:val="19"/>
              </w:rPr>
              <w:t>characters.</w:t>
            </w:r>
          </w:p>
        </w:tc>
        <w:tc>
          <w:tcPr>
            <w:tcW w:w="3820" w:type="dxa"/>
          </w:tcPr>
          <w:p w:rsidR="00AD23FD" w:rsidRPr="00AD23FD" w:rsidRDefault="00AD23FD" w:rsidP="00AD23FD">
            <w:pPr>
              <w:pStyle w:val="ListParagraph"/>
              <w:spacing w:line="196" w:lineRule="exact"/>
              <w:ind w:left="360"/>
              <w:rPr>
                <w:rFonts w:ascii="Wingdings" w:eastAsia="Wingdings" w:hAnsi="Wingdings" w:cs="Wingdings"/>
                <w:sz w:val="19"/>
                <w:szCs w:val="19"/>
              </w:rPr>
            </w:pPr>
          </w:p>
          <w:p w:rsidR="00AD23FD" w:rsidRPr="00AD23FD" w:rsidRDefault="00AD23FD" w:rsidP="00441B20">
            <w:pPr>
              <w:pStyle w:val="ListParagraph"/>
              <w:numPr>
                <w:ilvl w:val="0"/>
                <w:numId w:val="32"/>
              </w:numPr>
              <w:spacing w:line="196" w:lineRule="exact"/>
              <w:ind w:left="360"/>
              <w:rPr>
                <w:rFonts w:eastAsia="Arial" w:cs="Arial"/>
                <w:sz w:val="19"/>
                <w:szCs w:val="19"/>
              </w:rPr>
            </w:pPr>
            <w:r w:rsidRPr="00AD23FD">
              <w:rPr>
                <w:rFonts w:eastAsia="Arial" w:cs="Arial"/>
                <w:sz w:val="19"/>
                <w:szCs w:val="19"/>
              </w:rPr>
              <w:t>Even if the story is set in the future,</w:t>
            </w:r>
            <w:r w:rsidRPr="00AD23FD">
              <w:rPr>
                <w:sz w:val="20"/>
                <w:szCs w:val="20"/>
              </w:rPr>
              <w:t xml:space="preserve"> </w:t>
            </w:r>
            <w:r w:rsidRPr="00AD23FD">
              <w:rPr>
                <w:rFonts w:eastAsia="Arial" w:cs="Arial"/>
                <w:sz w:val="19"/>
                <w:szCs w:val="19"/>
              </w:rPr>
              <w:t>you still need to create a setting, characters and plot that readers can believe possible.</w:t>
            </w:r>
          </w:p>
          <w:p w:rsidR="00AD23FD" w:rsidRDefault="00AD23FD" w:rsidP="00AD23FD">
            <w:pPr>
              <w:spacing w:line="196" w:lineRule="exact"/>
              <w:ind w:left="-280"/>
              <w:rPr>
                <w:sz w:val="20"/>
                <w:szCs w:val="20"/>
              </w:rPr>
            </w:pPr>
          </w:p>
          <w:p w:rsidR="00AD23FD" w:rsidRPr="00AD23FD" w:rsidRDefault="00AD23FD" w:rsidP="00441B20">
            <w:pPr>
              <w:pStyle w:val="ListParagraph"/>
              <w:numPr>
                <w:ilvl w:val="0"/>
                <w:numId w:val="32"/>
              </w:numPr>
              <w:ind w:left="360"/>
              <w:rPr>
                <w:rFonts w:eastAsia="Arial" w:cs="Arial"/>
                <w:sz w:val="19"/>
                <w:szCs w:val="19"/>
              </w:rPr>
            </w:pPr>
            <w:r w:rsidRPr="00AD23FD">
              <w:rPr>
                <w:rFonts w:eastAsia="Arial" w:cs="Arial"/>
                <w:sz w:val="19"/>
                <w:szCs w:val="19"/>
              </w:rPr>
              <w:t>Make sure you have main characters</w:t>
            </w:r>
            <w:r w:rsidRPr="00AD23FD">
              <w:rPr>
                <w:sz w:val="20"/>
                <w:szCs w:val="20"/>
              </w:rPr>
              <w:t xml:space="preserve"> </w:t>
            </w:r>
            <w:r w:rsidRPr="00AD23FD">
              <w:rPr>
                <w:rFonts w:eastAsia="Arial" w:cs="Arial"/>
                <w:sz w:val="19"/>
                <w:szCs w:val="19"/>
              </w:rPr>
              <w:t>the reader will care about (e.g. a likeable hero) even if the characters are non-human</w:t>
            </w:r>
          </w:p>
          <w:p w:rsidR="00AD23FD" w:rsidRDefault="00AD23FD" w:rsidP="00AD23FD">
            <w:pPr>
              <w:spacing w:line="210" w:lineRule="exact"/>
              <w:rPr>
                <w:rFonts w:eastAsia="Arial" w:cs="Arial"/>
                <w:sz w:val="19"/>
                <w:szCs w:val="19"/>
              </w:rPr>
            </w:pPr>
          </w:p>
          <w:p w:rsidR="00AD23FD" w:rsidRPr="00AD23FD" w:rsidRDefault="00AD23FD" w:rsidP="00441B20">
            <w:pPr>
              <w:pStyle w:val="ListParagraph"/>
              <w:numPr>
                <w:ilvl w:val="0"/>
                <w:numId w:val="32"/>
              </w:numPr>
              <w:spacing w:line="210" w:lineRule="exact"/>
              <w:ind w:left="360"/>
              <w:rPr>
                <w:sz w:val="20"/>
                <w:szCs w:val="20"/>
              </w:rPr>
            </w:pPr>
            <w:r w:rsidRPr="00AD23FD">
              <w:rPr>
                <w:rFonts w:eastAsia="Arial" w:cs="Arial"/>
                <w:sz w:val="19"/>
                <w:szCs w:val="19"/>
              </w:rPr>
              <w:t>Use description carefully when you want your reader to imagine</w:t>
            </w:r>
            <w:r w:rsidRPr="00AD23FD">
              <w:rPr>
                <w:sz w:val="20"/>
                <w:szCs w:val="20"/>
              </w:rPr>
              <w:t xml:space="preserve"> </w:t>
            </w:r>
            <w:r w:rsidRPr="00AD23FD">
              <w:rPr>
                <w:rFonts w:eastAsia="Arial" w:cs="Arial"/>
                <w:sz w:val="19"/>
                <w:szCs w:val="19"/>
              </w:rPr>
              <w:t>something they have never seen.</w:t>
            </w:r>
          </w:p>
        </w:tc>
      </w:tr>
    </w:tbl>
    <w:p w:rsidR="00BC12C8" w:rsidRDefault="00BC12C8" w:rsidP="00D1468F">
      <w:pPr>
        <w:pStyle w:val="Heading2"/>
        <w:rPr>
          <w:sz w:val="20"/>
          <w:szCs w:val="20"/>
        </w:rPr>
      </w:pPr>
      <w:bookmarkStart w:id="40" w:name="page15"/>
      <w:bookmarkStart w:id="41" w:name="_Toc17967749"/>
      <w:bookmarkEnd w:id="40"/>
      <w:r>
        <w:rPr>
          <w:rFonts w:eastAsia="Arial"/>
        </w:rPr>
        <w:lastRenderedPageBreak/>
        <w:t>Narrative – Mystery</w:t>
      </w:r>
      <w:bookmarkEnd w:id="41"/>
    </w:p>
    <w:p w:rsidR="00BC12C8" w:rsidRDefault="00BC12C8" w:rsidP="00BC12C8">
      <w:pPr>
        <w:ind w:left="120"/>
        <w:rPr>
          <w:sz w:val="20"/>
          <w:szCs w:val="20"/>
        </w:rPr>
      </w:pPr>
      <w:r>
        <w:rPr>
          <w:rFonts w:eastAsia="Arial" w:cs="Arial"/>
          <w:b/>
          <w:bCs/>
        </w:rPr>
        <w:t>Purpose:</w:t>
      </w:r>
    </w:p>
    <w:p w:rsidR="00BC12C8" w:rsidRDefault="00BC12C8" w:rsidP="00BC12C8">
      <w:pPr>
        <w:spacing w:line="17" w:lineRule="exact"/>
        <w:rPr>
          <w:sz w:val="20"/>
          <w:szCs w:val="20"/>
        </w:rPr>
      </w:pPr>
    </w:p>
    <w:p w:rsidR="00BC12C8" w:rsidRDefault="00BC12C8" w:rsidP="00D1468F">
      <w:pPr>
        <w:ind w:left="120"/>
        <w:rPr>
          <w:sz w:val="20"/>
          <w:szCs w:val="20"/>
        </w:rPr>
      </w:pPr>
      <w:r>
        <w:rPr>
          <w:rFonts w:eastAsia="Arial" w:cs="Arial"/>
        </w:rPr>
        <w:t>To intrigue and entertain.</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382"/>
        <w:gridCol w:w="3402"/>
        <w:gridCol w:w="3156"/>
      </w:tblGrid>
      <w:tr w:rsidR="00BC12C8" w:rsidTr="004344D0">
        <w:trPr>
          <w:trHeight w:val="225"/>
        </w:trPr>
        <w:tc>
          <w:tcPr>
            <w:tcW w:w="3382" w:type="dxa"/>
            <w:shd w:val="clear" w:color="auto" w:fill="F3F3F3"/>
            <w:vAlign w:val="bottom"/>
          </w:tcPr>
          <w:p w:rsidR="00BC12C8" w:rsidRDefault="00BC12C8" w:rsidP="003A1A23">
            <w:pPr>
              <w:ind w:left="120"/>
              <w:rPr>
                <w:sz w:val="20"/>
                <w:szCs w:val="20"/>
              </w:rPr>
            </w:pPr>
            <w:r>
              <w:rPr>
                <w:rFonts w:eastAsia="Arial" w:cs="Arial"/>
                <w:b/>
                <w:bCs/>
                <w:sz w:val="19"/>
                <w:szCs w:val="19"/>
              </w:rPr>
              <w:t>Generic structure</w:t>
            </w:r>
          </w:p>
        </w:tc>
        <w:tc>
          <w:tcPr>
            <w:tcW w:w="3402" w:type="dxa"/>
            <w:shd w:val="clear" w:color="auto" w:fill="F3F3F3"/>
            <w:vAlign w:val="bottom"/>
          </w:tcPr>
          <w:p w:rsidR="00BC12C8" w:rsidRDefault="00BC12C8" w:rsidP="003A1A23">
            <w:pPr>
              <w:ind w:left="100"/>
              <w:rPr>
                <w:sz w:val="20"/>
                <w:szCs w:val="20"/>
              </w:rPr>
            </w:pPr>
            <w:r>
              <w:rPr>
                <w:rFonts w:eastAsia="Arial" w:cs="Arial"/>
                <w:b/>
                <w:bCs/>
                <w:sz w:val="19"/>
                <w:szCs w:val="19"/>
              </w:rPr>
              <w:t>Language features</w:t>
            </w:r>
          </w:p>
        </w:tc>
        <w:tc>
          <w:tcPr>
            <w:tcW w:w="3156" w:type="dxa"/>
            <w:shd w:val="clear" w:color="auto" w:fill="F3F3F3"/>
            <w:vAlign w:val="bottom"/>
          </w:tcPr>
          <w:p w:rsidR="00BC12C8" w:rsidRDefault="00BC12C8" w:rsidP="003A1A23">
            <w:pPr>
              <w:ind w:left="100"/>
              <w:rPr>
                <w:sz w:val="20"/>
                <w:szCs w:val="20"/>
              </w:rPr>
            </w:pPr>
            <w:r>
              <w:rPr>
                <w:rFonts w:eastAsia="Arial" w:cs="Arial"/>
                <w:b/>
                <w:bCs/>
                <w:sz w:val="19"/>
                <w:szCs w:val="19"/>
              </w:rPr>
              <w:t>Knowledge for the writer</w:t>
            </w:r>
          </w:p>
        </w:tc>
      </w:tr>
      <w:tr w:rsidR="00AD23FD" w:rsidTr="004344D0">
        <w:trPr>
          <w:trHeight w:val="7252"/>
        </w:trPr>
        <w:tc>
          <w:tcPr>
            <w:tcW w:w="3382" w:type="dxa"/>
          </w:tcPr>
          <w:p w:rsidR="00AD23FD" w:rsidRDefault="00AD23FD" w:rsidP="00AD23FD">
            <w:pPr>
              <w:spacing w:line="182" w:lineRule="exact"/>
              <w:rPr>
                <w:rFonts w:ascii="Wingdings" w:eastAsia="Wingdings" w:hAnsi="Wingdings" w:cs="Wingdings"/>
                <w:sz w:val="19"/>
                <w:szCs w:val="19"/>
              </w:rPr>
            </w:pPr>
          </w:p>
          <w:p w:rsidR="00AD23FD" w:rsidRPr="004344D0" w:rsidRDefault="00AD23FD" w:rsidP="00441B20">
            <w:pPr>
              <w:pStyle w:val="ListParagraph"/>
              <w:numPr>
                <w:ilvl w:val="0"/>
                <w:numId w:val="33"/>
              </w:numPr>
              <w:spacing w:line="182" w:lineRule="exact"/>
              <w:ind w:left="360"/>
              <w:rPr>
                <w:rFonts w:eastAsia="Arial" w:cs="Arial"/>
                <w:sz w:val="19"/>
                <w:szCs w:val="19"/>
              </w:rPr>
            </w:pPr>
            <w:r w:rsidRPr="004344D0">
              <w:rPr>
                <w:rFonts w:eastAsia="Arial" w:cs="Arial"/>
                <w:sz w:val="19"/>
                <w:szCs w:val="19"/>
              </w:rPr>
              <w:t>Structure is often chronological,</w:t>
            </w:r>
            <w:r w:rsidRPr="004344D0">
              <w:rPr>
                <w:sz w:val="20"/>
                <w:szCs w:val="20"/>
              </w:rPr>
              <w:t xml:space="preserve"> </w:t>
            </w:r>
            <w:r w:rsidRPr="004344D0">
              <w:rPr>
                <w:rFonts w:eastAsia="Arial" w:cs="Arial"/>
                <w:sz w:val="19"/>
                <w:szCs w:val="19"/>
              </w:rPr>
              <w:t>even in a longer narrative, but complex structural techniques are sometimes used for effect.</w:t>
            </w:r>
            <w:r w:rsidRPr="004344D0">
              <w:rPr>
                <w:sz w:val="20"/>
                <w:szCs w:val="20"/>
              </w:rPr>
              <w:t xml:space="preserve"> </w:t>
            </w:r>
            <w:r w:rsidRPr="004344D0">
              <w:rPr>
                <w:rFonts w:eastAsia="Arial" w:cs="Arial"/>
                <w:sz w:val="19"/>
                <w:szCs w:val="19"/>
              </w:rPr>
              <w:t>Different structures can be used for</w:t>
            </w:r>
            <w:r w:rsidRPr="004344D0">
              <w:rPr>
                <w:sz w:val="20"/>
                <w:szCs w:val="20"/>
              </w:rPr>
              <w:t xml:space="preserve"> </w:t>
            </w:r>
            <w:r w:rsidRPr="004344D0">
              <w:rPr>
                <w:rFonts w:eastAsia="Arial" w:cs="Arial"/>
                <w:sz w:val="19"/>
                <w:szCs w:val="19"/>
              </w:rPr>
              <w:t>layering of information or drip-</w:t>
            </w:r>
            <w:r w:rsidRPr="004344D0">
              <w:rPr>
                <w:sz w:val="20"/>
                <w:szCs w:val="20"/>
              </w:rPr>
              <w:t xml:space="preserve"> </w:t>
            </w:r>
            <w:r w:rsidRPr="004344D0">
              <w:rPr>
                <w:rFonts w:eastAsia="Arial" w:cs="Arial"/>
                <w:sz w:val="19"/>
                <w:szCs w:val="19"/>
              </w:rPr>
              <w:t>feeding facts to build up a full picture for the reader, e.g. using flashbacks to fill in information needed that wasn’t provided earlier in the story or organising sections</w:t>
            </w:r>
            <w:r w:rsidRPr="004344D0">
              <w:rPr>
                <w:sz w:val="20"/>
                <w:szCs w:val="20"/>
              </w:rPr>
              <w:t xml:space="preserve"> </w:t>
            </w:r>
            <w:r w:rsidRPr="004344D0">
              <w:rPr>
                <w:rFonts w:eastAsia="Arial" w:cs="Arial"/>
                <w:sz w:val="19"/>
                <w:szCs w:val="19"/>
              </w:rPr>
              <w:t>so they tell the story both before</w:t>
            </w:r>
            <w:r w:rsidRPr="004344D0">
              <w:rPr>
                <w:sz w:val="20"/>
                <w:szCs w:val="20"/>
              </w:rPr>
              <w:t xml:space="preserve"> </w:t>
            </w:r>
            <w:r w:rsidRPr="004344D0">
              <w:rPr>
                <w:rFonts w:eastAsia="Arial" w:cs="Arial"/>
                <w:sz w:val="19"/>
                <w:szCs w:val="19"/>
              </w:rPr>
              <w:t>and after a key event. Knowing what is going to happen and then reading about it happening can add to the suspense.</w:t>
            </w:r>
          </w:p>
          <w:p w:rsidR="00AD23FD" w:rsidRDefault="00AD23FD" w:rsidP="004344D0">
            <w:pPr>
              <w:spacing w:line="182" w:lineRule="exact"/>
              <w:ind w:left="-360"/>
              <w:rPr>
                <w:sz w:val="20"/>
                <w:szCs w:val="20"/>
              </w:rPr>
            </w:pPr>
          </w:p>
          <w:p w:rsidR="00AD23FD" w:rsidRPr="004344D0" w:rsidRDefault="00AD23FD" w:rsidP="00441B20">
            <w:pPr>
              <w:pStyle w:val="ListParagraph"/>
              <w:numPr>
                <w:ilvl w:val="0"/>
                <w:numId w:val="33"/>
              </w:numPr>
              <w:ind w:left="360"/>
              <w:rPr>
                <w:sz w:val="20"/>
                <w:szCs w:val="20"/>
              </w:rPr>
            </w:pPr>
            <w:r w:rsidRPr="004344D0">
              <w:rPr>
                <w:rFonts w:eastAsia="Arial" w:cs="Arial"/>
                <w:sz w:val="19"/>
                <w:szCs w:val="19"/>
              </w:rPr>
              <w:t>Settings are often places the main</w:t>
            </w:r>
            <w:r w:rsidRPr="004344D0">
              <w:rPr>
                <w:sz w:val="20"/>
                <w:szCs w:val="20"/>
              </w:rPr>
              <w:t xml:space="preserve"> </w:t>
            </w:r>
            <w:r w:rsidRPr="004344D0">
              <w:rPr>
                <w:rFonts w:eastAsia="Arial" w:cs="Arial"/>
                <w:sz w:val="19"/>
                <w:szCs w:val="19"/>
              </w:rPr>
              <w:t>character is unfamiliar with.</w:t>
            </w:r>
            <w:r w:rsidR="004344D0" w:rsidRPr="004344D0">
              <w:rPr>
                <w:sz w:val="20"/>
                <w:szCs w:val="20"/>
              </w:rPr>
              <w:t xml:space="preserve"> </w:t>
            </w:r>
            <w:r w:rsidRPr="004344D0">
              <w:rPr>
                <w:rFonts w:eastAsia="Arial" w:cs="Arial"/>
                <w:sz w:val="19"/>
                <w:szCs w:val="19"/>
              </w:rPr>
              <w:t>Different cultures often share views</w:t>
            </w:r>
            <w:r w:rsidR="004344D0" w:rsidRPr="004344D0">
              <w:rPr>
                <w:rFonts w:eastAsia="Arial" w:cs="Arial"/>
                <w:sz w:val="19"/>
                <w:szCs w:val="19"/>
              </w:rPr>
              <w:t xml:space="preserve"> </w:t>
            </w:r>
            <w:r w:rsidRPr="004344D0">
              <w:rPr>
                <w:rFonts w:eastAsia="Arial" w:cs="Arial"/>
                <w:sz w:val="19"/>
                <w:szCs w:val="19"/>
              </w:rPr>
              <w:t>about the kinds of settings that</w:t>
            </w:r>
            <w:r w:rsidR="004344D0" w:rsidRPr="004344D0">
              <w:rPr>
                <w:rFonts w:eastAsia="Arial" w:cs="Arial"/>
                <w:sz w:val="19"/>
                <w:szCs w:val="19"/>
              </w:rPr>
              <w:t xml:space="preserve"> </w:t>
            </w:r>
            <w:r w:rsidRPr="004344D0">
              <w:rPr>
                <w:rFonts w:eastAsia="Arial" w:cs="Arial"/>
                <w:sz w:val="19"/>
                <w:szCs w:val="19"/>
              </w:rPr>
              <w:t>seem mysterious (deep, dark</w:t>
            </w:r>
            <w:r w:rsidR="004344D0" w:rsidRPr="004344D0">
              <w:rPr>
                <w:rFonts w:eastAsia="Arial" w:cs="Arial"/>
                <w:sz w:val="19"/>
                <w:szCs w:val="19"/>
              </w:rPr>
              <w:t xml:space="preserve"> </w:t>
            </w:r>
            <w:r w:rsidRPr="004344D0">
              <w:rPr>
                <w:rFonts w:eastAsia="Arial" w:cs="Arial"/>
                <w:sz w:val="19"/>
                <w:szCs w:val="19"/>
              </w:rPr>
              <w:t>forests, old, uninhabited places,</w:t>
            </w:r>
            <w:r w:rsidR="004344D0" w:rsidRPr="004344D0">
              <w:rPr>
                <w:sz w:val="20"/>
                <w:szCs w:val="20"/>
              </w:rPr>
              <w:t xml:space="preserve"> </w:t>
            </w:r>
            <w:r w:rsidRPr="004344D0">
              <w:rPr>
                <w:rFonts w:eastAsia="Arial" w:cs="Arial"/>
                <w:sz w:val="19"/>
                <w:szCs w:val="19"/>
              </w:rPr>
              <w:t>lonely rural landscapes). Other</w:t>
            </w:r>
            <w:r w:rsidR="004344D0" w:rsidRPr="004344D0">
              <w:rPr>
                <w:sz w:val="20"/>
                <w:szCs w:val="20"/>
              </w:rPr>
              <w:t xml:space="preserve"> </w:t>
            </w:r>
            <w:r w:rsidRPr="004344D0">
              <w:rPr>
                <w:rFonts w:eastAsia="Arial" w:cs="Arial"/>
                <w:sz w:val="19"/>
                <w:szCs w:val="19"/>
              </w:rPr>
              <w:t>settings can be very familiar places</w:t>
            </w:r>
            <w:r w:rsidR="004344D0" w:rsidRPr="004344D0">
              <w:rPr>
                <w:rFonts w:eastAsia="Arial" w:cs="Arial"/>
                <w:sz w:val="19"/>
                <w:szCs w:val="19"/>
              </w:rPr>
              <w:t xml:space="preserve"> </w:t>
            </w:r>
            <w:r w:rsidRPr="004344D0">
              <w:rPr>
                <w:rFonts w:eastAsia="Arial" w:cs="Arial"/>
                <w:sz w:val="19"/>
                <w:szCs w:val="19"/>
              </w:rPr>
              <w:t>(school, home, the local town) but</w:t>
            </w:r>
            <w:r w:rsidR="004344D0" w:rsidRPr="004344D0">
              <w:rPr>
                <w:rFonts w:eastAsia="Arial" w:cs="Arial"/>
                <w:sz w:val="19"/>
                <w:szCs w:val="19"/>
              </w:rPr>
              <w:t xml:space="preserve"> </w:t>
            </w:r>
            <w:r w:rsidRPr="004344D0">
              <w:rPr>
                <w:rFonts w:eastAsia="Arial" w:cs="Arial"/>
                <w:sz w:val="19"/>
                <w:szCs w:val="19"/>
              </w:rPr>
              <w:t>with an added ingredient that</w:t>
            </w:r>
            <w:r w:rsidR="004344D0" w:rsidRPr="004344D0">
              <w:rPr>
                <w:rFonts w:eastAsia="Arial" w:cs="Arial"/>
                <w:sz w:val="19"/>
                <w:szCs w:val="19"/>
              </w:rPr>
              <w:t xml:space="preserve"> </w:t>
            </w:r>
            <w:r w:rsidRPr="004344D0">
              <w:rPr>
                <w:rFonts w:eastAsia="Arial" w:cs="Arial"/>
                <w:sz w:val="19"/>
                <w:szCs w:val="19"/>
              </w:rPr>
              <w:t>triggers the mystery (a stranger</w:t>
            </w:r>
            <w:r w:rsidR="004344D0" w:rsidRPr="004344D0">
              <w:rPr>
                <w:rFonts w:eastAsia="Arial" w:cs="Arial"/>
                <w:sz w:val="19"/>
                <w:szCs w:val="19"/>
              </w:rPr>
              <w:t xml:space="preserve"> </w:t>
            </w:r>
            <w:r w:rsidRPr="004344D0">
              <w:rPr>
                <w:rFonts w:eastAsia="Arial" w:cs="Arial"/>
                <w:sz w:val="19"/>
                <w:szCs w:val="19"/>
              </w:rPr>
              <w:t>arrives in town, a parcel arrives,</w:t>
            </w:r>
            <w:r w:rsidR="004344D0" w:rsidRPr="004344D0">
              <w:rPr>
                <w:sz w:val="20"/>
                <w:szCs w:val="20"/>
              </w:rPr>
              <w:t xml:space="preserve"> </w:t>
            </w:r>
            <w:r w:rsidRPr="004344D0">
              <w:rPr>
                <w:rFonts w:eastAsia="Arial" w:cs="Arial"/>
                <w:sz w:val="19"/>
                <w:szCs w:val="19"/>
              </w:rPr>
              <w:t>people begin acting strangely,</w:t>
            </w:r>
            <w:r w:rsidR="004344D0" w:rsidRPr="004344D0">
              <w:rPr>
                <w:sz w:val="20"/>
                <w:szCs w:val="20"/>
              </w:rPr>
              <w:t xml:space="preserve"> </w:t>
            </w:r>
            <w:r w:rsidRPr="004344D0">
              <w:rPr>
                <w:rFonts w:eastAsia="Arial" w:cs="Arial"/>
                <w:sz w:val="19"/>
                <w:szCs w:val="19"/>
              </w:rPr>
              <w:t>something unusual happens).</w:t>
            </w:r>
          </w:p>
        </w:tc>
        <w:tc>
          <w:tcPr>
            <w:tcW w:w="3402" w:type="dxa"/>
          </w:tcPr>
          <w:p w:rsidR="004344D0" w:rsidRPr="004344D0" w:rsidRDefault="004344D0" w:rsidP="004344D0">
            <w:pPr>
              <w:spacing w:line="182" w:lineRule="exact"/>
              <w:rPr>
                <w:rFonts w:ascii="Wingdings" w:eastAsia="Wingdings" w:hAnsi="Wingdings" w:cs="Wingdings"/>
                <w:sz w:val="19"/>
                <w:szCs w:val="19"/>
              </w:rPr>
            </w:pPr>
          </w:p>
          <w:p w:rsidR="00AD23FD" w:rsidRPr="004344D0" w:rsidRDefault="00AD23FD" w:rsidP="00441B20">
            <w:pPr>
              <w:pStyle w:val="ListParagraph"/>
              <w:numPr>
                <w:ilvl w:val="0"/>
                <w:numId w:val="33"/>
              </w:numPr>
              <w:spacing w:line="182" w:lineRule="exact"/>
              <w:ind w:left="360"/>
              <w:rPr>
                <w:rFonts w:eastAsia="Arial" w:cs="Arial"/>
                <w:sz w:val="19"/>
                <w:szCs w:val="19"/>
              </w:rPr>
            </w:pPr>
            <w:r w:rsidRPr="004344D0">
              <w:rPr>
                <w:rFonts w:eastAsia="Arial" w:cs="Arial"/>
                <w:sz w:val="19"/>
                <w:szCs w:val="19"/>
              </w:rPr>
              <w:t>The narrator uses questions to</w:t>
            </w:r>
            <w:r w:rsidR="004344D0" w:rsidRPr="004344D0">
              <w:rPr>
                <w:sz w:val="20"/>
                <w:szCs w:val="20"/>
              </w:rPr>
              <w:t xml:space="preserve"> </w:t>
            </w:r>
            <w:r w:rsidRPr="004344D0">
              <w:rPr>
                <w:rFonts w:eastAsia="Arial" w:cs="Arial"/>
                <w:sz w:val="19"/>
                <w:szCs w:val="19"/>
              </w:rPr>
              <w:t xml:space="preserve">exaggerate the mystery, e.g.  </w:t>
            </w:r>
            <w:r w:rsidRPr="004344D0">
              <w:rPr>
                <w:rFonts w:eastAsia="Arial" w:cs="Arial"/>
                <w:i/>
                <w:iCs/>
                <w:sz w:val="19"/>
                <w:szCs w:val="19"/>
              </w:rPr>
              <w:t>Who</w:t>
            </w:r>
            <w:r w:rsidR="004344D0" w:rsidRPr="004344D0">
              <w:rPr>
                <w:i/>
                <w:iCs/>
                <w:sz w:val="20"/>
                <w:szCs w:val="20"/>
              </w:rPr>
              <w:t xml:space="preserve"> </w:t>
            </w:r>
            <w:r w:rsidRPr="004344D0">
              <w:rPr>
                <w:rFonts w:eastAsia="Arial" w:cs="Arial"/>
                <w:i/>
                <w:iCs/>
                <w:sz w:val="19"/>
                <w:szCs w:val="19"/>
              </w:rPr>
              <w:t>could it be? Why had the car</w:t>
            </w:r>
            <w:r w:rsidR="004344D0" w:rsidRPr="004344D0">
              <w:rPr>
                <w:rFonts w:eastAsia="Arial" w:cs="Arial"/>
                <w:i/>
                <w:iCs/>
                <w:sz w:val="19"/>
                <w:szCs w:val="19"/>
              </w:rPr>
              <w:t xml:space="preserve"> </w:t>
            </w:r>
            <w:r w:rsidRPr="004344D0">
              <w:rPr>
                <w:rFonts w:eastAsia="Arial" w:cs="Arial"/>
                <w:i/>
                <w:iCs/>
                <w:sz w:val="19"/>
                <w:szCs w:val="19"/>
              </w:rPr>
              <w:t>suddenly stopped?</w:t>
            </w:r>
          </w:p>
          <w:p w:rsidR="004344D0" w:rsidRDefault="004344D0" w:rsidP="004344D0">
            <w:pPr>
              <w:spacing w:line="210" w:lineRule="exact"/>
              <w:rPr>
                <w:sz w:val="20"/>
                <w:szCs w:val="20"/>
              </w:rPr>
            </w:pPr>
          </w:p>
          <w:p w:rsidR="00AD23FD" w:rsidRPr="004344D0" w:rsidRDefault="00AD23FD" w:rsidP="00441B20">
            <w:pPr>
              <w:pStyle w:val="ListParagraph"/>
              <w:numPr>
                <w:ilvl w:val="0"/>
                <w:numId w:val="33"/>
              </w:numPr>
              <w:spacing w:line="210" w:lineRule="exact"/>
              <w:ind w:left="360"/>
              <w:rPr>
                <w:i/>
                <w:iCs/>
                <w:sz w:val="20"/>
                <w:szCs w:val="20"/>
              </w:rPr>
            </w:pPr>
            <w:r w:rsidRPr="004344D0">
              <w:rPr>
                <w:rFonts w:eastAsia="Arial" w:cs="Arial"/>
                <w:sz w:val="19"/>
                <w:szCs w:val="19"/>
              </w:rPr>
              <w:t>Language is used to intensify the</w:t>
            </w:r>
            <w:r w:rsidR="004344D0" w:rsidRPr="004344D0">
              <w:rPr>
                <w:sz w:val="20"/>
                <w:szCs w:val="20"/>
              </w:rPr>
              <w:t xml:space="preserve"> </w:t>
            </w:r>
            <w:r w:rsidRPr="004344D0">
              <w:rPr>
                <w:rFonts w:eastAsia="Arial" w:cs="Arial"/>
                <w:sz w:val="19"/>
                <w:szCs w:val="19"/>
              </w:rPr>
              <w:t>mystery, particularly adjectives</w:t>
            </w:r>
            <w:r w:rsidR="004344D0" w:rsidRPr="004344D0">
              <w:rPr>
                <w:sz w:val="20"/>
                <w:szCs w:val="20"/>
              </w:rPr>
              <w:t xml:space="preserve"> </w:t>
            </w:r>
            <w:r w:rsidRPr="004344D0">
              <w:rPr>
                <w:rFonts w:eastAsia="Arial" w:cs="Arial"/>
                <w:sz w:val="19"/>
                <w:szCs w:val="19"/>
              </w:rPr>
              <w:t>and adverbials. Some typical</w:t>
            </w:r>
            <w:r w:rsidR="004344D0" w:rsidRPr="004344D0">
              <w:rPr>
                <w:rFonts w:eastAsia="Arial" w:cs="Arial"/>
                <w:sz w:val="19"/>
                <w:szCs w:val="19"/>
              </w:rPr>
              <w:t xml:space="preserve"> </w:t>
            </w:r>
            <w:r w:rsidRPr="004344D0">
              <w:rPr>
                <w:rFonts w:eastAsia="Arial" w:cs="Arial"/>
                <w:sz w:val="19"/>
                <w:szCs w:val="19"/>
              </w:rPr>
              <w:t>vocabulary is associated with this</w:t>
            </w:r>
            <w:r w:rsidR="004344D0" w:rsidRPr="004344D0">
              <w:rPr>
                <w:rFonts w:eastAsia="Arial" w:cs="Arial"/>
                <w:sz w:val="19"/>
                <w:szCs w:val="19"/>
              </w:rPr>
              <w:t xml:space="preserve"> </w:t>
            </w:r>
            <w:r w:rsidRPr="004344D0">
              <w:rPr>
                <w:rFonts w:eastAsia="Arial" w:cs="Arial"/>
                <w:sz w:val="19"/>
                <w:szCs w:val="19"/>
              </w:rPr>
              <w:t>narrative type (</w:t>
            </w:r>
            <w:r w:rsidRPr="004344D0">
              <w:rPr>
                <w:rFonts w:eastAsia="Arial" w:cs="Arial"/>
                <w:i/>
                <w:iCs/>
                <w:sz w:val="19"/>
                <w:szCs w:val="19"/>
              </w:rPr>
              <w:t>puzzling, strange,</w:t>
            </w:r>
            <w:r w:rsidR="004344D0" w:rsidRPr="004344D0">
              <w:rPr>
                <w:rFonts w:eastAsia="Arial" w:cs="Arial"/>
                <w:i/>
                <w:iCs/>
                <w:sz w:val="19"/>
                <w:szCs w:val="19"/>
              </w:rPr>
              <w:t xml:space="preserve"> </w:t>
            </w:r>
            <w:r w:rsidRPr="004344D0">
              <w:rPr>
                <w:rFonts w:eastAsia="Arial" w:cs="Arial"/>
                <w:i/>
                <w:iCs/>
                <w:sz w:val="19"/>
                <w:szCs w:val="19"/>
              </w:rPr>
              <w:t>peculiar, baffling, weird, odd,</w:t>
            </w:r>
            <w:r w:rsidR="004344D0" w:rsidRPr="004344D0">
              <w:rPr>
                <w:rFonts w:eastAsia="Arial" w:cs="Arial"/>
                <w:i/>
                <w:iCs/>
                <w:sz w:val="19"/>
                <w:szCs w:val="19"/>
              </w:rPr>
              <w:t xml:space="preserve"> </w:t>
            </w:r>
            <w:r w:rsidRPr="004344D0">
              <w:rPr>
                <w:rFonts w:eastAsia="Arial" w:cs="Arial"/>
                <w:i/>
                <w:iCs/>
                <w:sz w:val="19"/>
                <w:szCs w:val="19"/>
              </w:rPr>
              <w:t>secretive, unexplained,</w:t>
            </w:r>
            <w:r w:rsidR="004344D0" w:rsidRPr="004344D0">
              <w:rPr>
                <w:i/>
                <w:iCs/>
                <w:sz w:val="20"/>
                <w:szCs w:val="20"/>
              </w:rPr>
              <w:t xml:space="preserve"> </w:t>
            </w:r>
            <w:r w:rsidRPr="004344D0">
              <w:rPr>
                <w:rFonts w:eastAsia="Arial" w:cs="Arial"/>
                <w:i/>
                <w:iCs/>
                <w:sz w:val="19"/>
                <w:szCs w:val="19"/>
              </w:rPr>
              <w:t>bewildering).</w:t>
            </w:r>
          </w:p>
          <w:p w:rsidR="004344D0" w:rsidRDefault="004344D0" w:rsidP="004344D0">
            <w:pPr>
              <w:rPr>
                <w:rFonts w:ascii="Wingdings" w:eastAsia="Wingdings" w:hAnsi="Wingdings" w:cs="Wingdings"/>
                <w:w w:val="98"/>
                <w:sz w:val="19"/>
                <w:szCs w:val="19"/>
              </w:rPr>
            </w:pPr>
          </w:p>
          <w:p w:rsidR="00AD23FD" w:rsidRPr="004344D0" w:rsidRDefault="00AD23FD" w:rsidP="00441B20">
            <w:pPr>
              <w:pStyle w:val="ListParagraph"/>
              <w:numPr>
                <w:ilvl w:val="0"/>
                <w:numId w:val="33"/>
              </w:numPr>
              <w:ind w:left="360"/>
              <w:rPr>
                <w:rFonts w:eastAsia="Arial" w:cs="Arial"/>
                <w:sz w:val="19"/>
                <w:szCs w:val="19"/>
              </w:rPr>
            </w:pPr>
            <w:r w:rsidRPr="004344D0">
              <w:rPr>
                <w:rFonts w:eastAsia="Arial" w:cs="Arial"/>
                <w:w w:val="98"/>
                <w:sz w:val="19"/>
                <w:szCs w:val="19"/>
              </w:rPr>
              <w:t>Use of pronouns to create mystery</w:t>
            </w:r>
            <w:r w:rsidR="004344D0" w:rsidRPr="004344D0">
              <w:rPr>
                <w:sz w:val="20"/>
                <w:szCs w:val="20"/>
              </w:rPr>
              <w:t xml:space="preserve"> </w:t>
            </w:r>
            <w:r w:rsidR="004344D0" w:rsidRPr="004344D0">
              <w:rPr>
                <w:rFonts w:eastAsia="Arial" w:cs="Arial"/>
                <w:sz w:val="19"/>
                <w:szCs w:val="19"/>
              </w:rPr>
              <w:t>b</w:t>
            </w:r>
            <w:r w:rsidRPr="004344D0">
              <w:rPr>
                <w:rFonts w:eastAsia="Arial" w:cs="Arial"/>
                <w:sz w:val="19"/>
                <w:szCs w:val="19"/>
              </w:rPr>
              <w:t>y avoiding naming or defining</w:t>
            </w:r>
            <w:r w:rsidR="004344D0" w:rsidRPr="004344D0">
              <w:rPr>
                <w:rFonts w:eastAsia="Arial" w:cs="Arial"/>
                <w:sz w:val="19"/>
                <w:szCs w:val="19"/>
              </w:rPr>
              <w:t xml:space="preserve"> </w:t>
            </w:r>
            <w:r w:rsidRPr="004344D0">
              <w:rPr>
                <w:rFonts w:eastAsia="Arial" w:cs="Arial"/>
                <w:sz w:val="19"/>
                <w:szCs w:val="19"/>
              </w:rPr>
              <w:t>characters, especially when they</w:t>
            </w:r>
            <w:r w:rsidR="004344D0" w:rsidRPr="004344D0">
              <w:rPr>
                <w:rFonts w:eastAsia="Arial" w:cs="Arial"/>
                <w:sz w:val="19"/>
                <w:szCs w:val="19"/>
              </w:rPr>
              <w:t xml:space="preserve"> </w:t>
            </w:r>
            <w:r w:rsidRPr="004344D0">
              <w:rPr>
                <w:rFonts w:eastAsia="Arial" w:cs="Arial"/>
                <w:sz w:val="19"/>
                <w:szCs w:val="19"/>
              </w:rPr>
              <w:t xml:space="preserve">first appear in the story. </w:t>
            </w:r>
            <w:r w:rsidRPr="004344D0">
              <w:rPr>
                <w:rFonts w:eastAsia="Arial" w:cs="Arial"/>
                <w:i/>
                <w:iCs/>
                <w:sz w:val="19"/>
                <w:szCs w:val="19"/>
              </w:rPr>
              <w:t>(</w:t>
            </w:r>
            <w:r w:rsidRPr="004344D0">
              <w:rPr>
                <w:rFonts w:eastAsia="Arial" w:cs="Arial"/>
                <w:sz w:val="19"/>
                <w:szCs w:val="19"/>
              </w:rPr>
              <w:t>First line</w:t>
            </w:r>
            <w:r w:rsidRPr="004344D0">
              <w:rPr>
                <w:rFonts w:eastAsia="Arial" w:cs="Arial"/>
                <w:i/>
                <w:iCs/>
                <w:sz w:val="19"/>
                <w:szCs w:val="19"/>
              </w:rPr>
              <w:t>:</w:t>
            </w:r>
            <w:r w:rsidR="004344D0" w:rsidRPr="004344D0">
              <w:rPr>
                <w:rFonts w:eastAsia="Arial" w:cs="Arial"/>
                <w:i/>
                <w:iCs/>
                <w:sz w:val="19"/>
                <w:szCs w:val="19"/>
              </w:rPr>
              <w:t xml:space="preserve"> </w:t>
            </w:r>
            <w:r w:rsidRPr="004344D0">
              <w:rPr>
                <w:rFonts w:eastAsia="Arial" w:cs="Arial"/>
                <w:i/>
                <w:iCs/>
                <w:sz w:val="19"/>
                <w:szCs w:val="19"/>
              </w:rPr>
              <w:t>He climbed in through the window</w:t>
            </w:r>
            <w:r w:rsidR="004344D0" w:rsidRPr="004344D0">
              <w:rPr>
                <w:rFonts w:eastAsia="Arial" w:cs="Arial"/>
                <w:i/>
                <w:iCs/>
                <w:sz w:val="19"/>
                <w:szCs w:val="19"/>
              </w:rPr>
              <w:t xml:space="preserve"> </w:t>
            </w:r>
            <w:r w:rsidRPr="004344D0">
              <w:rPr>
                <w:rFonts w:eastAsia="Arial" w:cs="Arial"/>
                <w:i/>
                <w:iCs/>
                <w:sz w:val="19"/>
                <w:szCs w:val="19"/>
              </w:rPr>
              <w:t>on the stroke of midnight. The</w:t>
            </w:r>
            <w:r w:rsidR="004344D0" w:rsidRPr="004344D0">
              <w:rPr>
                <w:rFonts w:eastAsia="Arial" w:cs="Arial"/>
                <w:i/>
                <w:iCs/>
                <w:sz w:val="19"/>
                <w:szCs w:val="19"/>
              </w:rPr>
              <w:t xml:space="preserve"> </w:t>
            </w:r>
            <w:r w:rsidRPr="004344D0">
              <w:rPr>
                <w:rFonts w:eastAsia="Arial" w:cs="Arial"/>
                <w:i/>
                <w:iCs/>
                <w:sz w:val="19"/>
                <w:szCs w:val="19"/>
              </w:rPr>
              <w:t>wind howled and there was no</w:t>
            </w:r>
            <w:r w:rsidR="004344D0" w:rsidRPr="004344D0">
              <w:rPr>
                <w:i/>
                <w:iCs/>
                <w:sz w:val="20"/>
                <w:szCs w:val="20"/>
              </w:rPr>
              <w:t xml:space="preserve"> </w:t>
            </w:r>
            <w:r w:rsidRPr="004344D0">
              <w:rPr>
                <w:rFonts w:eastAsia="Arial" w:cs="Arial"/>
                <w:i/>
                <w:iCs/>
                <w:sz w:val="19"/>
                <w:szCs w:val="19"/>
              </w:rPr>
              <w:t>moon.)</w:t>
            </w:r>
          </w:p>
          <w:p w:rsidR="004344D0" w:rsidRDefault="004344D0" w:rsidP="004344D0">
            <w:pPr>
              <w:rPr>
                <w:sz w:val="20"/>
                <w:szCs w:val="20"/>
              </w:rPr>
            </w:pPr>
          </w:p>
          <w:p w:rsidR="00AD23FD" w:rsidRPr="004344D0" w:rsidRDefault="00AD23FD" w:rsidP="00441B20">
            <w:pPr>
              <w:pStyle w:val="ListParagraph"/>
              <w:numPr>
                <w:ilvl w:val="0"/>
                <w:numId w:val="33"/>
              </w:numPr>
              <w:ind w:left="360"/>
              <w:rPr>
                <w:sz w:val="20"/>
                <w:szCs w:val="20"/>
              </w:rPr>
            </w:pPr>
            <w:r w:rsidRPr="004344D0">
              <w:rPr>
                <w:rFonts w:eastAsia="Arial" w:cs="Arial"/>
                <w:sz w:val="19"/>
                <w:szCs w:val="19"/>
              </w:rPr>
              <w:t>Use of the pronoun ‘it’ to suggest</w:t>
            </w:r>
            <w:r w:rsidR="004344D0" w:rsidRPr="004344D0">
              <w:rPr>
                <w:sz w:val="20"/>
                <w:szCs w:val="20"/>
              </w:rPr>
              <w:t xml:space="preserve"> </w:t>
            </w:r>
            <w:r w:rsidRPr="004344D0">
              <w:rPr>
                <w:rFonts w:eastAsia="Arial" w:cs="Arial"/>
                <w:sz w:val="19"/>
                <w:szCs w:val="19"/>
              </w:rPr>
              <w:t xml:space="preserve"> non-human or mysterious</w:t>
            </w:r>
            <w:r w:rsidR="004344D0" w:rsidRPr="004344D0">
              <w:rPr>
                <w:sz w:val="20"/>
                <w:szCs w:val="20"/>
              </w:rPr>
              <w:t xml:space="preserve"> </w:t>
            </w:r>
            <w:r w:rsidRPr="004344D0">
              <w:rPr>
                <w:rFonts w:eastAsia="Arial" w:cs="Arial"/>
                <w:sz w:val="19"/>
                <w:szCs w:val="19"/>
              </w:rPr>
              <w:t>character. (</w:t>
            </w:r>
            <w:r w:rsidRPr="004344D0">
              <w:rPr>
                <w:rFonts w:eastAsia="Arial" w:cs="Arial"/>
                <w:i/>
                <w:iCs/>
                <w:sz w:val="19"/>
                <w:szCs w:val="19"/>
              </w:rPr>
              <w:t>And that’s when I saw</w:t>
            </w:r>
            <w:r w:rsidR="004344D0" w:rsidRPr="004344D0">
              <w:rPr>
                <w:rFonts w:eastAsia="Arial" w:cs="Arial"/>
                <w:i/>
                <w:iCs/>
                <w:sz w:val="19"/>
                <w:szCs w:val="19"/>
              </w:rPr>
              <w:t xml:space="preserve"> </w:t>
            </w:r>
            <w:r w:rsidRPr="004344D0">
              <w:rPr>
                <w:rFonts w:eastAsia="Arial" w:cs="Arial"/>
                <w:i/>
                <w:iCs/>
                <w:sz w:val="19"/>
                <w:szCs w:val="19"/>
              </w:rPr>
              <w:t>it, creeping carefully along behind</w:t>
            </w:r>
            <w:r w:rsidR="004344D0" w:rsidRPr="004344D0">
              <w:rPr>
                <w:rFonts w:eastAsia="Arial" w:cs="Arial"/>
                <w:i/>
                <w:iCs/>
                <w:sz w:val="19"/>
                <w:szCs w:val="19"/>
              </w:rPr>
              <w:t xml:space="preserve"> </w:t>
            </w:r>
            <w:r w:rsidRPr="004344D0">
              <w:rPr>
                <w:rFonts w:eastAsia="Arial" w:cs="Arial"/>
                <w:i/>
                <w:iCs/>
                <w:sz w:val="19"/>
                <w:szCs w:val="19"/>
              </w:rPr>
              <w:t>the hedge. It wasn’t much taller</w:t>
            </w:r>
            <w:r w:rsidR="004344D0" w:rsidRPr="004344D0">
              <w:rPr>
                <w:rFonts w:eastAsia="Arial" w:cs="Arial"/>
                <w:i/>
                <w:iCs/>
                <w:sz w:val="19"/>
                <w:szCs w:val="19"/>
              </w:rPr>
              <w:t xml:space="preserve"> </w:t>
            </w:r>
            <w:r w:rsidRPr="004344D0">
              <w:rPr>
                <w:rFonts w:eastAsia="Arial" w:cs="Arial"/>
                <w:i/>
                <w:iCs/>
                <w:sz w:val="19"/>
                <w:szCs w:val="19"/>
              </w:rPr>
              <w:t>than me.)</w:t>
            </w:r>
          </w:p>
        </w:tc>
        <w:tc>
          <w:tcPr>
            <w:tcW w:w="3156" w:type="dxa"/>
          </w:tcPr>
          <w:p w:rsidR="004344D0" w:rsidRDefault="004344D0" w:rsidP="004344D0">
            <w:pPr>
              <w:spacing w:line="182" w:lineRule="exact"/>
              <w:rPr>
                <w:rFonts w:ascii="Wingdings" w:eastAsia="Wingdings" w:hAnsi="Wingdings" w:cs="Wingdings"/>
                <w:w w:val="96"/>
                <w:sz w:val="19"/>
                <w:szCs w:val="19"/>
              </w:rPr>
            </w:pPr>
          </w:p>
          <w:p w:rsidR="004344D0" w:rsidRPr="004344D0" w:rsidRDefault="00AD23FD" w:rsidP="00441B20">
            <w:pPr>
              <w:pStyle w:val="ListParagraph"/>
              <w:numPr>
                <w:ilvl w:val="0"/>
                <w:numId w:val="33"/>
              </w:numPr>
              <w:spacing w:line="182" w:lineRule="exact"/>
              <w:ind w:left="360"/>
              <w:rPr>
                <w:sz w:val="20"/>
                <w:szCs w:val="20"/>
              </w:rPr>
            </w:pPr>
            <w:r w:rsidRPr="004344D0">
              <w:rPr>
                <w:rFonts w:eastAsia="Arial" w:cs="Arial"/>
                <w:w w:val="96"/>
                <w:sz w:val="19"/>
                <w:szCs w:val="19"/>
              </w:rPr>
              <w:t>Use questions to highlight</w:t>
            </w:r>
            <w:r w:rsidR="004344D0" w:rsidRPr="004344D0">
              <w:rPr>
                <w:sz w:val="20"/>
                <w:szCs w:val="20"/>
              </w:rPr>
              <w:t xml:space="preserve"> </w:t>
            </w:r>
            <w:r w:rsidRPr="004344D0">
              <w:rPr>
                <w:rFonts w:eastAsia="Arial" w:cs="Arial"/>
                <w:sz w:val="19"/>
                <w:szCs w:val="19"/>
              </w:rPr>
              <w:t>key moments as the</w:t>
            </w:r>
            <w:r w:rsidR="004344D0" w:rsidRPr="004344D0">
              <w:rPr>
                <w:rFonts w:eastAsia="Arial" w:cs="Arial"/>
                <w:sz w:val="19"/>
                <w:szCs w:val="19"/>
              </w:rPr>
              <w:t xml:space="preserve"> </w:t>
            </w:r>
            <w:r w:rsidRPr="004344D0">
              <w:rPr>
                <w:rFonts w:eastAsia="Arial" w:cs="Arial"/>
                <w:sz w:val="19"/>
                <w:szCs w:val="19"/>
              </w:rPr>
              <w:t xml:space="preserve">mystery deepens </w:t>
            </w:r>
            <w:r w:rsidRPr="004344D0">
              <w:rPr>
                <w:rFonts w:eastAsia="Arial" w:cs="Arial"/>
                <w:i/>
                <w:iCs/>
                <w:sz w:val="19"/>
                <w:szCs w:val="19"/>
              </w:rPr>
              <w:t>(A</w:t>
            </w:r>
            <w:r w:rsidR="004344D0" w:rsidRPr="004344D0">
              <w:rPr>
                <w:rFonts w:eastAsia="Arial" w:cs="Arial"/>
                <w:i/>
                <w:iCs/>
                <w:sz w:val="19"/>
                <w:szCs w:val="19"/>
              </w:rPr>
              <w:t xml:space="preserve"> </w:t>
            </w:r>
            <w:r w:rsidRPr="004344D0">
              <w:rPr>
                <w:rFonts w:eastAsia="Arial" w:cs="Arial"/>
                <w:i/>
                <w:iCs/>
                <w:sz w:val="19"/>
                <w:szCs w:val="19"/>
              </w:rPr>
              <w:t>sudden noise! What could</w:t>
            </w:r>
            <w:r w:rsidR="004344D0" w:rsidRPr="004344D0">
              <w:rPr>
                <w:rFonts w:eastAsia="Arial" w:cs="Arial"/>
                <w:i/>
                <w:iCs/>
                <w:sz w:val="19"/>
                <w:szCs w:val="19"/>
              </w:rPr>
              <w:t xml:space="preserve"> </w:t>
            </w:r>
            <w:r w:rsidRPr="004344D0">
              <w:rPr>
                <w:rFonts w:eastAsia="Arial" w:cs="Arial"/>
                <w:i/>
                <w:iCs/>
                <w:sz w:val="19"/>
                <w:szCs w:val="19"/>
              </w:rPr>
              <w:t>be making that low</w:t>
            </w:r>
            <w:r w:rsidR="004344D0" w:rsidRPr="004344D0">
              <w:rPr>
                <w:i/>
                <w:iCs/>
                <w:sz w:val="20"/>
                <w:szCs w:val="20"/>
              </w:rPr>
              <w:t xml:space="preserve"> </w:t>
            </w:r>
            <w:r w:rsidRPr="004344D0">
              <w:rPr>
                <w:rFonts w:eastAsia="Arial" w:cs="Arial"/>
                <w:i/>
                <w:iCs/>
                <w:sz w:val="19"/>
                <w:szCs w:val="19"/>
              </w:rPr>
              <w:t>mumbling sound?)</w:t>
            </w:r>
          </w:p>
          <w:p w:rsidR="004344D0" w:rsidRDefault="004344D0" w:rsidP="004344D0">
            <w:pPr>
              <w:spacing w:line="182" w:lineRule="exact"/>
              <w:rPr>
                <w:sz w:val="20"/>
                <w:szCs w:val="20"/>
              </w:rPr>
            </w:pPr>
          </w:p>
          <w:p w:rsidR="00AD23FD" w:rsidRPr="004344D0" w:rsidRDefault="00AD23FD" w:rsidP="00441B20">
            <w:pPr>
              <w:pStyle w:val="ListParagraph"/>
              <w:numPr>
                <w:ilvl w:val="0"/>
                <w:numId w:val="33"/>
              </w:numPr>
              <w:spacing w:line="182" w:lineRule="exact"/>
              <w:ind w:left="360"/>
              <w:rPr>
                <w:sz w:val="20"/>
                <w:szCs w:val="20"/>
              </w:rPr>
            </w:pPr>
            <w:r w:rsidRPr="004344D0">
              <w:rPr>
                <w:rFonts w:ascii="Wingdings" w:eastAsia="Wingdings" w:hAnsi="Wingdings" w:cs="Wingdings"/>
                <w:sz w:val="19"/>
                <w:szCs w:val="19"/>
              </w:rPr>
              <w:t></w:t>
            </w:r>
            <w:r w:rsidRPr="004344D0">
              <w:rPr>
                <w:rFonts w:ascii="Wingdings" w:eastAsia="Wingdings" w:hAnsi="Wingdings" w:cs="Wingdings"/>
                <w:sz w:val="19"/>
                <w:szCs w:val="19"/>
              </w:rPr>
              <w:t></w:t>
            </w:r>
            <w:r w:rsidRPr="004344D0">
              <w:rPr>
                <w:rFonts w:eastAsia="Arial" w:cs="Arial"/>
                <w:sz w:val="19"/>
                <w:szCs w:val="19"/>
              </w:rPr>
              <w:t>Decide what the mystery</w:t>
            </w:r>
            <w:r w:rsidR="004344D0" w:rsidRPr="004344D0">
              <w:rPr>
                <w:sz w:val="20"/>
                <w:szCs w:val="20"/>
              </w:rPr>
              <w:t xml:space="preserve"> </w:t>
            </w:r>
            <w:r w:rsidRPr="004344D0">
              <w:rPr>
                <w:rFonts w:eastAsia="Arial" w:cs="Arial"/>
                <w:sz w:val="19"/>
                <w:szCs w:val="19"/>
              </w:rPr>
              <w:t>is before you begin</w:t>
            </w:r>
            <w:r w:rsidR="004344D0" w:rsidRPr="004344D0">
              <w:rPr>
                <w:sz w:val="20"/>
                <w:szCs w:val="20"/>
              </w:rPr>
              <w:t xml:space="preserve"> </w:t>
            </w:r>
            <w:r w:rsidRPr="004344D0">
              <w:rPr>
                <w:rFonts w:eastAsia="Arial" w:cs="Arial"/>
                <w:sz w:val="19"/>
                <w:szCs w:val="19"/>
              </w:rPr>
              <w:t>writing and introduce it</w:t>
            </w:r>
            <w:r w:rsidR="004344D0" w:rsidRPr="004344D0">
              <w:rPr>
                <w:rFonts w:eastAsia="Arial" w:cs="Arial"/>
                <w:sz w:val="19"/>
                <w:szCs w:val="19"/>
              </w:rPr>
              <w:t xml:space="preserve"> </w:t>
            </w:r>
            <w:r w:rsidRPr="004344D0">
              <w:rPr>
                <w:rFonts w:eastAsia="Arial" w:cs="Arial"/>
                <w:sz w:val="19"/>
                <w:szCs w:val="19"/>
              </w:rPr>
              <w:t>fairly soon so the reader</w:t>
            </w:r>
            <w:r w:rsidR="004344D0" w:rsidRPr="004344D0">
              <w:rPr>
                <w:rFonts w:eastAsia="Arial" w:cs="Arial"/>
                <w:sz w:val="19"/>
                <w:szCs w:val="19"/>
              </w:rPr>
              <w:t xml:space="preserve"> </w:t>
            </w:r>
            <w:r w:rsidRPr="004344D0">
              <w:rPr>
                <w:rFonts w:eastAsia="Arial" w:cs="Arial"/>
                <w:sz w:val="19"/>
                <w:szCs w:val="19"/>
              </w:rPr>
              <w:t>wants to find out the</w:t>
            </w:r>
            <w:r w:rsidR="004344D0" w:rsidRPr="004344D0">
              <w:rPr>
                <w:sz w:val="20"/>
                <w:szCs w:val="20"/>
              </w:rPr>
              <w:t xml:space="preserve"> </w:t>
            </w:r>
            <w:r w:rsidRPr="004344D0">
              <w:rPr>
                <w:rFonts w:eastAsia="Arial" w:cs="Arial"/>
                <w:sz w:val="19"/>
                <w:szCs w:val="19"/>
              </w:rPr>
              <w:t>solution.</w:t>
            </w:r>
          </w:p>
          <w:p w:rsidR="004344D0" w:rsidRDefault="004344D0" w:rsidP="004344D0">
            <w:pPr>
              <w:rPr>
                <w:rFonts w:eastAsia="Arial" w:cs="Arial"/>
                <w:sz w:val="19"/>
                <w:szCs w:val="19"/>
              </w:rPr>
            </w:pPr>
          </w:p>
          <w:p w:rsidR="00AD23FD" w:rsidRPr="004344D0" w:rsidRDefault="00AD23FD" w:rsidP="00441B20">
            <w:pPr>
              <w:pStyle w:val="ListParagraph"/>
              <w:numPr>
                <w:ilvl w:val="0"/>
                <w:numId w:val="33"/>
              </w:numPr>
              <w:ind w:left="360"/>
              <w:rPr>
                <w:sz w:val="20"/>
                <w:szCs w:val="20"/>
              </w:rPr>
            </w:pPr>
            <w:r w:rsidRPr="004344D0">
              <w:rPr>
                <w:rFonts w:eastAsia="Arial" w:cs="Arial"/>
                <w:sz w:val="19"/>
                <w:szCs w:val="19"/>
              </w:rPr>
              <w:t>Keep readers interested</w:t>
            </w:r>
            <w:r w:rsidR="004344D0" w:rsidRPr="004344D0">
              <w:rPr>
                <w:sz w:val="20"/>
                <w:szCs w:val="20"/>
              </w:rPr>
              <w:t xml:space="preserve"> </w:t>
            </w:r>
            <w:r w:rsidRPr="004344D0">
              <w:rPr>
                <w:rFonts w:eastAsia="Arial" w:cs="Arial"/>
                <w:sz w:val="19"/>
                <w:szCs w:val="19"/>
              </w:rPr>
              <w:t>by hinting and suggesting</w:t>
            </w:r>
            <w:r w:rsidR="004344D0" w:rsidRPr="004344D0">
              <w:rPr>
                <w:rFonts w:eastAsia="Arial" w:cs="Arial"/>
                <w:sz w:val="19"/>
                <w:szCs w:val="19"/>
              </w:rPr>
              <w:t xml:space="preserve"> </w:t>
            </w:r>
            <w:r w:rsidRPr="004344D0">
              <w:rPr>
                <w:rFonts w:eastAsia="Arial" w:cs="Arial"/>
                <w:sz w:val="19"/>
                <w:szCs w:val="19"/>
              </w:rPr>
              <w:t>but don’t give too much</w:t>
            </w:r>
            <w:r w:rsidR="004344D0" w:rsidRPr="004344D0">
              <w:rPr>
                <w:rFonts w:eastAsia="Arial" w:cs="Arial"/>
                <w:sz w:val="19"/>
                <w:szCs w:val="19"/>
              </w:rPr>
              <w:t xml:space="preserve"> </w:t>
            </w:r>
            <w:r w:rsidRPr="004344D0">
              <w:rPr>
                <w:rFonts w:eastAsia="Arial" w:cs="Arial"/>
                <w:sz w:val="19"/>
                <w:szCs w:val="19"/>
              </w:rPr>
              <w:t>away too soon. Drop</w:t>
            </w:r>
            <w:r w:rsidR="004344D0" w:rsidRPr="004344D0">
              <w:rPr>
                <w:rFonts w:eastAsia="Arial" w:cs="Arial"/>
                <w:sz w:val="19"/>
                <w:szCs w:val="19"/>
              </w:rPr>
              <w:t xml:space="preserve"> </w:t>
            </w:r>
            <w:r w:rsidRPr="004344D0">
              <w:rPr>
                <w:rFonts w:eastAsia="Arial" w:cs="Arial"/>
                <w:sz w:val="19"/>
                <w:szCs w:val="19"/>
              </w:rPr>
              <w:t>clues and puzzles for the</w:t>
            </w:r>
            <w:r w:rsidR="004344D0" w:rsidRPr="004344D0">
              <w:rPr>
                <w:rFonts w:eastAsia="Arial" w:cs="Arial"/>
                <w:sz w:val="19"/>
                <w:szCs w:val="19"/>
              </w:rPr>
              <w:t xml:space="preserve"> </w:t>
            </w:r>
            <w:r w:rsidRPr="004344D0">
              <w:rPr>
                <w:rFonts w:eastAsia="Arial" w:cs="Arial"/>
                <w:sz w:val="19"/>
                <w:szCs w:val="19"/>
              </w:rPr>
              <w:t>reader to pick up and</w:t>
            </w:r>
            <w:r w:rsidR="004344D0" w:rsidRPr="004344D0">
              <w:rPr>
                <w:sz w:val="20"/>
                <w:szCs w:val="20"/>
              </w:rPr>
              <w:t xml:space="preserve"> </w:t>
            </w:r>
            <w:r w:rsidRPr="004344D0">
              <w:rPr>
                <w:rFonts w:eastAsia="Arial" w:cs="Arial"/>
                <w:sz w:val="19"/>
                <w:szCs w:val="19"/>
              </w:rPr>
              <w:t>think about along the</w:t>
            </w:r>
            <w:r w:rsidR="004344D0" w:rsidRPr="004344D0">
              <w:rPr>
                <w:sz w:val="20"/>
                <w:szCs w:val="20"/>
              </w:rPr>
              <w:t xml:space="preserve"> </w:t>
            </w:r>
            <w:r w:rsidRPr="004344D0">
              <w:rPr>
                <w:rFonts w:eastAsia="Arial" w:cs="Arial"/>
                <w:sz w:val="19"/>
                <w:szCs w:val="19"/>
              </w:rPr>
              <w:t>way.</w:t>
            </w:r>
          </w:p>
          <w:p w:rsidR="00AD23FD" w:rsidRDefault="00AD23FD" w:rsidP="004344D0">
            <w:pPr>
              <w:ind w:left="-360"/>
              <w:rPr>
                <w:sz w:val="20"/>
                <w:szCs w:val="20"/>
              </w:rPr>
            </w:pPr>
          </w:p>
          <w:p w:rsidR="004344D0" w:rsidRPr="004344D0" w:rsidRDefault="00AD23FD" w:rsidP="00441B20">
            <w:pPr>
              <w:pStyle w:val="ListParagraph"/>
              <w:numPr>
                <w:ilvl w:val="0"/>
                <w:numId w:val="33"/>
              </w:numPr>
              <w:ind w:left="360"/>
              <w:rPr>
                <w:rFonts w:eastAsia="Arial" w:cs="Arial"/>
                <w:sz w:val="19"/>
                <w:szCs w:val="19"/>
              </w:rPr>
            </w:pPr>
            <w:r w:rsidRPr="004344D0">
              <w:rPr>
                <w:rFonts w:eastAsia="Arial" w:cs="Arial"/>
                <w:sz w:val="19"/>
                <w:szCs w:val="19"/>
              </w:rPr>
              <w:t>Make adventurous word</w:t>
            </w:r>
            <w:r w:rsidR="004344D0" w:rsidRPr="004344D0">
              <w:rPr>
                <w:sz w:val="20"/>
                <w:szCs w:val="20"/>
              </w:rPr>
              <w:t xml:space="preserve"> </w:t>
            </w:r>
            <w:r w:rsidRPr="004344D0">
              <w:rPr>
                <w:rFonts w:eastAsia="Arial" w:cs="Arial"/>
                <w:sz w:val="19"/>
                <w:szCs w:val="19"/>
              </w:rPr>
              <w:t>choices to make your</w:t>
            </w:r>
            <w:r w:rsidR="004344D0" w:rsidRPr="004344D0">
              <w:rPr>
                <w:sz w:val="20"/>
                <w:szCs w:val="20"/>
              </w:rPr>
              <w:t xml:space="preserve"> </w:t>
            </w:r>
            <w:r w:rsidRPr="004344D0">
              <w:rPr>
                <w:rFonts w:eastAsia="Arial" w:cs="Arial"/>
                <w:sz w:val="19"/>
                <w:szCs w:val="19"/>
              </w:rPr>
              <w:t>reader really think about</w:t>
            </w:r>
            <w:r w:rsidR="004344D0" w:rsidRPr="004344D0">
              <w:rPr>
                <w:rFonts w:eastAsia="Arial" w:cs="Arial"/>
                <w:sz w:val="19"/>
                <w:szCs w:val="19"/>
              </w:rPr>
              <w:t xml:space="preserve"> </w:t>
            </w:r>
            <w:r w:rsidRPr="004344D0">
              <w:rPr>
                <w:rFonts w:eastAsia="Arial" w:cs="Arial"/>
                <w:sz w:val="19"/>
                <w:szCs w:val="19"/>
              </w:rPr>
              <w:t>what you’re describing.</w:t>
            </w:r>
          </w:p>
          <w:p w:rsidR="004344D0" w:rsidRDefault="004344D0" w:rsidP="004344D0">
            <w:pPr>
              <w:rPr>
                <w:rFonts w:eastAsia="Arial" w:cs="Arial"/>
                <w:sz w:val="19"/>
                <w:szCs w:val="19"/>
              </w:rPr>
            </w:pPr>
          </w:p>
          <w:p w:rsidR="004344D0" w:rsidRPr="004344D0" w:rsidRDefault="004344D0" w:rsidP="00441B20">
            <w:pPr>
              <w:pStyle w:val="ListParagraph"/>
              <w:numPr>
                <w:ilvl w:val="0"/>
                <w:numId w:val="33"/>
              </w:numPr>
              <w:ind w:left="360"/>
              <w:rPr>
                <w:rFonts w:eastAsia="Arial" w:cs="Arial"/>
                <w:sz w:val="19"/>
                <w:szCs w:val="19"/>
              </w:rPr>
            </w:pPr>
            <w:r w:rsidRPr="004344D0">
              <w:rPr>
                <w:rFonts w:eastAsia="Arial" w:cs="Arial"/>
                <w:sz w:val="19"/>
                <w:szCs w:val="19"/>
              </w:rPr>
              <w:t>D</w:t>
            </w:r>
            <w:r w:rsidR="00AD23FD" w:rsidRPr="004344D0">
              <w:rPr>
                <w:rFonts w:eastAsia="Arial" w:cs="Arial"/>
                <w:w w:val="97"/>
                <w:sz w:val="19"/>
                <w:szCs w:val="19"/>
              </w:rPr>
              <w:t>on’t just say someone is</w:t>
            </w:r>
            <w:r w:rsidRPr="004344D0">
              <w:rPr>
                <w:sz w:val="20"/>
                <w:szCs w:val="20"/>
              </w:rPr>
              <w:t xml:space="preserve"> </w:t>
            </w:r>
            <w:r w:rsidR="00AD23FD" w:rsidRPr="004344D0">
              <w:rPr>
                <w:rFonts w:eastAsia="Arial" w:cs="Arial"/>
                <w:sz w:val="19"/>
                <w:szCs w:val="19"/>
              </w:rPr>
              <w:t>‘mysterious’, make them</w:t>
            </w:r>
            <w:r w:rsidRPr="004344D0">
              <w:rPr>
                <w:sz w:val="20"/>
                <w:szCs w:val="20"/>
              </w:rPr>
              <w:t xml:space="preserve"> </w:t>
            </w:r>
            <w:r w:rsidR="00AD23FD" w:rsidRPr="004344D0">
              <w:rPr>
                <w:rFonts w:eastAsia="Arial" w:cs="Arial"/>
                <w:sz w:val="19"/>
                <w:szCs w:val="19"/>
              </w:rPr>
              <w:t>seem mysterious by</w:t>
            </w:r>
            <w:r w:rsidRPr="004344D0">
              <w:rPr>
                <w:rFonts w:eastAsia="Arial" w:cs="Arial"/>
                <w:sz w:val="19"/>
                <w:szCs w:val="19"/>
              </w:rPr>
              <w:t xml:space="preserve"> </w:t>
            </w:r>
            <w:r w:rsidR="00AD23FD" w:rsidRPr="004344D0">
              <w:rPr>
                <w:rFonts w:eastAsia="Arial" w:cs="Arial"/>
                <w:sz w:val="19"/>
                <w:szCs w:val="19"/>
              </w:rPr>
              <w:t>describing them, their</w:t>
            </w:r>
            <w:r w:rsidRPr="004344D0">
              <w:rPr>
                <w:rFonts w:eastAsia="Arial" w:cs="Arial"/>
                <w:sz w:val="19"/>
                <w:szCs w:val="19"/>
              </w:rPr>
              <w:t xml:space="preserve"> </w:t>
            </w:r>
            <w:r w:rsidR="00AD23FD" w:rsidRPr="004344D0">
              <w:rPr>
                <w:rFonts w:eastAsia="Arial" w:cs="Arial"/>
                <w:sz w:val="19"/>
                <w:szCs w:val="19"/>
              </w:rPr>
              <w:t>actions or what they say.</w:t>
            </w:r>
          </w:p>
          <w:p w:rsidR="004344D0" w:rsidRDefault="004344D0" w:rsidP="004344D0">
            <w:pPr>
              <w:rPr>
                <w:rFonts w:eastAsia="Arial" w:cs="Arial"/>
                <w:sz w:val="19"/>
                <w:szCs w:val="19"/>
              </w:rPr>
            </w:pPr>
          </w:p>
          <w:p w:rsidR="00AD23FD" w:rsidRPr="004344D0" w:rsidRDefault="00AD23FD" w:rsidP="00441B20">
            <w:pPr>
              <w:pStyle w:val="ListParagraph"/>
              <w:numPr>
                <w:ilvl w:val="0"/>
                <w:numId w:val="33"/>
              </w:numPr>
              <w:ind w:left="360"/>
              <w:rPr>
                <w:sz w:val="20"/>
                <w:szCs w:val="20"/>
              </w:rPr>
            </w:pPr>
            <w:r w:rsidRPr="004344D0">
              <w:rPr>
                <w:rFonts w:eastAsia="Arial" w:cs="Arial"/>
                <w:sz w:val="19"/>
                <w:szCs w:val="19"/>
              </w:rPr>
              <w:t>Don’t describe everything</w:t>
            </w:r>
            <w:r w:rsidR="004344D0" w:rsidRPr="004344D0">
              <w:rPr>
                <w:sz w:val="20"/>
                <w:szCs w:val="20"/>
              </w:rPr>
              <w:t xml:space="preserve"> </w:t>
            </w:r>
            <w:r w:rsidRPr="004344D0">
              <w:rPr>
                <w:rFonts w:eastAsia="Arial" w:cs="Arial"/>
                <w:sz w:val="19"/>
                <w:szCs w:val="19"/>
              </w:rPr>
              <w:t>in detail. What is left out</w:t>
            </w:r>
            <w:r w:rsidR="004344D0" w:rsidRPr="004344D0">
              <w:rPr>
                <w:rFonts w:eastAsia="Arial" w:cs="Arial"/>
                <w:sz w:val="19"/>
                <w:szCs w:val="19"/>
              </w:rPr>
              <w:t xml:space="preserve"> </w:t>
            </w:r>
            <w:r w:rsidRPr="004344D0">
              <w:rPr>
                <w:rFonts w:eastAsia="Arial" w:cs="Arial"/>
                <w:sz w:val="19"/>
                <w:szCs w:val="19"/>
              </w:rPr>
              <w:t>can often be scarier than</w:t>
            </w:r>
            <w:r w:rsidR="004344D0" w:rsidRPr="004344D0">
              <w:rPr>
                <w:rFonts w:eastAsia="Arial" w:cs="Arial"/>
                <w:sz w:val="19"/>
                <w:szCs w:val="19"/>
              </w:rPr>
              <w:t xml:space="preserve"> </w:t>
            </w:r>
            <w:r w:rsidRPr="004344D0">
              <w:rPr>
                <w:rFonts w:eastAsia="Arial" w:cs="Arial"/>
                <w:sz w:val="19"/>
                <w:szCs w:val="19"/>
              </w:rPr>
              <w:t>what is</w:t>
            </w:r>
            <w:r w:rsidR="004344D0" w:rsidRPr="004344D0">
              <w:rPr>
                <w:rFonts w:eastAsia="Arial" w:cs="Arial"/>
                <w:sz w:val="19"/>
                <w:szCs w:val="19"/>
              </w:rPr>
              <w:t xml:space="preserve"> </w:t>
            </w:r>
            <w:r w:rsidRPr="004344D0">
              <w:rPr>
                <w:rFonts w:eastAsia="Arial" w:cs="Arial"/>
                <w:sz w:val="19"/>
                <w:szCs w:val="19"/>
              </w:rPr>
              <w:t>described.</w:t>
            </w:r>
          </w:p>
        </w:tc>
      </w:tr>
    </w:tbl>
    <w:p w:rsidR="00D1468F" w:rsidRDefault="00D1468F" w:rsidP="00D1468F"/>
    <w:p w:rsidR="00D1468F" w:rsidRDefault="00D1468F" w:rsidP="00D1468F">
      <w:pPr>
        <w:tabs>
          <w:tab w:val="left" w:pos="3555"/>
        </w:tabs>
      </w:pPr>
      <w:r>
        <w:tab/>
      </w:r>
    </w:p>
    <w:p w:rsidR="00D1468F" w:rsidRDefault="00D1468F" w:rsidP="00D1468F">
      <w:pPr>
        <w:pStyle w:val="Heading2"/>
        <w:rPr>
          <w:sz w:val="20"/>
          <w:szCs w:val="20"/>
        </w:rPr>
      </w:pPr>
      <w:bookmarkStart w:id="42" w:name="_Toc17967750"/>
      <w:r>
        <w:rPr>
          <w:rFonts w:eastAsia="Arial"/>
        </w:rPr>
        <w:t>Narrative – Fantasy</w:t>
      </w:r>
      <w:bookmarkEnd w:id="42"/>
    </w:p>
    <w:p w:rsidR="00D1468F" w:rsidRDefault="00D1468F" w:rsidP="00D1468F">
      <w:pPr>
        <w:ind w:left="120"/>
        <w:rPr>
          <w:sz w:val="20"/>
          <w:szCs w:val="20"/>
        </w:rPr>
      </w:pPr>
      <w:r>
        <w:rPr>
          <w:rFonts w:eastAsia="Arial" w:cs="Arial"/>
          <w:b/>
          <w:bCs/>
        </w:rPr>
        <w:t>Purpose:</w:t>
      </w:r>
    </w:p>
    <w:p w:rsidR="00D1468F" w:rsidRDefault="00D1468F" w:rsidP="00D1468F">
      <w:pPr>
        <w:spacing w:line="17" w:lineRule="exact"/>
        <w:rPr>
          <w:sz w:val="20"/>
          <w:szCs w:val="20"/>
        </w:rPr>
      </w:pPr>
    </w:p>
    <w:p w:rsidR="00D1468F" w:rsidRDefault="00D1468F" w:rsidP="00D1468F">
      <w:pPr>
        <w:ind w:left="120"/>
        <w:rPr>
          <w:sz w:val="20"/>
          <w:szCs w:val="20"/>
        </w:rPr>
      </w:pPr>
      <w:r>
        <w:rPr>
          <w:rFonts w:eastAsia="Arial" w:cs="Arial"/>
        </w:rPr>
        <w:t>To entertain and to fuel the imagination.</w:t>
      </w:r>
    </w:p>
    <w:tbl>
      <w:tblPr>
        <w:tblW w:w="102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620"/>
        <w:gridCol w:w="2080"/>
        <w:gridCol w:w="4540"/>
      </w:tblGrid>
      <w:tr w:rsidR="00D1468F" w:rsidTr="00C613CE">
        <w:trPr>
          <w:trHeight w:val="225"/>
        </w:trPr>
        <w:tc>
          <w:tcPr>
            <w:tcW w:w="3620" w:type="dxa"/>
            <w:shd w:val="clear" w:color="auto" w:fill="F3F3F3"/>
            <w:vAlign w:val="bottom"/>
          </w:tcPr>
          <w:p w:rsidR="00D1468F" w:rsidRDefault="00D1468F" w:rsidP="00D842E3">
            <w:pPr>
              <w:ind w:left="120"/>
              <w:rPr>
                <w:sz w:val="20"/>
                <w:szCs w:val="20"/>
              </w:rPr>
            </w:pPr>
            <w:r>
              <w:rPr>
                <w:rFonts w:eastAsia="Arial" w:cs="Arial"/>
                <w:b/>
                <w:bCs/>
                <w:sz w:val="19"/>
                <w:szCs w:val="19"/>
              </w:rPr>
              <w:t>Generic structure</w:t>
            </w:r>
          </w:p>
        </w:tc>
        <w:tc>
          <w:tcPr>
            <w:tcW w:w="2080" w:type="dxa"/>
            <w:shd w:val="clear" w:color="auto" w:fill="F3F3F3"/>
            <w:vAlign w:val="bottom"/>
          </w:tcPr>
          <w:p w:rsidR="00D1468F" w:rsidRDefault="00D1468F" w:rsidP="00D842E3">
            <w:pPr>
              <w:ind w:left="100"/>
              <w:rPr>
                <w:sz w:val="20"/>
                <w:szCs w:val="20"/>
              </w:rPr>
            </w:pPr>
            <w:r>
              <w:rPr>
                <w:rFonts w:eastAsia="Arial" w:cs="Arial"/>
                <w:b/>
                <w:bCs/>
                <w:sz w:val="19"/>
                <w:szCs w:val="19"/>
              </w:rPr>
              <w:t>Language features</w:t>
            </w:r>
          </w:p>
        </w:tc>
        <w:tc>
          <w:tcPr>
            <w:tcW w:w="4540" w:type="dxa"/>
            <w:shd w:val="clear" w:color="auto" w:fill="F3F3F3"/>
            <w:vAlign w:val="bottom"/>
          </w:tcPr>
          <w:p w:rsidR="00D1468F" w:rsidRDefault="00D1468F" w:rsidP="00D842E3">
            <w:pPr>
              <w:ind w:left="100"/>
              <w:rPr>
                <w:sz w:val="20"/>
                <w:szCs w:val="20"/>
              </w:rPr>
            </w:pPr>
            <w:r>
              <w:rPr>
                <w:rFonts w:eastAsia="Arial" w:cs="Arial"/>
                <w:b/>
                <w:bCs/>
                <w:sz w:val="19"/>
                <w:szCs w:val="19"/>
              </w:rPr>
              <w:t>Knowledge for the writer</w:t>
            </w:r>
          </w:p>
        </w:tc>
      </w:tr>
      <w:tr w:rsidR="00C613CE" w:rsidTr="007E31B8">
        <w:trPr>
          <w:trHeight w:val="3296"/>
        </w:trPr>
        <w:tc>
          <w:tcPr>
            <w:tcW w:w="3620" w:type="dxa"/>
          </w:tcPr>
          <w:p w:rsidR="00C613CE" w:rsidRPr="00C613CE" w:rsidRDefault="00C613CE" w:rsidP="00C613CE">
            <w:pPr>
              <w:pStyle w:val="ListParagraph"/>
              <w:spacing w:line="182" w:lineRule="exact"/>
              <w:ind w:left="360"/>
              <w:rPr>
                <w:rFonts w:ascii="Wingdings" w:eastAsia="Wingdings" w:hAnsi="Wingdings" w:cs="Wingdings"/>
                <w:sz w:val="19"/>
                <w:szCs w:val="19"/>
              </w:rPr>
            </w:pPr>
          </w:p>
          <w:p w:rsidR="00C613CE" w:rsidRPr="00C613CE" w:rsidRDefault="00C613CE" w:rsidP="00441B20">
            <w:pPr>
              <w:pStyle w:val="ListParagraph"/>
              <w:numPr>
                <w:ilvl w:val="0"/>
                <w:numId w:val="35"/>
              </w:numPr>
              <w:spacing w:line="182" w:lineRule="exact"/>
              <w:ind w:left="360"/>
              <w:rPr>
                <w:sz w:val="20"/>
                <w:szCs w:val="20"/>
              </w:rPr>
            </w:pPr>
            <w:r w:rsidRPr="00C613CE">
              <w:rPr>
                <w:rFonts w:eastAsia="Arial" w:cs="Arial"/>
                <w:sz w:val="19"/>
                <w:szCs w:val="19"/>
              </w:rPr>
              <w:t>May simply be a basic</w:t>
            </w:r>
            <w:r w:rsidRPr="00C613CE">
              <w:rPr>
                <w:sz w:val="20"/>
                <w:szCs w:val="20"/>
              </w:rPr>
              <w:t xml:space="preserve"> </w:t>
            </w:r>
            <w:r w:rsidRPr="00C613CE">
              <w:rPr>
                <w:rFonts w:eastAsia="Arial" w:cs="Arial"/>
                <w:sz w:val="19"/>
                <w:szCs w:val="19"/>
              </w:rPr>
              <w:t>chronological narrative set in a fantasy world but some fantasy narratives extend the ‘fantastic’</w:t>
            </w:r>
            <w:r w:rsidRPr="00C613CE">
              <w:rPr>
                <w:sz w:val="20"/>
                <w:szCs w:val="20"/>
              </w:rPr>
              <w:t xml:space="preserve"> </w:t>
            </w:r>
            <w:r w:rsidRPr="00C613CE">
              <w:rPr>
                <w:rFonts w:eastAsia="Arial" w:cs="Arial"/>
                <w:sz w:val="19"/>
                <w:szCs w:val="19"/>
              </w:rPr>
              <w:t>element to the structure as well.</w:t>
            </w:r>
            <w:r w:rsidRPr="00C613CE">
              <w:rPr>
                <w:sz w:val="20"/>
                <w:szCs w:val="20"/>
              </w:rPr>
              <w:t xml:space="preserve"> </w:t>
            </w:r>
          </w:p>
          <w:p w:rsidR="00C613CE" w:rsidRPr="00C613CE" w:rsidRDefault="00C613CE" w:rsidP="00441B20">
            <w:pPr>
              <w:pStyle w:val="ListParagraph"/>
              <w:numPr>
                <w:ilvl w:val="0"/>
                <w:numId w:val="34"/>
              </w:numPr>
              <w:spacing w:line="182" w:lineRule="exact"/>
              <w:ind w:left="360"/>
              <w:rPr>
                <w:rFonts w:eastAsia="Arial" w:cs="Arial"/>
                <w:sz w:val="19"/>
                <w:szCs w:val="19"/>
              </w:rPr>
            </w:pPr>
            <w:r w:rsidRPr="00C613CE">
              <w:rPr>
                <w:rFonts w:eastAsia="Arial" w:cs="Arial"/>
                <w:sz w:val="19"/>
                <w:szCs w:val="19"/>
              </w:rPr>
              <w:t>For example, the story may play</w:t>
            </w:r>
            <w:r w:rsidRPr="00C613CE">
              <w:rPr>
                <w:sz w:val="20"/>
                <w:szCs w:val="20"/>
              </w:rPr>
              <w:t xml:space="preserve"> </w:t>
            </w:r>
            <w:r w:rsidRPr="00C613CE">
              <w:rPr>
                <w:rFonts w:eastAsia="Arial" w:cs="Arial"/>
                <w:sz w:val="19"/>
                <w:szCs w:val="19"/>
              </w:rPr>
              <w:t>with the concept of time so that characters find themselves moving through time in a different way.</w:t>
            </w:r>
          </w:p>
          <w:p w:rsidR="00C613CE" w:rsidRDefault="00C613CE" w:rsidP="00C613CE">
            <w:pPr>
              <w:spacing w:line="182" w:lineRule="exact"/>
              <w:rPr>
                <w:rFonts w:eastAsia="Arial" w:cs="Arial"/>
                <w:sz w:val="19"/>
                <w:szCs w:val="19"/>
              </w:rPr>
            </w:pPr>
          </w:p>
          <w:p w:rsidR="00C613CE" w:rsidRPr="00C613CE" w:rsidRDefault="00C613CE" w:rsidP="00441B20">
            <w:pPr>
              <w:pStyle w:val="ListParagraph"/>
              <w:numPr>
                <w:ilvl w:val="0"/>
                <w:numId w:val="37"/>
              </w:numPr>
              <w:spacing w:line="182" w:lineRule="exact"/>
              <w:rPr>
                <w:sz w:val="20"/>
                <w:szCs w:val="20"/>
              </w:rPr>
            </w:pPr>
            <w:r w:rsidRPr="00C613CE">
              <w:rPr>
                <w:rFonts w:eastAsia="Arial" w:cs="Arial"/>
                <w:sz w:val="19"/>
                <w:szCs w:val="19"/>
              </w:rPr>
              <w:t>Some fantasy structures focus on</w:t>
            </w:r>
            <w:r w:rsidRPr="00C613CE">
              <w:rPr>
                <w:sz w:val="20"/>
                <w:szCs w:val="20"/>
              </w:rPr>
              <w:t xml:space="preserve"> </w:t>
            </w:r>
            <w:r w:rsidRPr="00C613CE">
              <w:rPr>
                <w:rFonts w:eastAsia="Arial" w:cs="Arial"/>
                <w:sz w:val="19"/>
                <w:szCs w:val="19"/>
              </w:rPr>
              <w:t>character development or</w:t>
            </w:r>
            <w:r w:rsidRPr="00C613CE">
              <w:rPr>
                <w:sz w:val="20"/>
                <w:szCs w:val="20"/>
              </w:rPr>
              <w:t xml:space="preserve"> </w:t>
            </w:r>
            <w:r w:rsidRPr="00C613CE">
              <w:rPr>
                <w:rFonts w:eastAsia="Arial" w:cs="Arial"/>
                <w:sz w:val="19"/>
                <w:szCs w:val="19"/>
              </w:rPr>
              <w:t>description of setting at the expense of plot so that the actual order of events becomes less</w:t>
            </w:r>
            <w:r w:rsidRPr="00C613CE">
              <w:rPr>
                <w:sz w:val="20"/>
                <w:szCs w:val="20"/>
              </w:rPr>
              <w:t xml:space="preserve"> </w:t>
            </w:r>
            <w:r w:rsidRPr="00C613CE">
              <w:rPr>
                <w:rFonts w:eastAsia="Arial" w:cs="Arial"/>
                <w:sz w:val="19"/>
                <w:szCs w:val="19"/>
              </w:rPr>
              <w:t>important or even impossible to</w:t>
            </w:r>
            <w:r w:rsidRPr="00C613CE">
              <w:rPr>
                <w:sz w:val="20"/>
                <w:szCs w:val="20"/>
              </w:rPr>
              <w:t xml:space="preserve"> </w:t>
            </w:r>
            <w:r w:rsidRPr="00C613CE">
              <w:rPr>
                <w:rFonts w:eastAsia="Arial" w:cs="Arial"/>
                <w:sz w:val="19"/>
                <w:szCs w:val="19"/>
              </w:rPr>
              <w:t>follow.</w:t>
            </w:r>
          </w:p>
        </w:tc>
        <w:tc>
          <w:tcPr>
            <w:tcW w:w="2080" w:type="dxa"/>
          </w:tcPr>
          <w:p w:rsidR="00C613CE" w:rsidRDefault="00C613CE" w:rsidP="00C613CE">
            <w:pPr>
              <w:spacing w:line="182" w:lineRule="exact"/>
              <w:rPr>
                <w:rFonts w:ascii="Wingdings" w:eastAsia="Wingdings" w:hAnsi="Wingdings" w:cs="Wingdings"/>
                <w:sz w:val="19"/>
                <w:szCs w:val="19"/>
              </w:rPr>
            </w:pPr>
          </w:p>
          <w:p w:rsidR="00C613CE" w:rsidRPr="007E31B8" w:rsidRDefault="00C613CE" w:rsidP="00441B20">
            <w:pPr>
              <w:pStyle w:val="ListParagraph"/>
              <w:numPr>
                <w:ilvl w:val="0"/>
                <w:numId w:val="35"/>
              </w:numPr>
              <w:spacing w:line="182" w:lineRule="exact"/>
              <w:ind w:left="360"/>
              <w:rPr>
                <w:sz w:val="20"/>
                <w:szCs w:val="20"/>
              </w:rPr>
            </w:pPr>
            <w:r w:rsidRPr="007E31B8">
              <w:rPr>
                <w:rFonts w:eastAsia="Arial" w:cs="Arial"/>
                <w:sz w:val="19"/>
                <w:szCs w:val="19"/>
              </w:rPr>
              <w:t>Description is</w:t>
            </w:r>
            <w:r w:rsidRPr="007E31B8">
              <w:rPr>
                <w:sz w:val="20"/>
                <w:szCs w:val="20"/>
              </w:rPr>
              <w:t xml:space="preserve"> </w:t>
            </w:r>
            <w:r w:rsidRPr="007E31B8">
              <w:rPr>
                <w:rFonts w:eastAsia="Arial" w:cs="Arial"/>
                <w:sz w:val="19"/>
                <w:szCs w:val="19"/>
              </w:rPr>
              <w:t>very important because fantasy uses settings</w:t>
            </w:r>
            <w:r w:rsidRPr="007E31B8">
              <w:rPr>
                <w:sz w:val="20"/>
                <w:szCs w:val="20"/>
              </w:rPr>
              <w:t xml:space="preserve"> </w:t>
            </w:r>
            <w:r w:rsidRPr="007E31B8">
              <w:rPr>
                <w:rFonts w:eastAsia="Arial" w:cs="Arial"/>
                <w:sz w:val="19"/>
                <w:szCs w:val="19"/>
              </w:rPr>
              <w:t>(and often</w:t>
            </w:r>
            <w:r w:rsidRPr="007E31B8">
              <w:rPr>
                <w:sz w:val="20"/>
                <w:szCs w:val="20"/>
              </w:rPr>
              <w:t xml:space="preserve"> </w:t>
            </w:r>
            <w:r w:rsidRPr="007E31B8">
              <w:rPr>
                <w:rFonts w:eastAsia="Arial" w:cs="Arial"/>
                <w:sz w:val="19"/>
                <w:szCs w:val="19"/>
              </w:rPr>
              <w:t>characters) that must be imagined</w:t>
            </w:r>
            <w:r w:rsidRPr="007E31B8">
              <w:rPr>
                <w:sz w:val="20"/>
                <w:szCs w:val="20"/>
              </w:rPr>
              <w:t xml:space="preserve"> </w:t>
            </w:r>
            <w:r w:rsidRPr="007E31B8">
              <w:rPr>
                <w:rFonts w:eastAsia="Arial" w:cs="Arial"/>
                <w:sz w:val="19"/>
                <w:szCs w:val="19"/>
              </w:rPr>
              <w:t>by the reader.</w:t>
            </w:r>
          </w:p>
          <w:p w:rsidR="00C613CE" w:rsidRDefault="00C613CE" w:rsidP="007E31B8">
            <w:pPr>
              <w:rPr>
                <w:rFonts w:eastAsia="Arial" w:cs="Arial"/>
                <w:sz w:val="19"/>
                <w:szCs w:val="19"/>
              </w:rPr>
            </w:pPr>
          </w:p>
          <w:p w:rsidR="00C613CE" w:rsidRPr="007E31B8" w:rsidRDefault="00C613CE" w:rsidP="00441B20">
            <w:pPr>
              <w:pStyle w:val="ListParagraph"/>
              <w:numPr>
                <w:ilvl w:val="0"/>
                <w:numId w:val="35"/>
              </w:numPr>
              <w:ind w:left="360"/>
              <w:rPr>
                <w:sz w:val="20"/>
                <w:szCs w:val="20"/>
              </w:rPr>
            </w:pPr>
            <w:r w:rsidRPr="007E31B8">
              <w:rPr>
                <w:rFonts w:eastAsia="Arial" w:cs="Arial"/>
                <w:sz w:val="19"/>
                <w:szCs w:val="19"/>
              </w:rPr>
              <w:t>Imagery plays an</w:t>
            </w:r>
            <w:r w:rsidRPr="007E31B8">
              <w:rPr>
                <w:sz w:val="20"/>
                <w:szCs w:val="20"/>
              </w:rPr>
              <w:t xml:space="preserve"> i</w:t>
            </w:r>
            <w:r w:rsidRPr="007E31B8">
              <w:rPr>
                <w:rFonts w:eastAsia="Arial" w:cs="Arial"/>
                <w:sz w:val="19"/>
                <w:szCs w:val="19"/>
              </w:rPr>
              <w:t>mportant role in</w:t>
            </w:r>
            <w:r w:rsidRPr="007E31B8">
              <w:rPr>
                <w:sz w:val="20"/>
                <w:szCs w:val="20"/>
              </w:rPr>
              <w:t xml:space="preserve"> </w:t>
            </w:r>
            <w:r w:rsidRPr="007E31B8">
              <w:rPr>
                <w:rFonts w:eastAsia="Arial" w:cs="Arial"/>
                <w:sz w:val="19"/>
                <w:szCs w:val="19"/>
              </w:rPr>
              <w:t>helping to describe places</w:t>
            </w:r>
            <w:r w:rsidRPr="007E31B8">
              <w:rPr>
                <w:sz w:val="20"/>
                <w:szCs w:val="20"/>
              </w:rPr>
              <w:t xml:space="preserve"> </w:t>
            </w:r>
            <w:r w:rsidRPr="007E31B8">
              <w:rPr>
                <w:rFonts w:eastAsia="Arial" w:cs="Arial"/>
                <w:sz w:val="19"/>
                <w:szCs w:val="19"/>
              </w:rPr>
              <w:t>and things the reader has never seen.</w:t>
            </w:r>
          </w:p>
        </w:tc>
        <w:tc>
          <w:tcPr>
            <w:tcW w:w="4540" w:type="dxa"/>
          </w:tcPr>
          <w:p w:rsidR="00C613CE" w:rsidRDefault="00C613CE" w:rsidP="00C613CE">
            <w:pPr>
              <w:spacing w:line="182" w:lineRule="exact"/>
              <w:rPr>
                <w:rFonts w:ascii="Wingdings" w:eastAsia="Wingdings" w:hAnsi="Wingdings" w:cs="Wingdings"/>
                <w:sz w:val="19"/>
                <w:szCs w:val="19"/>
              </w:rPr>
            </w:pPr>
          </w:p>
          <w:p w:rsidR="00C613CE" w:rsidRPr="007E31B8" w:rsidRDefault="00C613CE" w:rsidP="00441B20">
            <w:pPr>
              <w:pStyle w:val="ListParagraph"/>
              <w:numPr>
                <w:ilvl w:val="0"/>
                <w:numId w:val="36"/>
              </w:numPr>
              <w:spacing w:line="182" w:lineRule="exact"/>
              <w:ind w:left="360"/>
              <w:rPr>
                <w:rFonts w:eastAsia="Arial" w:cs="Arial"/>
                <w:sz w:val="19"/>
                <w:szCs w:val="19"/>
              </w:rPr>
            </w:pPr>
            <w:r w:rsidRPr="007E31B8">
              <w:rPr>
                <w:rFonts w:eastAsia="Arial" w:cs="Arial"/>
                <w:sz w:val="19"/>
                <w:szCs w:val="19"/>
              </w:rPr>
              <w:t>Choose adjectives carefully to describe the places and things in the story.</w:t>
            </w:r>
          </w:p>
          <w:p w:rsidR="00C613CE" w:rsidRDefault="00C613CE" w:rsidP="007E31B8">
            <w:pPr>
              <w:spacing w:line="182" w:lineRule="exact"/>
              <w:rPr>
                <w:rFonts w:eastAsia="Arial" w:cs="Arial"/>
                <w:sz w:val="19"/>
                <w:szCs w:val="19"/>
              </w:rPr>
            </w:pPr>
          </w:p>
          <w:p w:rsidR="00C613CE" w:rsidRPr="007E31B8" w:rsidRDefault="00C613CE" w:rsidP="00441B20">
            <w:pPr>
              <w:pStyle w:val="ListParagraph"/>
              <w:numPr>
                <w:ilvl w:val="0"/>
                <w:numId w:val="36"/>
              </w:numPr>
              <w:spacing w:line="182" w:lineRule="exact"/>
              <w:ind w:left="360"/>
              <w:rPr>
                <w:rFonts w:eastAsia="Arial" w:cs="Arial"/>
                <w:sz w:val="19"/>
                <w:szCs w:val="19"/>
              </w:rPr>
            </w:pPr>
            <w:r w:rsidRPr="007E31B8">
              <w:rPr>
                <w:rFonts w:eastAsia="Arial" w:cs="Arial"/>
                <w:sz w:val="19"/>
                <w:szCs w:val="19"/>
              </w:rPr>
              <w:t>Use similes to help the reader imagine what you are describing more clearly. (The glass castle was as big as a football field and as tall as a skyscraper. Its clear walls sparkled like blocks of ice in the sun.)</w:t>
            </w:r>
          </w:p>
          <w:p w:rsidR="00C613CE" w:rsidRDefault="00C613CE" w:rsidP="007E31B8">
            <w:pPr>
              <w:spacing w:line="182" w:lineRule="exact"/>
              <w:rPr>
                <w:rFonts w:eastAsia="Arial" w:cs="Arial"/>
                <w:sz w:val="19"/>
                <w:szCs w:val="19"/>
              </w:rPr>
            </w:pPr>
          </w:p>
          <w:p w:rsidR="00C613CE" w:rsidRPr="007E31B8" w:rsidRDefault="00C613CE" w:rsidP="00441B20">
            <w:pPr>
              <w:pStyle w:val="ListParagraph"/>
              <w:numPr>
                <w:ilvl w:val="0"/>
                <w:numId w:val="36"/>
              </w:numPr>
              <w:spacing w:line="182" w:lineRule="exact"/>
              <w:ind w:left="360"/>
              <w:rPr>
                <w:rFonts w:eastAsia="Arial" w:cs="Arial"/>
                <w:sz w:val="19"/>
                <w:szCs w:val="19"/>
              </w:rPr>
            </w:pPr>
            <w:r w:rsidRPr="007E31B8">
              <w:rPr>
                <w:rFonts w:eastAsia="Arial" w:cs="Arial"/>
                <w:sz w:val="19"/>
                <w:szCs w:val="19"/>
              </w:rPr>
              <w:t xml:space="preserve">Don’t make everything so fantastic that it is unbelievable. </w:t>
            </w:r>
          </w:p>
          <w:p w:rsidR="00C613CE" w:rsidRPr="007E31B8" w:rsidRDefault="00C613CE" w:rsidP="00441B20">
            <w:pPr>
              <w:pStyle w:val="ListParagraph"/>
              <w:numPr>
                <w:ilvl w:val="0"/>
                <w:numId w:val="36"/>
              </w:numPr>
              <w:spacing w:line="182" w:lineRule="exact"/>
              <w:ind w:left="360"/>
              <w:rPr>
                <w:sz w:val="20"/>
                <w:szCs w:val="20"/>
              </w:rPr>
            </w:pPr>
            <w:r w:rsidRPr="007E31B8">
              <w:rPr>
                <w:rFonts w:eastAsia="Arial" w:cs="Arial"/>
                <w:sz w:val="19"/>
                <w:szCs w:val="19"/>
              </w:rPr>
              <w:t>Make what happens as interesting and detailed as the setting where it happens. Don’t get so involved in creating amazing places and characters that you forget to tell a good story about what happens to them.</w:t>
            </w:r>
          </w:p>
        </w:tc>
      </w:tr>
    </w:tbl>
    <w:p w:rsidR="00D1468F" w:rsidRDefault="00D1468F" w:rsidP="00D1468F">
      <w:pPr>
        <w:sectPr w:rsidR="00D1468F">
          <w:pgSz w:w="11920" w:h="16840"/>
          <w:pgMar w:top="1400" w:right="680" w:bottom="1440" w:left="1000" w:header="0" w:footer="0" w:gutter="0"/>
          <w:cols w:space="720" w:equalWidth="0">
            <w:col w:w="10240"/>
          </w:cols>
        </w:sectPr>
      </w:pPr>
    </w:p>
    <w:p w:rsidR="00BC12C8" w:rsidRDefault="00BC12C8" w:rsidP="00BC12C8">
      <w:pPr>
        <w:spacing w:line="200" w:lineRule="exact"/>
        <w:rPr>
          <w:sz w:val="20"/>
          <w:szCs w:val="20"/>
        </w:rPr>
      </w:pPr>
      <w:bookmarkStart w:id="43" w:name="page16"/>
      <w:bookmarkEnd w:id="43"/>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C25F07" w:rsidRDefault="00C25F07" w:rsidP="00C25F07">
      <w:pPr>
        <w:pStyle w:val="Heading2"/>
        <w:rPr>
          <w:sz w:val="20"/>
          <w:szCs w:val="20"/>
        </w:rPr>
      </w:pPr>
      <w:bookmarkStart w:id="44" w:name="_Toc17967751"/>
      <w:r>
        <w:rPr>
          <w:rFonts w:eastAsia="Arial"/>
        </w:rPr>
        <w:t>Narrative – Dialogue, Playscripts, and Film Narrative</w:t>
      </w:r>
      <w:bookmarkEnd w:id="44"/>
    </w:p>
    <w:p w:rsidR="00C25F07" w:rsidRDefault="00C25F07" w:rsidP="00C25F07">
      <w:pPr>
        <w:spacing w:line="201" w:lineRule="exact"/>
        <w:rPr>
          <w:sz w:val="20"/>
          <w:szCs w:val="20"/>
        </w:rPr>
      </w:pPr>
    </w:p>
    <w:p w:rsidR="00C25F07" w:rsidRDefault="00C25F07" w:rsidP="00C25F07">
      <w:pPr>
        <w:ind w:left="120"/>
        <w:rPr>
          <w:sz w:val="20"/>
          <w:szCs w:val="20"/>
        </w:rPr>
      </w:pPr>
      <w:r>
        <w:rPr>
          <w:rFonts w:eastAsia="Arial" w:cs="Arial"/>
          <w:b/>
          <w:bCs/>
        </w:rPr>
        <w:t>Purpose:</w:t>
      </w:r>
    </w:p>
    <w:p w:rsidR="00C25F07" w:rsidRDefault="00C25F07" w:rsidP="00C25F07">
      <w:pPr>
        <w:spacing w:line="10" w:lineRule="exact"/>
        <w:rPr>
          <w:sz w:val="20"/>
          <w:szCs w:val="20"/>
        </w:rPr>
      </w:pPr>
    </w:p>
    <w:p w:rsidR="00C25F07" w:rsidRDefault="00C25F07" w:rsidP="00C25F07">
      <w:pPr>
        <w:spacing w:line="236" w:lineRule="auto"/>
        <w:ind w:left="120" w:right="480"/>
        <w:rPr>
          <w:sz w:val="20"/>
          <w:szCs w:val="20"/>
        </w:rPr>
      </w:pPr>
      <w:r>
        <w:rPr>
          <w:rFonts w:eastAsia="Arial" w:cs="Arial"/>
        </w:rPr>
        <w:t>Although these forms of storytelling differ from narrative in that they are not necessarily ‘narrated’, they usually share the same purposes: to tell a story and to have a deliberate effect on the viewer/listener/reader. They include scripts for film/digital viewing or audio (e.g. digital audio recording or radio plays) and stories told using images and speech bubbles (such as comic strips) sometimes supplemented with an additional narrative elem ent.</w:t>
      </w:r>
    </w:p>
    <w:p w:rsidR="00C25F07" w:rsidRDefault="00C25F07" w:rsidP="00C25F07">
      <w:pPr>
        <w:spacing w:line="235" w:lineRule="exact"/>
        <w:rPr>
          <w:sz w:val="20"/>
          <w:szCs w:val="20"/>
        </w:rPr>
      </w:pPr>
    </w:p>
    <w:p w:rsidR="007E31B8" w:rsidRDefault="007E31B8" w:rsidP="00C25F07">
      <w:pPr>
        <w:spacing w:line="235" w:lineRule="exact"/>
        <w:rPr>
          <w:sz w:val="20"/>
          <w:szCs w:val="20"/>
        </w:rPr>
      </w:pPr>
    </w:p>
    <w:tbl>
      <w:tblPr>
        <w:tblpPr w:leftFromText="180" w:rightFromText="180" w:vertAnchor="text" w:tblpY="-94"/>
        <w:tblW w:w="102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60"/>
        <w:gridCol w:w="3260"/>
        <w:gridCol w:w="300"/>
        <w:gridCol w:w="2900"/>
        <w:gridCol w:w="3440"/>
      </w:tblGrid>
      <w:tr w:rsidR="007E31B8" w:rsidTr="00D842E3">
        <w:trPr>
          <w:trHeight w:val="240"/>
        </w:trPr>
        <w:tc>
          <w:tcPr>
            <w:tcW w:w="360" w:type="dxa"/>
            <w:shd w:val="clear" w:color="auto" w:fill="E0E0E0"/>
            <w:vAlign w:val="bottom"/>
          </w:tcPr>
          <w:p w:rsidR="007E31B8" w:rsidRDefault="007E31B8" w:rsidP="007E31B8">
            <w:pPr>
              <w:rPr>
                <w:sz w:val="20"/>
                <w:szCs w:val="20"/>
              </w:rPr>
            </w:pPr>
          </w:p>
        </w:tc>
        <w:tc>
          <w:tcPr>
            <w:tcW w:w="3260" w:type="dxa"/>
            <w:shd w:val="clear" w:color="auto" w:fill="E0E0E0"/>
            <w:vAlign w:val="bottom"/>
          </w:tcPr>
          <w:p w:rsidR="007E31B8" w:rsidRDefault="007E31B8" w:rsidP="007E31B8">
            <w:pPr>
              <w:ind w:left="380"/>
              <w:rPr>
                <w:sz w:val="20"/>
                <w:szCs w:val="20"/>
              </w:rPr>
            </w:pPr>
            <w:r>
              <w:rPr>
                <w:rFonts w:eastAsia="Arial" w:cs="Arial"/>
                <w:b/>
                <w:bCs/>
                <w:sz w:val="19"/>
                <w:szCs w:val="19"/>
              </w:rPr>
              <w:t>GENERIC STRUCTURE</w:t>
            </w:r>
          </w:p>
        </w:tc>
        <w:tc>
          <w:tcPr>
            <w:tcW w:w="300" w:type="dxa"/>
            <w:shd w:val="clear" w:color="auto" w:fill="E0E0E0"/>
            <w:vAlign w:val="bottom"/>
          </w:tcPr>
          <w:p w:rsidR="007E31B8" w:rsidRDefault="007E31B8" w:rsidP="007E31B8">
            <w:pPr>
              <w:rPr>
                <w:sz w:val="20"/>
                <w:szCs w:val="20"/>
              </w:rPr>
            </w:pPr>
          </w:p>
        </w:tc>
        <w:tc>
          <w:tcPr>
            <w:tcW w:w="2900" w:type="dxa"/>
            <w:shd w:val="clear" w:color="auto" w:fill="E0E0E0"/>
            <w:vAlign w:val="bottom"/>
          </w:tcPr>
          <w:p w:rsidR="007E31B8" w:rsidRDefault="007E31B8" w:rsidP="007E31B8">
            <w:pPr>
              <w:ind w:left="180"/>
              <w:rPr>
                <w:sz w:val="20"/>
                <w:szCs w:val="20"/>
              </w:rPr>
            </w:pPr>
            <w:r>
              <w:rPr>
                <w:rFonts w:eastAsia="Arial" w:cs="Arial"/>
                <w:b/>
                <w:bCs/>
                <w:sz w:val="19"/>
                <w:szCs w:val="19"/>
              </w:rPr>
              <w:t>LANGUAGE FEATURES</w:t>
            </w:r>
          </w:p>
        </w:tc>
        <w:tc>
          <w:tcPr>
            <w:tcW w:w="3440" w:type="dxa"/>
            <w:shd w:val="clear" w:color="auto" w:fill="E0E0E0"/>
            <w:vAlign w:val="bottom"/>
          </w:tcPr>
          <w:p w:rsidR="007E31B8" w:rsidRDefault="007E31B8" w:rsidP="007E31B8">
            <w:pPr>
              <w:ind w:left="220"/>
              <w:rPr>
                <w:sz w:val="20"/>
                <w:szCs w:val="20"/>
              </w:rPr>
            </w:pPr>
            <w:r>
              <w:rPr>
                <w:rFonts w:eastAsia="Arial" w:cs="Arial"/>
                <w:b/>
                <w:bCs/>
                <w:sz w:val="19"/>
                <w:szCs w:val="19"/>
                <w:shd w:val="clear" w:color="auto" w:fill="E0E0E0"/>
              </w:rPr>
              <w:t>KNOWLEDGE FOR THE WRITER</w:t>
            </w:r>
          </w:p>
        </w:tc>
      </w:tr>
      <w:tr w:rsidR="007E31B8" w:rsidTr="00D842E3">
        <w:trPr>
          <w:trHeight w:val="4095"/>
        </w:trPr>
        <w:tc>
          <w:tcPr>
            <w:tcW w:w="3620" w:type="dxa"/>
            <w:gridSpan w:val="2"/>
          </w:tcPr>
          <w:p w:rsidR="007E31B8" w:rsidRPr="007E31B8" w:rsidRDefault="007E31B8" w:rsidP="007E31B8">
            <w:pPr>
              <w:pStyle w:val="ListParagraph"/>
              <w:spacing w:line="196" w:lineRule="exact"/>
              <w:ind w:left="360"/>
              <w:rPr>
                <w:sz w:val="20"/>
                <w:szCs w:val="20"/>
              </w:rPr>
            </w:pPr>
          </w:p>
          <w:p w:rsidR="007E31B8" w:rsidRPr="007E31B8" w:rsidRDefault="007E31B8" w:rsidP="00441B20">
            <w:pPr>
              <w:pStyle w:val="ListParagraph"/>
              <w:numPr>
                <w:ilvl w:val="0"/>
                <w:numId w:val="40"/>
              </w:numPr>
              <w:spacing w:line="196" w:lineRule="exact"/>
              <w:ind w:left="360"/>
              <w:rPr>
                <w:sz w:val="20"/>
                <w:szCs w:val="20"/>
              </w:rPr>
            </w:pPr>
            <w:r w:rsidRPr="007E31B8">
              <w:rPr>
                <w:rFonts w:eastAsia="Arial" w:cs="Arial"/>
                <w:w w:val="99"/>
                <w:sz w:val="19"/>
                <w:szCs w:val="19"/>
              </w:rPr>
              <w:t>Structural conventions for scripting</w:t>
            </w:r>
            <w:r w:rsidRPr="007E31B8">
              <w:rPr>
                <w:sz w:val="20"/>
                <w:szCs w:val="20"/>
              </w:rPr>
              <w:t xml:space="preserve"> </w:t>
            </w:r>
            <w:r w:rsidRPr="007E31B8">
              <w:rPr>
                <w:rFonts w:eastAsia="Arial" w:cs="Arial"/>
                <w:sz w:val="19"/>
                <w:szCs w:val="19"/>
              </w:rPr>
              <w:t>vary, particularly in their layout on the page or screen but they usually include:</w:t>
            </w:r>
            <w:r w:rsidRPr="007E31B8">
              <w:rPr>
                <w:sz w:val="20"/>
                <w:szCs w:val="20"/>
              </w:rPr>
              <w:t xml:space="preserve"> </w:t>
            </w:r>
          </w:p>
          <w:p w:rsidR="007E31B8" w:rsidRPr="007E31B8" w:rsidRDefault="007E31B8" w:rsidP="00441B20">
            <w:pPr>
              <w:pStyle w:val="ListParagraph"/>
              <w:numPr>
                <w:ilvl w:val="0"/>
                <w:numId w:val="41"/>
              </w:numPr>
              <w:spacing w:line="196" w:lineRule="exact"/>
              <w:rPr>
                <w:sz w:val="20"/>
                <w:szCs w:val="20"/>
              </w:rPr>
            </w:pPr>
            <w:r w:rsidRPr="007E31B8">
              <w:rPr>
                <w:rFonts w:eastAsia="Arial" w:cs="Arial"/>
                <w:sz w:val="19"/>
                <w:szCs w:val="19"/>
              </w:rPr>
              <w:t>Name of character and the words they speak;</w:t>
            </w:r>
          </w:p>
          <w:p w:rsidR="007E31B8" w:rsidRPr="007E31B8" w:rsidRDefault="007E31B8" w:rsidP="00441B20">
            <w:pPr>
              <w:pStyle w:val="ListParagraph"/>
              <w:numPr>
                <w:ilvl w:val="0"/>
                <w:numId w:val="41"/>
              </w:numPr>
              <w:rPr>
                <w:rFonts w:eastAsia="Arial" w:cs="Arial"/>
                <w:sz w:val="19"/>
                <w:szCs w:val="19"/>
              </w:rPr>
            </w:pPr>
            <w:r w:rsidRPr="007E31B8">
              <w:rPr>
                <w:rFonts w:eastAsia="Arial" w:cs="Arial"/>
                <w:sz w:val="19"/>
                <w:szCs w:val="19"/>
              </w:rPr>
              <w:t xml:space="preserve">Organisational information;- </w:t>
            </w:r>
          </w:p>
          <w:p w:rsidR="007E31B8" w:rsidRPr="007E31B8" w:rsidRDefault="007E31B8" w:rsidP="00441B20">
            <w:pPr>
              <w:pStyle w:val="ListParagraph"/>
              <w:numPr>
                <w:ilvl w:val="0"/>
                <w:numId w:val="41"/>
              </w:numPr>
              <w:rPr>
                <w:sz w:val="20"/>
                <w:szCs w:val="20"/>
              </w:rPr>
            </w:pPr>
            <w:r w:rsidRPr="007E31B8">
              <w:rPr>
                <w:rFonts w:eastAsia="Arial" w:cs="Arial"/>
                <w:sz w:val="19"/>
                <w:szCs w:val="19"/>
              </w:rPr>
              <w:t>Stage directions</w:t>
            </w:r>
          </w:p>
          <w:p w:rsidR="007E31B8" w:rsidRDefault="007E31B8" w:rsidP="007E31B8">
            <w:pPr>
              <w:rPr>
                <w:sz w:val="20"/>
                <w:szCs w:val="20"/>
              </w:rPr>
            </w:pPr>
          </w:p>
          <w:p w:rsidR="007E31B8" w:rsidRDefault="007E31B8" w:rsidP="00441B20">
            <w:pPr>
              <w:pStyle w:val="ListParagraph"/>
              <w:numPr>
                <w:ilvl w:val="0"/>
                <w:numId w:val="40"/>
              </w:numPr>
              <w:ind w:left="360"/>
              <w:rPr>
                <w:rFonts w:eastAsia="Arial" w:cs="Arial"/>
                <w:sz w:val="19"/>
                <w:szCs w:val="19"/>
              </w:rPr>
            </w:pPr>
            <w:r w:rsidRPr="007E31B8">
              <w:rPr>
                <w:rFonts w:eastAsia="Arial" w:cs="Arial"/>
                <w:sz w:val="19"/>
                <w:szCs w:val="19"/>
              </w:rPr>
              <w:t>Comic strip and some digital animations usually include speech bubbles within the images;</w:t>
            </w:r>
          </w:p>
          <w:p w:rsidR="007E31B8" w:rsidRPr="007E31B8" w:rsidRDefault="007E31B8" w:rsidP="007E31B8">
            <w:pPr>
              <w:pStyle w:val="ListParagraph"/>
              <w:ind w:left="360"/>
              <w:rPr>
                <w:rFonts w:eastAsia="Arial" w:cs="Arial"/>
                <w:sz w:val="19"/>
                <w:szCs w:val="19"/>
              </w:rPr>
            </w:pPr>
          </w:p>
          <w:p w:rsidR="007E31B8" w:rsidRPr="007E31B8" w:rsidRDefault="007E31B8" w:rsidP="00441B20">
            <w:pPr>
              <w:pStyle w:val="ListParagraph"/>
              <w:numPr>
                <w:ilvl w:val="0"/>
                <w:numId w:val="40"/>
              </w:numPr>
              <w:ind w:left="360"/>
              <w:rPr>
                <w:sz w:val="20"/>
                <w:szCs w:val="20"/>
              </w:rPr>
            </w:pPr>
            <w:r w:rsidRPr="007E31B8">
              <w:rPr>
                <w:rFonts w:eastAsia="Arial" w:cs="Arial"/>
                <w:sz w:val="19"/>
                <w:szCs w:val="19"/>
              </w:rPr>
              <w:t>inter</w:t>
            </w:r>
            <w:r>
              <w:rPr>
                <w:rFonts w:eastAsia="Arial" w:cs="Arial"/>
                <w:sz w:val="19"/>
                <w:szCs w:val="19"/>
              </w:rPr>
              <w:t>-</w:t>
            </w:r>
            <w:r w:rsidRPr="007E31B8">
              <w:rPr>
                <w:rFonts w:eastAsia="Arial" w:cs="Arial"/>
                <w:sz w:val="19"/>
                <w:szCs w:val="19"/>
              </w:rPr>
              <w:t>active texts may include combinations of on-screen speech bubbles and audio dialogue, e.g.</w:t>
            </w:r>
            <w:r w:rsidRPr="007E31B8">
              <w:rPr>
                <w:sz w:val="20"/>
                <w:szCs w:val="20"/>
              </w:rPr>
              <w:t xml:space="preserve"> </w:t>
            </w:r>
            <w:r w:rsidRPr="007E31B8">
              <w:rPr>
                <w:rFonts w:eastAsia="Arial" w:cs="Arial"/>
                <w:sz w:val="19"/>
                <w:szCs w:val="19"/>
              </w:rPr>
              <w:t>accessed by rollover or mouse</w:t>
            </w:r>
            <w:r w:rsidRPr="007E31B8">
              <w:rPr>
                <w:sz w:val="20"/>
                <w:szCs w:val="20"/>
              </w:rPr>
              <w:t xml:space="preserve"> </w:t>
            </w:r>
            <w:r w:rsidRPr="007E31B8">
              <w:rPr>
                <w:rFonts w:eastAsia="Arial" w:cs="Arial"/>
                <w:sz w:val="19"/>
                <w:szCs w:val="19"/>
              </w:rPr>
              <w:t>click.</w:t>
            </w:r>
          </w:p>
        </w:tc>
        <w:tc>
          <w:tcPr>
            <w:tcW w:w="3200" w:type="dxa"/>
            <w:gridSpan w:val="2"/>
          </w:tcPr>
          <w:p w:rsidR="007E31B8" w:rsidRDefault="007E31B8" w:rsidP="007E31B8">
            <w:pPr>
              <w:spacing w:line="196" w:lineRule="exact"/>
              <w:ind w:right="26"/>
              <w:rPr>
                <w:rFonts w:eastAsia="Arial" w:cs="Arial"/>
                <w:sz w:val="19"/>
                <w:szCs w:val="19"/>
              </w:rPr>
            </w:pPr>
          </w:p>
          <w:p w:rsidR="007E31B8" w:rsidRPr="007E31B8" w:rsidRDefault="007E31B8" w:rsidP="00441B20">
            <w:pPr>
              <w:pStyle w:val="ListParagraph"/>
              <w:numPr>
                <w:ilvl w:val="0"/>
                <w:numId w:val="39"/>
              </w:numPr>
              <w:spacing w:line="196" w:lineRule="exact"/>
              <w:ind w:left="360" w:right="26"/>
              <w:rPr>
                <w:rFonts w:eastAsia="Arial" w:cs="Arial"/>
                <w:sz w:val="19"/>
                <w:szCs w:val="19"/>
              </w:rPr>
            </w:pPr>
            <w:r w:rsidRPr="007E31B8">
              <w:rPr>
                <w:rFonts w:eastAsia="Arial" w:cs="Arial"/>
                <w:sz w:val="19"/>
                <w:szCs w:val="19"/>
              </w:rPr>
              <w:t>Exclusive us e of direct speech</w:t>
            </w:r>
            <w:r w:rsidRPr="007E31B8">
              <w:rPr>
                <w:sz w:val="20"/>
                <w:szCs w:val="20"/>
              </w:rPr>
              <w:t xml:space="preserve"> </w:t>
            </w:r>
            <w:r w:rsidRPr="007E31B8">
              <w:rPr>
                <w:rFonts w:eastAsia="Arial" w:cs="Arial"/>
                <w:sz w:val="19"/>
                <w:szCs w:val="19"/>
              </w:rPr>
              <w:t>and absence of narrative text.</w:t>
            </w:r>
          </w:p>
          <w:p w:rsidR="007E31B8" w:rsidRDefault="007E31B8" w:rsidP="007E31B8">
            <w:pPr>
              <w:spacing w:line="196" w:lineRule="exact"/>
              <w:ind w:right="26"/>
              <w:rPr>
                <w:rFonts w:eastAsia="Arial" w:cs="Arial"/>
                <w:sz w:val="19"/>
                <w:szCs w:val="19"/>
              </w:rPr>
            </w:pPr>
          </w:p>
          <w:p w:rsidR="007E31B8" w:rsidRPr="007E31B8" w:rsidRDefault="007E31B8" w:rsidP="00441B20">
            <w:pPr>
              <w:pStyle w:val="ListParagraph"/>
              <w:numPr>
                <w:ilvl w:val="0"/>
                <w:numId w:val="39"/>
              </w:numPr>
              <w:spacing w:line="196" w:lineRule="exact"/>
              <w:ind w:left="360" w:right="26"/>
              <w:rPr>
                <w:sz w:val="20"/>
                <w:szCs w:val="20"/>
              </w:rPr>
            </w:pPr>
            <w:r w:rsidRPr="007E31B8">
              <w:rPr>
                <w:rFonts w:eastAsia="Arial" w:cs="Arial"/>
                <w:sz w:val="19"/>
                <w:szCs w:val="19"/>
              </w:rPr>
              <w:t>Dialogue (conversation</w:t>
            </w:r>
            <w:r w:rsidRPr="007E31B8">
              <w:rPr>
                <w:sz w:val="20"/>
                <w:szCs w:val="20"/>
              </w:rPr>
              <w:t xml:space="preserve"> </w:t>
            </w:r>
            <w:r w:rsidRPr="007E31B8">
              <w:rPr>
                <w:rFonts w:eastAsia="Arial" w:cs="Arial"/>
                <w:sz w:val="19"/>
                <w:szCs w:val="19"/>
              </w:rPr>
              <w:t>between two or more characters) or monologue</w:t>
            </w:r>
            <w:r w:rsidRPr="007E31B8">
              <w:rPr>
                <w:sz w:val="20"/>
                <w:szCs w:val="20"/>
              </w:rPr>
              <w:t xml:space="preserve"> </w:t>
            </w:r>
            <w:r w:rsidRPr="007E31B8">
              <w:rPr>
                <w:rFonts w:eastAsia="Arial" w:cs="Arial"/>
                <w:sz w:val="19"/>
                <w:szCs w:val="19"/>
              </w:rPr>
              <w:t>(one character speaking).</w:t>
            </w:r>
          </w:p>
          <w:p w:rsidR="007E31B8" w:rsidRDefault="007E31B8" w:rsidP="007E31B8">
            <w:pPr>
              <w:spacing w:line="196" w:lineRule="exact"/>
              <w:ind w:right="26"/>
              <w:rPr>
                <w:sz w:val="20"/>
                <w:szCs w:val="20"/>
              </w:rPr>
            </w:pPr>
          </w:p>
          <w:p w:rsidR="007E31B8" w:rsidRPr="007E31B8" w:rsidRDefault="007E31B8" w:rsidP="00441B20">
            <w:pPr>
              <w:pStyle w:val="ListParagraph"/>
              <w:numPr>
                <w:ilvl w:val="0"/>
                <w:numId w:val="39"/>
              </w:numPr>
              <w:spacing w:line="196" w:lineRule="exact"/>
              <w:ind w:left="360" w:right="26"/>
              <w:rPr>
                <w:sz w:val="20"/>
                <w:szCs w:val="20"/>
              </w:rPr>
            </w:pPr>
            <w:r w:rsidRPr="007E31B8">
              <w:rPr>
                <w:rFonts w:eastAsia="Arial" w:cs="Arial"/>
                <w:sz w:val="19"/>
                <w:szCs w:val="19"/>
              </w:rPr>
              <w:t>Any necessary narrative</w:t>
            </w:r>
            <w:r w:rsidRPr="007E31B8">
              <w:rPr>
                <w:sz w:val="20"/>
                <w:szCs w:val="20"/>
              </w:rPr>
              <w:t xml:space="preserve"> </w:t>
            </w:r>
            <w:r w:rsidRPr="007E31B8">
              <w:rPr>
                <w:rFonts w:eastAsia="Arial" w:cs="Arial"/>
                <w:sz w:val="19"/>
                <w:szCs w:val="19"/>
              </w:rPr>
              <w:t>information is provided by images (as in comic strip or animations) by stage</w:t>
            </w:r>
            <w:r w:rsidRPr="007E31B8">
              <w:rPr>
                <w:sz w:val="20"/>
                <w:szCs w:val="20"/>
              </w:rPr>
              <w:t xml:space="preserve"> </w:t>
            </w:r>
            <w:r w:rsidRPr="007E31B8">
              <w:rPr>
                <w:rFonts w:eastAsia="Arial" w:cs="Arial"/>
                <w:sz w:val="19"/>
                <w:szCs w:val="19"/>
              </w:rPr>
              <w:t>directions (as in a playscript)</w:t>
            </w:r>
            <w:r w:rsidRPr="007E31B8">
              <w:rPr>
                <w:sz w:val="20"/>
                <w:szCs w:val="20"/>
              </w:rPr>
              <w:t xml:space="preserve"> </w:t>
            </w:r>
            <w:r w:rsidRPr="007E31B8">
              <w:rPr>
                <w:rFonts w:eastAsia="Arial" w:cs="Arial"/>
                <w:sz w:val="19"/>
                <w:szCs w:val="19"/>
              </w:rPr>
              <w:t>or by supplementary narrative, e.g. when a comic strip with speech bubbles also includes some narrative below each</w:t>
            </w:r>
            <w:r>
              <w:rPr>
                <w:rFonts w:eastAsia="Arial" w:cs="Arial"/>
                <w:sz w:val="19"/>
                <w:szCs w:val="19"/>
              </w:rPr>
              <w:t xml:space="preserve"> </w:t>
            </w:r>
            <w:r w:rsidRPr="007E31B8">
              <w:rPr>
                <w:rFonts w:eastAsia="Arial" w:cs="Arial"/>
                <w:sz w:val="19"/>
                <w:szCs w:val="19"/>
              </w:rPr>
              <w:t>picture.</w:t>
            </w:r>
          </w:p>
        </w:tc>
        <w:tc>
          <w:tcPr>
            <w:tcW w:w="3440" w:type="dxa"/>
          </w:tcPr>
          <w:p w:rsidR="007E31B8" w:rsidRDefault="007E31B8" w:rsidP="007E31B8">
            <w:pPr>
              <w:spacing w:line="196" w:lineRule="exact"/>
              <w:rPr>
                <w:rFonts w:ascii="Wingdings" w:eastAsia="Wingdings" w:hAnsi="Wingdings" w:cs="Wingdings"/>
                <w:sz w:val="19"/>
                <w:szCs w:val="19"/>
              </w:rPr>
            </w:pPr>
          </w:p>
          <w:p w:rsidR="007E31B8" w:rsidRPr="007E31B8" w:rsidRDefault="007E31B8" w:rsidP="00441B20">
            <w:pPr>
              <w:pStyle w:val="ListParagraph"/>
              <w:numPr>
                <w:ilvl w:val="0"/>
                <w:numId w:val="38"/>
              </w:numPr>
              <w:spacing w:line="196" w:lineRule="exact"/>
              <w:ind w:left="360"/>
              <w:rPr>
                <w:sz w:val="20"/>
                <w:szCs w:val="20"/>
              </w:rPr>
            </w:pPr>
            <w:r w:rsidRPr="007E31B8">
              <w:rPr>
                <w:rFonts w:ascii="Wingdings" w:eastAsia="Wingdings" w:hAnsi="Wingdings" w:cs="Wingdings"/>
                <w:sz w:val="19"/>
                <w:szCs w:val="19"/>
              </w:rPr>
              <w:t></w:t>
            </w:r>
            <w:r w:rsidRPr="007E31B8">
              <w:rPr>
                <w:rFonts w:eastAsia="Arial" w:cs="Arial"/>
                <w:sz w:val="19"/>
                <w:szCs w:val="19"/>
              </w:rPr>
              <w:t>Use only direct speech.</w:t>
            </w:r>
          </w:p>
          <w:p w:rsidR="007E31B8" w:rsidRDefault="007E31B8" w:rsidP="007E31B8">
            <w:pPr>
              <w:rPr>
                <w:rFonts w:eastAsia="Arial" w:cs="Arial"/>
                <w:sz w:val="19"/>
                <w:szCs w:val="19"/>
              </w:rPr>
            </w:pPr>
          </w:p>
          <w:p w:rsidR="007E31B8" w:rsidRPr="007E31B8" w:rsidRDefault="007E31B8" w:rsidP="00441B20">
            <w:pPr>
              <w:pStyle w:val="ListParagraph"/>
              <w:numPr>
                <w:ilvl w:val="0"/>
                <w:numId w:val="38"/>
              </w:numPr>
              <w:ind w:left="360"/>
              <w:rPr>
                <w:rFonts w:eastAsia="Arial" w:cs="Arial"/>
                <w:sz w:val="19"/>
                <w:szCs w:val="19"/>
              </w:rPr>
            </w:pPr>
            <w:r w:rsidRPr="007E31B8">
              <w:rPr>
                <w:rFonts w:eastAsia="Arial" w:cs="Arial"/>
                <w:sz w:val="19"/>
                <w:szCs w:val="19"/>
              </w:rPr>
              <w:t>Playscripts: apply the</w:t>
            </w:r>
            <w:r w:rsidRPr="007E31B8">
              <w:rPr>
                <w:sz w:val="20"/>
                <w:szCs w:val="20"/>
              </w:rPr>
              <w:t xml:space="preserve"> </w:t>
            </w:r>
            <w:r w:rsidRPr="007E31B8">
              <w:rPr>
                <w:rFonts w:eastAsia="Arial" w:cs="Arial"/>
                <w:sz w:val="19"/>
                <w:szCs w:val="19"/>
              </w:rPr>
              <w:t>presentational conventions of a script consistently throughout.</w:t>
            </w:r>
          </w:p>
          <w:p w:rsidR="007E31B8" w:rsidRDefault="007E31B8" w:rsidP="007E31B8">
            <w:pPr>
              <w:rPr>
                <w:rFonts w:eastAsia="Arial" w:cs="Arial"/>
                <w:sz w:val="19"/>
                <w:szCs w:val="19"/>
              </w:rPr>
            </w:pPr>
          </w:p>
          <w:p w:rsidR="007E31B8" w:rsidRPr="007E31B8" w:rsidRDefault="007E31B8" w:rsidP="00441B20">
            <w:pPr>
              <w:pStyle w:val="ListParagraph"/>
              <w:numPr>
                <w:ilvl w:val="0"/>
                <w:numId w:val="38"/>
              </w:numPr>
              <w:ind w:left="360"/>
              <w:rPr>
                <w:sz w:val="20"/>
                <w:szCs w:val="20"/>
              </w:rPr>
            </w:pPr>
            <w:r w:rsidRPr="007E31B8">
              <w:rPr>
                <w:rFonts w:eastAsia="Arial" w:cs="Arial"/>
                <w:w w:val="99"/>
                <w:sz w:val="19"/>
                <w:szCs w:val="19"/>
              </w:rPr>
              <w:t>Comic strip with speech bubbles,</w:t>
            </w:r>
            <w:r w:rsidRPr="007E31B8">
              <w:rPr>
                <w:sz w:val="20"/>
                <w:szCs w:val="20"/>
              </w:rPr>
              <w:t xml:space="preserve"> </w:t>
            </w:r>
            <w:r w:rsidRPr="007E31B8">
              <w:rPr>
                <w:rFonts w:eastAsia="Arial" w:cs="Arial"/>
                <w:sz w:val="19"/>
                <w:szCs w:val="19"/>
              </w:rPr>
              <w:t>animations, multimedia and other</w:t>
            </w:r>
            <w:r w:rsidRPr="007E31B8">
              <w:rPr>
                <w:sz w:val="20"/>
                <w:szCs w:val="20"/>
              </w:rPr>
              <w:t xml:space="preserve"> </w:t>
            </w:r>
            <w:r w:rsidRPr="007E31B8">
              <w:rPr>
                <w:rFonts w:eastAsia="Arial" w:cs="Arial"/>
                <w:sz w:val="19"/>
                <w:szCs w:val="19"/>
              </w:rPr>
              <w:t>dialogue: keep the text fairly</w:t>
            </w:r>
            <w:r w:rsidRPr="007E31B8">
              <w:rPr>
                <w:sz w:val="20"/>
                <w:szCs w:val="20"/>
              </w:rPr>
              <w:t xml:space="preserve"> </w:t>
            </w:r>
            <w:r w:rsidRPr="007E31B8">
              <w:rPr>
                <w:rFonts w:eastAsia="Arial" w:cs="Arial"/>
                <w:sz w:val="19"/>
                <w:szCs w:val="19"/>
              </w:rPr>
              <w:t>short and only include dialogue that moves the story on or gives important information; make the images and words work well</w:t>
            </w:r>
            <w:r w:rsidRPr="007E31B8">
              <w:rPr>
                <w:sz w:val="20"/>
                <w:szCs w:val="20"/>
              </w:rPr>
              <w:t xml:space="preserve"> </w:t>
            </w:r>
            <w:r w:rsidRPr="007E31B8">
              <w:rPr>
                <w:rFonts w:eastAsia="Arial" w:cs="Arial"/>
                <w:sz w:val="19"/>
                <w:szCs w:val="19"/>
              </w:rPr>
              <w:t>together so they each add</w:t>
            </w:r>
            <w:r w:rsidRPr="007E31B8">
              <w:rPr>
                <w:sz w:val="20"/>
                <w:szCs w:val="20"/>
              </w:rPr>
              <w:t xml:space="preserve"> </w:t>
            </w:r>
            <w:r w:rsidRPr="007E31B8">
              <w:rPr>
                <w:rFonts w:eastAsia="Arial" w:cs="Arial"/>
                <w:sz w:val="19"/>
                <w:szCs w:val="19"/>
              </w:rPr>
              <w:t>something special to the story.</w:t>
            </w:r>
          </w:p>
        </w:tc>
      </w:tr>
    </w:tbl>
    <w:p w:rsidR="007E31B8" w:rsidRDefault="007E31B8" w:rsidP="00C25F07">
      <w:pPr>
        <w:spacing w:line="235" w:lineRule="exact"/>
        <w:rPr>
          <w:sz w:val="20"/>
          <w:szCs w:val="20"/>
        </w:rPr>
      </w:pPr>
    </w:p>
    <w:p w:rsidR="007E31B8" w:rsidRDefault="007E31B8" w:rsidP="00C25F07">
      <w:pPr>
        <w:spacing w:line="235" w:lineRule="exact"/>
        <w:rPr>
          <w:sz w:val="20"/>
          <w:szCs w:val="20"/>
        </w:rPr>
      </w:pPr>
    </w:p>
    <w:p w:rsidR="007E31B8" w:rsidRDefault="007E31B8" w:rsidP="00C25F07">
      <w:pPr>
        <w:spacing w:line="235" w:lineRule="exact"/>
        <w:rPr>
          <w:sz w:val="20"/>
          <w:szCs w:val="20"/>
        </w:rPr>
      </w:pPr>
    </w:p>
    <w:p w:rsidR="007E31B8" w:rsidRDefault="007E31B8" w:rsidP="00C25F07">
      <w:pPr>
        <w:spacing w:line="235" w:lineRule="exact"/>
        <w:rPr>
          <w:sz w:val="20"/>
          <w:szCs w:val="20"/>
        </w:rPr>
      </w:pPr>
    </w:p>
    <w:p w:rsidR="007E31B8" w:rsidRDefault="007E31B8" w:rsidP="00C25F07">
      <w:pPr>
        <w:spacing w:line="235" w:lineRule="exact"/>
        <w:rPr>
          <w:sz w:val="20"/>
          <w:szCs w:val="20"/>
        </w:rPr>
      </w:pPr>
    </w:p>
    <w:p w:rsidR="007E31B8" w:rsidRDefault="007E31B8" w:rsidP="00C25F07">
      <w:pPr>
        <w:spacing w:line="235" w:lineRule="exact"/>
        <w:rPr>
          <w:sz w:val="20"/>
          <w:szCs w:val="20"/>
        </w:rPr>
      </w:pPr>
    </w:p>
    <w:p w:rsidR="007E31B8" w:rsidRDefault="007E31B8" w:rsidP="00C25F07">
      <w:pPr>
        <w:spacing w:line="235" w:lineRule="exact"/>
        <w:rPr>
          <w:sz w:val="20"/>
          <w:szCs w:val="20"/>
        </w:rPr>
      </w:pPr>
    </w:p>
    <w:p w:rsidR="00C25F07" w:rsidRDefault="007E31B8" w:rsidP="00C25F07">
      <w:r>
        <w:t>Do We add-</w:t>
      </w:r>
    </w:p>
    <w:p w:rsidR="007E31B8" w:rsidRDefault="007E31B8" w:rsidP="00C25F07">
      <w:r>
        <w:t>Letters</w:t>
      </w:r>
    </w:p>
    <w:p w:rsidR="007E31B8" w:rsidRDefault="007E31B8" w:rsidP="00C25F07">
      <w:r>
        <w:t>Diaries</w:t>
      </w:r>
    </w:p>
    <w:p w:rsidR="007E31B8" w:rsidRDefault="007E31B8" w:rsidP="00C25F07">
      <w:pPr>
        <w:sectPr w:rsidR="007E31B8">
          <w:pgSz w:w="11920" w:h="16840"/>
          <w:pgMar w:top="1440" w:right="660" w:bottom="1440" w:left="1000" w:header="0" w:footer="0" w:gutter="0"/>
          <w:cols w:space="720" w:equalWidth="0">
            <w:col w:w="10260"/>
          </w:cols>
        </w:sectPr>
      </w:pPr>
      <w:r>
        <w:t>Posters</w:t>
      </w:r>
    </w:p>
    <w:p w:rsidR="00BC12C8" w:rsidRDefault="00BC12C8" w:rsidP="00297D40">
      <w:pPr>
        <w:pStyle w:val="Heading2"/>
        <w:rPr>
          <w:sz w:val="20"/>
          <w:szCs w:val="20"/>
        </w:rPr>
      </w:pPr>
      <w:bookmarkStart w:id="45" w:name="_Toc17967752"/>
      <w:r>
        <w:rPr>
          <w:rFonts w:eastAsia="Arial"/>
        </w:rPr>
        <w:lastRenderedPageBreak/>
        <w:t>Narrative – Traditional Tales</w:t>
      </w:r>
      <w:bookmarkEnd w:id="45"/>
    </w:p>
    <w:p w:rsidR="00BC12C8" w:rsidRDefault="00BC12C8" w:rsidP="00BC12C8">
      <w:pPr>
        <w:spacing w:line="2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333" w:lineRule="exact"/>
        <w:jc w:val="both"/>
        <w:rPr>
          <w:sz w:val="20"/>
          <w:szCs w:val="20"/>
        </w:rPr>
      </w:pPr>
    </w:p>
    <w:p w:rsidR="00BC12C8" w:rsidRDefault="00BC12C8" w:rsidP="00BC12C8">
      <w:pPr>
        <w:spacing w:line="238" w:lineRule="auto"/>
        <w:ind w:right="240"/>
        <w:jc w:val="both"/>
        <w:rPr>
          <w:sz w:val="20"/>
          <w:szCs w:val="20"/>
        </w:rPr>
      </w:pPr>
      <w:r>
        <w:rPr>
          <w:rFonts w:eastAsia="Arial" w:cs="Arial"/>
          <w:sz w:val="28"/>
          <w:szCs w:val="28"/>
        </w:rPr>
        <w:t>Traditional or ‘folk’ tales include myths, legends, fables and fairy tales. Often originating in the oral tradition, examples exist in most cultures, providing a rich, culturally diverse resource for children’s reading and writing.</w:t>
      </w:r>
    </w:p>
    <w:p w:rsidR="00BC12C8" w:rsidRDefault="00BC12C8" w:rsidP="00BC12C8">
      <w:pPr>
        <w:spacing w:line="298" w:lineRule="exact"/>
        <w:jc w:val="both"/>
        <w:rPr>
          <w:sz w:val="20"/>
          <w:szCs w:val="20"/>
        </w:rPr>
      </w:pPr>
    </w:p>
    <w:p w:rsidR="00BC12C8" w:rsidRDefault="00BC12C8" w:rsidP="00BC12C8">
      <w:pPr>
        <w:spacing w:line="235" w:lineRule="auto"/>
        <w:jc w:val="both"/>
        <w:rPr>
          <w:sz w:val="20"/>
          <w:szCs w:val="20"/>
        </w:rPr>
      </w:pPr>
      <w:r>
        <w:rPr>
          <w:rFonts w:eastAsia="Arial" w:cs="Arial"/>
          <w:sz w:val="28"/>
          <w:szCs w:val="28"/>
        </w:rPr>
        <w:t>Many of these stories served an original purpose of passing on traditional knowledge or sharing cultural beliefs.</w:t>
      </w:r>
    </w:p>
    <w:p w:rsidR="00BC12C8" w:rsidRDefault="00BC12C8" w:rsidP="00BC12C8">
      <w:pPr>
        <w:spacing w:line="2" w:lineRule="exact"/>
        <w:jc w:val="both"/>
        <w:rPr>
          <w:sz w:val="20"/>
          <w:szCs w:val="20"/>
        </w:rPr>
      </w:pPr>
    </w:p>
    <w:p w:rsidR="00BC12C8" w:rsidRDefault="00BC12C8" w:rsidP="00BC12C8">
      <w:pPr>
        <w:jc w:val="both"/>
        <w:rPr>
          <w:sz w:val="20"/>
          <w:szCs w:val="20"/>
        </w:rPr>
      </w:pPr>
      <w:r>
        <w:rPr>
          <w:rFonts w:eastAsia="Arial" w:cs="Arial"/>
          <w:sz w:val="27"/>
          <w:szCs w:val="27"/>
        </w:rPr>
        <w:t>They tend to have themes that deal with life’s important issues and their narrative structures are often based on a quest, a journey or a series of trials and forfeits.  Characters usually represent the archetypical opposites of good and evil, hero and villain, strong and weak or wise and foolish.</w:t>
      </w:r>
    </w:p>
    <w:p w:rsidR="00BC12C8" w:rsidRDefault="00BC12C8" w:rsidP="00BC12C8">
      <w:pPr>
        <w:spacing w:line="301" w:lineRule="exact"/>
        <w:jc w:val="both"/>
        <w:rPr>
          <w:sz w:val="20"/>
          <w:szCs w:val="20"/>
        </w:rPr>
      </w:pPr>
    </w:p>
    <w:p w:rsidR="00BC12C8" w:rsidRDefault="00BC12C8" w:rsidP="00BC12C8">
      <w:pPr>
        <w:spacing w:line="235" w:lineRule="auto"/>
        <w:jc w:val="both"/>
        <w:rPr>
          <w:sz w:val="20"/>
          <w:szCs w:val="20"/>
        </w:rPr>
      </w:pPr>
      <w:r>
        <w:rPr>
          <w:rFonts w:eastAsia="Arial" w:cs="Arial"/>
          <w:sz w:val="28"/>
          <w:szCs w:val="28"/>
        </w:rPr>
        <w:t>The style of traditional stories usually retains links with their origins in oral storytelling: rich, evocative vocabulary, repetition and patterned language, and strong use of imagery. When written in a traditional style, they also use some archaic language forms and vocabulary. Many regional stories include localised vocabulary and dialect forms.</w:t>
      </w:r>
    </w:p>
    <w:p w:rsidR="00BC12C8" w:rsidRDefault="00BC12C8" w:rsidP="00BC12C8">
      <w:pPr>
        <w:spacing w:line="299" w:lineRule="exact"/>
        <w:jc w:val="both"/>
        <w:rPr>
          <w:sz w:val="20"/>
          <w:szCs w:val="20"/>
        </w:rPr>
      </w:pPr>
    </w:p>
    <w:p w:rsidR="00BC12C8" w:rsidRPr="007E31B8" w:rsidRDefault="00BC12C8" w:rsidP="007E31B8">
      <w:pPr>
        <w:spacing w:line="248" w:lineRule="auto"/>
        <w:ind w:right="200"/>
        <w:jc w:val="both"/>
        <w:rPr>
          <w:sz w:val="20"/>
          <w:szCs w:val="20"/>
        </w:rPr>
        <w:sectPr w:rsidR="00BC12C8" w:rsidRPr="007E31B8">
          <w:pgSz w:w="11920" w:h="16840"/>
          <w:pgMar w:top="1440" w:right="1400" w:bottom="1440" w:left="1440" w:header="0" w:footer="0" w:gutter="0"/>
          <w:cols w:space="720" w:equalWidth="0">
            <w:col w:w="9080"/>
          </w:cols>
        </w:sectPr>
      </w:pPr>
      <w:r>
        <w:rPr>
          <w:rFonts w:eastAsia="Arial" w:cs="Arial"/>
          <w:sz w:val="27"/>
          <w:szCs w:val="27"/>
        </w:rPr>
        <w:t>Different types of traditional tales tend to have some narrative features (purpose, characters, language, style, structure) of their own.</w:t>
      </w:r>
    </w:p>
    <w:p w:rsidR="00BC12C8" w:rsidRDefault="00BC12C8" w:rsidP="00BC12C8">
      <w:pPr>
        <w:pStyle w:val="Heading2"/>
        <w:rPr>
          <w:sz w:val="20"/>
          <w:szCs w:val="20"/>
        </w:rPr>
      </w:pPr>
      <w:bookmarkStart w:id="46" w:name="page17"/>
      <w:bookmarkStart w:id="47" w:name="_Toc17967753"/>
      <w:bookmarkEnd w:id="46"/>
      <w:r>
        <w:rPr>
          <w:rFonts w:eastAsia="Arial"/>
        </w:rPr>
        <w:lastRenderedPageBreak/>
        <w:t>Traditional Tales – Fable</w:t>
      </w:r>
      <w:r w:rsidR="00297D40">
        <w:rPr>
          <w:rFonts w:eastAsia="Arial"/>
        </w:rPr>
        <w:t xml:space="preserve"> Narratives</w:t>
      </w:r>
      <w:bookmarkEnd w:id="47"/>
    </w:p>
    <w:p w:rsidR="00BC12C8" w:rsidRDefault="00BC12C8" w:rsidP="00BC12C8">
      <w:pPr>
        <w:spacing w:line="200" w:lineRule="exact"/>
        <w:rPr>
          <w:sz w:val="20"/>
          <w:szCs w:val="20"/>
        </w:rPr>
      </w:pPr>
    </w:p>
    <w:p w:rsidR="00BC12C8" w:rsidRDefault="00BC12C8" w:rsidP="00BC12C8">
      <w:pPr>
        <w:spacing w:line="226"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7" w:lineRule="exact"/>
        <w:rPr>
          <w:sz w:val="20"/>
          <w:szCs w:val="20"/>
        </w:rPr>
      </w:pPr>
    </w:p>
    <w:p w:rsidR="00BC12C8" w:rsidRDefault="00BC12C8" w:rsidP="00BC12C8">
      <w:pPr>
        <w:spacing w:line="236" w:lineRule="auto"/>
        <w:ind w:left="120" w:right="40"/>
        <w:rPr>
          <w:sz w:val="20"/>
          <w:szCs w:val="20"/>
        </w:rPr>
      </w:pPr>
      <w:r>
        <w:rPr>
          <w:rFonts w:eastAsia="Arial" w:cs="Arial"/>
        </w:rPr>
        <w:t>A fable sets out to teach the reader or listener a lesson they should learn about life. The narrative drives towards the closing moral statement, the fable’s theme: the early bird gets the worm, where there’s a will there’s a way, work hard and always plan ahead for lean times, charity is a virtue. The clear presence of a moral distinguishes fables from other folk tales.</w:t>
      </w:r>
    </w:p>
    <w:p w:rsidR="00BC12C8" w:rsidRDefault="00BC12C8" w:rsidP="00BC12C8">
      <w:pPr>
        <w:spacing w:line="237" w:lineRule="exact"/>
        <w:rPr>
          <w:sz w:val="20"/>
          <w:szCs w:val="20"/>
        </w:rPr>
      </w:pPr>
    </w:p>
    <w:tbl>
      <w:tblPr>
        <w:tblW w:w="95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2820"/>
        <w:gridCol w:w="3020"/>
        <w:gridCol w:w="3720"/>
      </w:tblGrid>
      <w:tr w:rsidR="00BC12C8" w:rsidTr="00551F63">
        <w:trPr>
          <w:trHeight w:val="244"/>
        </w:trPr>
        <w:tc>
          <w:tcPr>
            <w:tcW w:w="2820" w:type="dxa"/>
            <w:vAlign w:val="bottom"/>
          </w:tcPr>
          <w:p w:rsidR="00BC12C8" w:rsidRDefault="00BC12C8" w:rsidP="003A1A23">
            <w:pPr>
              <w:ind w:left="120"/>
              <w:rPr>
                <w:sz w:val="20"/>
                <w:szCs w:val="20"/>
              </w:rPr>
            </w:pPr>
            <w:r>
              <w:rPr>
                <w:rFonts w:eastAsia="Arial" w:cs="Arial"/>
                <w:b/>
                <w:bCs/>
                <w:sz w:val="19"/>
                <w:szCs w:val="19"/>
              </w:rPr>
              <w:t>Generic structure</w:t>
            </w:r>
          </w:p>
        </w:tc>
        <w:tc>
          <w:tcPr>
            <w:tcW w:w="3020" w:type="dxa"/>
            <w:vAlign w:val="bottom"/>
          </w:tcPr>
          <w:p w:rsidR="00BC12C8" w:rsidRDefault="00BC12C8" w:rsidP="003A1A23">
            <w:pPr>
              <w:ind w:left="80"/>
              <w:rPr>
                <w:sz w:val="20"/>
                <w:szCs w:val="20"/>
              </w:rPr>
            </w:pPr>
            <w:r>
              <w:rPr>
                <w:rFonts w:eastAsia="Arial" w:cs="Arial"/>
                <w:b/>
                <w:bCs/>
                <w:sz w:val="19"/>
                <w:szCs w:val="19"/>
              </w:rPr>
              <w:t>Language features</w:t>
            </w:r>
          </w:p>
        </w:tc>
        <w:tc>
          <w:tcPr>
            <w:tcW w:w="3720" w:type="dxa"/>
            <w:vAlign w:val="bottom"/>
          </w:tcPr>
          <w:p w:rsidR="00BC12C8" w:rsidRDefault="00BC12C8" w:rsidP="003A1A23">
            <w:pPr>
              <w:ind w:left="100"/>
              <w:rPr>
                <w:sz w:val="20"/>
                <w:szCs w:val="20"/>
              </w:rPr>
            </w:pPr>
            <w:r>
              <w:rPr>
                <w:rFonts w:eastAsia="Arial" w:cs="Arial"/>
                <w:b/>
                <w:bCs/>
                <w:sz w:val="19"/>
                <w:szCs w:val="19"/>
              </w:rPr>
              <w:t>Knowledge for the writer</w:t>
            </w:r>
          </w:p>
        </w:tc>
      </w:tr>
      <w:tr w:rsidR="00D842E3" w:rsidTr="00551F63">
        <w:trPr>
          <w:trHeight w:val="10817"/>
        </w:trPr>
        <w:tc>
          <w:tcPr>
            <w:tcW w:w="2820" w:type="dxa"/>
          </w:tcPr>
          <w:p w:rsidR="00D842E3" w:rsidRDefault="00D842E3" w:rsidP="00D842E3">
            <w:pPr>
              <w:spacing w:line="182" w:lineRule="exact"/>
              <w:rPr>
                <w:rFonts w:ascii="Wingdings" w:eastAsia="Wingdings" w:hAnsi="Wingdings" w:cs="Wingdings"/>
                <w:sz w:val="19"/>
                <w:szCs w:val="19"/>
              </w:rPr>
            </w:pPr>
          </w:p>
          <w:p w:rsidR="00D842E3" w:rsidRDefault="00D842E3" w:rsidP="00D842E3">
            <w:pPr>
              <w:spacing w:line="182" w:lineRule="exact"/>
              <w:rPr>
                <w:rFonts w:eastAsia="Arial" w:cs="Arial"/>
                <w:sz w:val="19"/>
                <w:szCs w:val="19"/>
              </w:rPr>
            </w:pPr>
            <w:r>
              <w:rPr>
                <w:rFonts w:eastAsia="Arial" w:cs="Arial"/>
                <w:sz w:val="19"/>
                <w:szCs w:val="19"/>
              </w:rPr>
              <w:t>There is a shared understanding between</w:t>
            </w:r>
            <w:r>
              <w:rPr>
                <w:sz w:val="20"/>
                <w:szCs w:val="20"/>
              </w:rPr>
              <w:t xml:space="preserve"> </w:t>
            </w:r>
            <w:r>
              <w:rPr>
                <w:rFonts w:eastAsia="Arial" w:cs="Arial"/>
                <w:sz w:val="19"/>
                <w:szCs w:val="19"/>
              </w:rPr>
              <w:t>storyteller and audience that the events told did</w:t>
            </w:r>
            <w:r>
              <w:rPr>
                <w:sz w:val="20"/>
                <w:szCs w:val="20"/>
              </w:rPr>
              <w:t xml:space="preserve"> </w:t>
            </w:r>
            <w:r>
              <w:rPr>
                <w:rFonts w:eastAsia="Arial" w:cs="Arial"/>
                <w:sz w:val="19"/>
                <w:szCs w:val="19"/>
              </w:rPr>
              <w:t>not actually happen so fables do not need to convince and their structure is usually</w:t>
            </w:r>
            <w:r>
              <w:rPr>
                <w:sz w:val="20"/>
                <w:szCs w:val="20"/>
              </w:rPr>
              <w:t xml:space="preserve"> </w:t>
            </w:r>
            <w:r>
              <w:rPr>
                <w:rFonts w:eastAsia="Arial" w:cs="Arial"/>
                <w:sz w:val="19"/>
                <w:szCs w:val="19"/>
              </w:rPr>
              <w:t>simple. They are often very short with few</w:t>
            </w:r>
            <w:r>
              <w:rPr>
                <w:sz w:val="20"/>
                <w:szCs w:val="20"/>
              </w:rPr>
              <w:t xml:space="preserve"> </w:t>
            </w:r>
            <w:r>
              <w:rPr>
                <w:rFonts w:eastAsia="Arial" w:cs="Arial"/>
                <w:sz w:val="19"/>
                <w:szCs w:val="19"/>
              </w:rPr>
              <w:t>characters – sometimes</w:t>
            </w:r>
            <w:r>
              <w:rPr>
                <w:sz w:val="20"/>
                <w:szCs w:val="20"/>
              </w:rPr>
              <w:t xml:space="preserve"> </w:t>
            </w:r>
            <w:r>
              <w:rPr>
                <w:rFonts w:eastAsia="Arial" w:cs="Arial"/>
                <w:sz w:val="19"/>
                <w:szCs w:val="19"/>
              </w:rPr>
              <w:t>only two.</w:t>
            </w:r>
          </w:p>
          <w:p w:rsidR="00D842E3" w:rsidRDefault="00D842E3" w:rsidP="00D842E3">
            <w:pPr>
              <w:spacing w:line="182" w:lineRule="exact"/>
              <w:rPr>
                <w:rFonts w:eastAsia="Arial" w:cs="Arial"/>
                <w:sz w:val="19"/>
                <w:szCs w:val="19"/>
              </w:rPr>
            </w:pPr>
          </w:p>
          <w:p w:rsidR="00D842E3" w:rsidRDefault="00D842E3" w:rsidP="00D842E3">
            <w:pPr>
              <w:spacing w:line="182" w:lineRule="exact"/>
              <w:rPr>
                <w:sz w:val="20"/>
                <w:szCs w:val="20"/>
              </w:rPr>
            </w:pPr>
          </w:p>
          <w:p w:rsidR="00D842E3" w:rsidRPr="00D842E3" w:rsidRDefault="00D842E3" w:rsidP="00D842E3">
            <w:pPr>
              <w:rPr>
                <w:sz w:val="20"/>
                <w:szCs w:val="20"/>
              </w:rPr>
            </w:pPr>
            <w:r>
              <w:rPr>
                <w:rFonts w:eastAsia="Arial" w:cs="Arial"/>
                <w:sz w:val="19"/>
                <w:szCs w:val="19"/>
              </w:rPr>
              <w:t>Structure is typically the</w:t>
            </w:r>
            <w:r>
              <w:rPr>
                <w:sz w:val="20"/>
                <w:szCs w:val="20"/>
              </w:rPr>
              <w:t xml:space="preserve"> </w:t>
            </w:r>
            <w:r>
              <w:rPr>
                <w:rFonts w:eastAsia="Arial" w:cs="Arial"/>
                <w:sz w:val="19"/>
                <w:szCs w:val="19"/>
              </w:rPr>
              <w:t>simplest kind of narrative</w:t>
            </w:r>
            <w:r>
              <w:rPr>
                <w:sz w:val="20"/>
                <w:szCs w:val="20"/>
              </w:rPr>
              <w:t xml:space="preserve"> </w:t>
            </w:r>
            <w:r>
              <w:rPr>
                <w:rFonts w:eastAsia="Arial" w:cs="Arial"/>
                <w:sz w:val="19"/>
                <w:szCs w:val="19"/>
              </w:rPr>
              <w:t>with a beginning, a complication and a</w:t>
            </w:r>
            <w:r>
              <w:rPr>
                <w:sz w:val="20"/>
                <w:szCs w:val="20"/>
              </w:rPr>
              <w:t xml:space="preserve"> </w:t>
            </w:r>
            <w:r>
              <w:rPr>
                <w:rFonts w:eastAsia="Arial" w:cs="Arial"/>
                <w:sz w:val="19"/>
                <w:szCs w:val="19"/>
              </w:rPr>
              <w:t>resolution. Two characters (often</w:t>
            </w:r>
            <w:r>
              <w:rPr>
                <w:sz w:val="20"/>
                <w:szCs w:val="20"/>
              </w:rPr>
              <w:t xml:space="preserve"> </w:t>
            </w:r>
            <w:r>
              <w:rPr>
                <w:rFonts w:eastAsia="Arial" w:cs="Arial"/>
                <w:sz w:val="19"/>
                <w:szCs w:val="19"/>
              </w:rPr>
              <w:t>animals) meet, an event</w:t>
            </w:r>
            <w:r>
              <w:rPr>
                <w:sz w:val="20"/>
                <w:szCs w:val="20"/>
              </w:rPr>
              <w:t xml:space="preserve"> </w:t>
            </w:r>
            <w:r>
              <w:rPr>
                <w:rFonts w:eastAsia="Arial" w:cs="Arial"/>
                <w:sz w:val="19"/>
                <w:szCs w:val="19"/>
              </w:rPr>
              <w:t>occurs and they go on their way with one of them having learned an important lesson about</w:t>
            </w:r>
            <w:r>
              <w:rPr>
                <w:sz w:val="20"/>
                <w:szCs w:val="20"/>
              </w:rPr>
              <w:t xml:space="preserve"> </w:t>
            </w:r>
            <w:r>
              <w:rPr>
                <w:rFonts w:eastAsia="Arial" w:cs="Arial"/>
                <w:sz w:val="19"/>
                <w:szCs w:val="19"/>
              </w:rPr>
              <w:t>life.</w:t>
            </w:r>
          </w:p>
        </w:tc>
        <w:tc>
          <w:tcPr>
            <w:tcW w:w="3020" w:type="dxa"/>
          </w:tcPr>
          <w:p w:rsidR="00551F63" w:rsidRDefault="00551F63" w:rsidP="00D842E3">
            <w:pPr>
              <w:spacing w:line="182" w:lineRule="exact"/>
              <w:ind w:left="80"/>
              <w:rPr>
                <w:rFonts w:ascii="Wingdings" w:eastAsia="Wingdings" w:hAnsi="Wingdings" w:cs="Wingdings"/>
                <w:sz w:val="19"/>
                <w:szCs w:val="19"/>
              </w:rPr>
            </w:pPr>
          </w:p>
          <w:p w:rsidR="00551F63" w:rsidRDefault="00D842E3" w:rsidP="00551F63">
            <w:pPr>
              <w:spacing w:line="182" w:lineRule="exact"/>
              <w:rPr>
                <w:sz w:val="20"/>
                <w:szCs w:val="20"/>
              </w:rPr>
            </w:pPr>
            <w:r>
              <w:rPr>
                <w:rFonts w:eastAsia="Arial" w:cs="Arial"/>
                <w:sz w:val="19"/>
                <w:szCs w:val="19"/>
              </w:rPr>
              <w:t>The short and simple</w:t>
            </w:r>
            <w:r w:rsidR="00551F63">
              <w:rPr>
                <w:sz w:val="20"/>
                <w:szCs w:val="20"/>
              </w:rPr>
              <w:t xml:space="preserve"> </w:t>
            </w:r>
            <w:r>
              <w:rPr>
                <w:rFonts w:eastAsia="Arial" w:cs="Arial"/>
                <w:sz w:val="19"/>
                <w:szCs w:val="19"/>
              </w:rPr>
              <w:t>structure of the narrative</w:t>
            </w:r>
            <w:r w:rsidR="00551F63">
              <w:rPr>
                <w:rFonts w:eastAsia="Arial" w:cs="Arial"/>
                <w:sz w:val="19"/>
                <w:szCs w:val="19"/>
              </w:rPr>
              <w:t xml:space="preserve"> </w:t>
            </w:r>
            <w:r>
              <w:rPr>
                <w:rFonts w:eastAsia="Arial" w:cs="Arial"/>
                <w:sz w:val="19"/>
                <w:szCs w:val="19"/>
              </w:rPr>
              <w:t>leaves little room for</w:t>
            </w:r>
            <w:r w:rsidR="00551F63">
              <w:rPr>
                <w:sz w:val="20"/>
                <w:szCs w:val="20"/>
              </w:rPr>
              <w:t xml:space="preserve"> </w:t>
            </w:r>
            <w:r>
              <w:rPr>
                <w:rFonts w:eastAsia="Arial" w:cs="Arial"/>
                <w:sz w:val="19"/>
                <w:szCs w:val="19"/>
              </w:rPr>
              <w:t>additional details of</w:t>
            </w:r>
            <w:r w:rsidR="00551F63">
              <w:rPr>
                <w:rFonts w:eastAsia="Arial" w:cs="Arial"/>
                <w:sz w:val="19"/>
                <w:szCs w:val="19"/>
              </w:rPr>
              <w:t xml:space="preserve"> </w:t>
            </w:r>
            <w:r>
              <w:rPr>
                <w:rFonts w:eastAsia="Arial" w:cs="Arial"/>
                <w:sz w:val="19"/>
                <w:szCs w:val="19"/>
              </w:rPr>
              <w:t>description or character</w:t>
            </w:r>
            <w:r w:rsidR="00551F63">
              <w:rPr>
                <w:rFonts w:eastAsia="Arial" w:cs="Arial"/>
                <w:sz w:val="19"/>
                <w:szCs w:val="19"/>
              </w:rPr>
              <w:t xml:space="preserve"> </w:t>
            </w:r>
            <w:r>
              <w:rPr>
                <w:rFonts w:eastAsia="Arial" w:cs="Arial"/>
                <w:sz w:val="19"/>
                <w:szCs w:val="19"/>
              </w:rPr>
              <w:t>development.</w:t>
            </w:r>
            <w:r w:rsidR="00551F63">
              <w:rPr>
                <w:sz w:val="20"/>
                <w:szCs w:val="20"/>
              </w:rPr>
              <w:t xml:space="preserve"> </w:t>
            </w:r>
          </w:p>
          <w:p w:rsidR="00551F63" w:rsidRDefault="00551F63" w:rsidP="00551F63">
            <w:pPr>
              <w:spacing w:line="210" w:lineRule="exact"/>
              <w:ind w:left="140"/>
              <w:rPr>
                <w:sz w:val="20"/>
                <w:szCs w:val="20"/>
              </w:rPr>
            </w:pPr>
          </w:p>
          <w:p w:rsidR="00551F63" w:rsidRDefault="00D842E3" w:rsidP="00551F63">
            <w:pPr>
              <w:spacing w:line="210" w:lineRule="exact"/>
              <w:rPr>
                <w:sz w:val="20"/>
                <w:szCs w:val="20"/>
              </w:rPr>
            </w:pPr>
            <w:r>
              <w:rPr>
                <w:rFonts w:eastAsia="Arial" w:cs="Arial"/>
                <w:w w:val="98"/>
                <w:sz w:val="19"/>
                <w:szCs w:val="19"/>
              </w:rPr>
              <w:t>Dialogue is used to advance</w:t>
            </w:r>
            <w:r w:rsidR="00551F63">
              <w:rPr>
                <w:sz w:val="20"/>
                <w:szCs w:val="20"/>
              </w:rPr>
              <w:t xml:space="preserve"> </w:t>
            </w:r>
            <w:r>
              <w:rPr>
                <w:rFonts w:eastAsia="Arial" w:cs="Arial"/>
                <w:sz w:val="19"/>
                <w:szCs w:val="19"/>
              </w:rPr>
              <w:t>the plot or to state the moral,</w:t>
            </w:r>
            <w:r w:rsidR="00551F63">
              <w:rPr>
                <w:rFonts w:eastAsia="Arial" w:cs="Arial"/>
                <w:sz w:val="19"/>
                <w:szCs w:val="19"/>
              </w:rPr>
              <w:t xml:space="preserve"> </w:t>
            </w:r>
            <w:r>
              <w:rPr>
                <w:rFonts w:eastAsia="Arial" w:cs="Arial"/>
                <w:sz w:val="19"/>
                <w:szCs w:val="19"/>
              </w:rPr>
              <w:t>rather than to engage a</w:t>
            </w:r>
            <w:r w:rsidR="00551F63">
              <w:rPr>
                <w:rFonts w:eastAsia="Arial" w:cs="Arial"/>
                <w:sz w:val="19"/>
                <w:szCs w:val="19"/>
              </w:rPr>
              <w:t xml:space="preserve"> </w:t>
            </w:r>
            <w:r>
              <w:rPr>
                <w:rFonts w:eastAsia="Arial" w:cs="Arial"/>
                <w:sz w:val="19"/>
                <w:szCs w:val="19"/>
              </w:rPr>
              <w:t>reader with the characters</w:t>
            </w:r>
            <w:r w:rsidR="00551F63">
              <w:rPr>
                <w:rFonts w:eastAsia="Arial" w:cs="Arial"/>
                <w:sz w:val="19"/>
                <w:szCs w:val="19"/>
              </w:rPr>
              <w:t xml:space="preserve"> </w:t>
            </w:r>
            <w:r>
              <w:rPr>
                <w:rFonts w:eastAsia="Arial" w:cs="Arial"/>
                <w:sz w:val="19"/>
                <w:szCs w:val="19"/>
              </w:rPr>
              <w:t>and their qualities.</w:t>
            </w:r>
          </w:p>
          <w:p w:rsidR="00551F63" w:rsidRDefault="00551F63" w:rsidP="00551F63">
            <w:pPr>
              <w:spacing w:line="210" w:lineRule="exact"/>
              <w:ind w:left="140"/>
              <w:rPr>
                <w:sz w:val="20"/>
                <w:szCs w:val="20"/>
              </w:rPr>
            </w:pPr>
          </w:p>
          <w:p w:rsidR="00D842E3" w:rsidRDefault="00D842E3" w:rsidP="00551F63">
            <w:pPr>
              <w:spacing w:line="210" w:lineRule="exact"/>
              <w:rPr>
                <w:rFonts w:eastAsia="Arial" w:cs="Arial"/>
                <w:sz w:val="19"/>
                <w:szCs w:val="19"/>
              </w:rPr>
            </w:pPr>
            <w:r>
              <w:rPr>
                <w:rFonts w:eastAsia="Arial" w:cs="Arial"/>
                <w:sz w:val="19"/>
                <w:szCs w:val="19"/>
              </w:rPr>
              <w:t>Characterisation is limited</w:t>
            </w:r>
            <w:r w:rsidR="00551F63">
              <w:rPr>
                <w:sz w:val="20"/>
                <w:szCs w:val="20"/>
              </w:rPr>
              <w:t xml:space="preserve"> </w:t>
            </w:r>
            <w:r>
              <w:rPr>
                <w:rFonts w:eastAsia="Arial" w:cs="Arial"/>
                <w:sz w:val="19"/>
                <w:szCs w:val="19"/>
              </w:rPr>
              <w:t xml:space="preserve">but specific: </w:t>
            </w:r>
            <w:r w:rsidRPr="00551F63">
              <w:rPr>
                <w:rFonts w:eastAsia="Arial" w:cs="Arial"/>
                <w:i/>
                <w:iCs/>
                <w:sz w:val="19"/>
                <w:szCs w:val="19"/>
              </w:rPr>
              <w:t>A lazy duck was</w:t>
            </w:r>
            <w:r w:rsidR="00551F63" w:rsidRPr="00551F63">
              <w:rPr>
                <w:rFonts w:eastAsia="Arial" w:cs="Arial"/>
                <w:i/>
                <w:iCs/>
                <w:sz w:val="19"/>
                <w:szCs w:val="19"/>
              </w:rPr>
              <w:t xml:space="preserve"> </w:t>
            </w:r>
            <w:r w:rsidRPr="00551F63">
              <w:rPr>
                <w:rFonts w:eastAsia="Arial" w:cs="Arial"/>
                <w:i/>
                <w:iCs/>
                <w:sz w:val="19"/>
                <w:szCs w:val="19"/>
              </w:rPr>
              <w:t>making its way to the river ...</w:t>
            </w:r>
            <w:r w:rsidR="00551F63" w:rsidRPr="00551F63">
              <w:rPr>
                <w:rFonts w:eastAsia="Arial" w:cs="Arial"/>
                <w:i/>
                <w:iCs/>
                <w:sz w:val="19"/>
                <w:szCs w:val="19"/>
              </w:rPr>
              <w:t xml:space="preserve"> </w:t>
            </w:r>
            <w:r w:rsidRPr="00551F63">
              <w:rPr>
                <w:rFonts w:eastAsia="Arial" w:cs="Arial"/>
                <w:i/>
                <w:iCs/>
                <w:sz w:val="19"/>
                <w:szCs w:val="19"/>
              </w:rPr>
              <w:t>A crafty raven was sitting on</w:t>
            </w:r>
            <w:r w:rsidR="00551F63" w:rsidRPr="00551F63">
              <w:rPr>
                <w:rFonts w:eastAsia="Arial" w:cs="Arial"/>
                <w:i/>
                <w:iCs/>
                <w:sz w:val="19"/>
                <w:szCs w:val="19"/>
              </w:rPr>
              <w:t xml:space="preserve"> </w:t>
            </w:r>
            <w:r w:rsidRPr="00551F63">
              <w:rPr>
                <w:rFonts w:eastAsia="Arial" w:cs="Arial"/>
                <w:i/>
                <w:iCs/>
                <w:sz w:val="19"/>
                <w:szCs w:val="19"/>
              </w:rPr>
              <w:t>a branch ..</w:t>
            </w:r>
          </w:p>
          <w:p w:rsidR="00551F63" w:rsidRDefault="00551F63" w:rsidP="00551F63">
            <w:pPr>
              <w:spacing w:line="210" w:lineRule="exact"/>
              <w:ind w:left="140"/>
              <w:rPr>
                <w:sz w:val="20"/>
                <w:szCs w:val="20"/>
              </w:rPr>
            </w:pPr>
          </w:p>
          <w:p w:rsidR="00551F63" w:rsidRDefault="00D842E3" w:rsidP="00551F63">
            <w:pPr>
              <w:rPr>
                <w:sz w:val="20"/>
                <w:szCs w:val="20"/>
              </w:rPr>
            </w:pPr>
            <w:r>
              <w:rPr>
                <w:rFonts w:eastAsia="Arial" w:cs="Arial"/>
                <w:sz w:val="19"/>
                <w:szCs w:val="19"/>
              </w:rPr>
              <w:t>There is limited use of</w:t>
            </w:r>
            <w:r w:rsidR="00551F63">
              <w:rPr>
                <w:sz w:val="20"/>
                <w:szCs w:val="20"/>
              </w:rPr>
              <w:t xml:space="preserve"> </w:t>
            </w:r>
            <w:r>
              <w:rPr>
                <w:rFonts w:eastAsia="Arial" w:cs="Arial"/>
                <w:sz w:val="19"/>
                <w:szCs w:val="19"/>
              </w:rPr>
              <w:t>description because settings</w:t>
            </w:r>
            <w:r w:rsidR="00551F63">
              <w:rPr>
                <w:rFonts w:eastAsia="Arial" w:cs="Arial"/>
                <w:sz w:val="19"/>
                <w:szCs w:val="19"/>
              </w:rPr>
              <w:t xml:space="preserve"> </w:t>
            </w:r>
            <w:r>
              <w:rPr>
                <w:rFonts w:eastAsia="Arial" w:cs="Arial"/>
                <w:sz w:val="19"/>
                <w:szCs w:val="19"/>
              </w:rPr>
              <w:t>are less important than the</w:t>
            </w:r>
            <w:r w:rsidR="00551F63">
              <w:rPr>
                <w:rFonts w:eastAsia="Arial" w:cs="Arial"/>
                <w:sz w:val="19"/>
                <w:szCs w:val="19"/>
              </w:rPr>
              <w:t xml:space="preserve"> </w:t>
            </w:r>
            <w:r>
              <w:rPr>
                <w:rFonts w:eastAsia="Arial" w:cs="Arial"/>
                <w:sz w:val="19"/>
                <w:szCs w:val="19"/>
              </w:rPr>
              <w:t>events that take place.</w:t>
            </w:r>
            <w:r w:rsidR="00551F63">
              <w:rPr>
                <w:sz w:val="20"/>
                <w:szCs w:val="20"/>
              </w:rPr>
              <w:t xml:space="preserve"> </w:t>
            </w:r>
          </w:p>
          <w:p w:rsidR="00551F63" w:rsidRDefault="00551F63" w:rsidP="00551F63">
            <w:pPr>
              <w:rPr>
                <w:sz w:val="20"/>
                <w:szCs w:val="20"/>
              </w:rPr>
            </w:pPr>
          </w:p>
          <w:p w:rsidR="00551F63" w:rsidRDefault="00D842E3" w:rsidP="00551F63">
            <w:pPr>
              <w:rPr>
                <w:sz w:val="20"/>
                <w:szCs w:val="20"/>
              </w:rPr>
            </w:pPr>
            <w:r>
              <w:rPr>
                <w:rFonts w:eastAsia="Arial" w:cs="Arial"/>
                <w:sz w:val="19"/>
                <w:szCs w:val="19"/>
              </w:rPr>
              <w:t>Action and dialogue are</w:t>
            </w:r>
            <w:r w:rsidR="00551F63">
              <w:rPr>
                <w:sz w:val="20"/>
                <w:szCs w:val="20"/>
              </w:rPr>
              <w:t xml:space="preserve"> </w:t>
            </w:r>
            <w:r>
              <w:rPr>
                <w:rFonts w:eastAsia="Arial" w:cs="Arial"/>
                <w:sz w:val="19"/>
                <w:szCs w:val="19"/>
              </w:rPr>
              <w:t>used to move the story on</w:t>
            </w:r>
            <w:r w:rsidR="00551F63">
              <w:rPr>
                <w:rFonts w:eastAsia="Arial" w:cs="Arial"/>
                <w:sz w:val="19"/>
                <w:szCs w:val="19"/>
              </w:rPr>
              <w:t xml:space="preserve"> </w:t>
            </w:r>
            <w:r>
              <w:rPr>
                <w:rFonts w:eastAsia="Arial" w:cs="Arial"/>
                <w:sz w:val="19"/>
                <w:szCs w:val="19"/>
              </w:rPr>
              <w:t>because the all-important</w:t>
            </w:r>
            <w:r w:rsidR="00551F63">
              <w:rPr>
                <w:rFonts w:eastAsia="Arial" w:cs="Arial"/>
                <w:sz w:val="19"/>
                <w:szCs w:val="19"/>
              </w:rPr>
              <w:t xml:space="preserve"> </w:t>
            </w:r>
            <w:r>
              <w:rPr>
                <w:rFonts w:eastAsia="Arial" w:cs="Arial"/>
                <w:sz w:val="19"/>
                <w:szCs w:val="19"/>
              </w:rPr>
              <w:t>moral is most clearly evident</w:t>
            </w:r>
            <w:r w:rsidR="00551F63">
              <w:rPr>
                <w:rFonts w:eastAsia="Arial" w:cs="Arial"/>
                <w:sz w:val="19"/>
                <w:szCs w:val="19"/>
              </w:rPr>
              <w:t xml:space="preserve"> </w:t>
            </w:r>
            <w:r>
              <w:rPr>
                <w:rFonts w:eastAsia="Arial" w:cs="Arial"/>
                <w:sz w:val="19"/>
                <w:szCs w:val="19"/>
              </w:rPr>
              <w:t>in what the main characters</w:t>
            </w:r>
            <w:r w:rsidR="00551F63">
              <w:rPr>
                <w:rFonts w:eastAsia="Arial" w:cs="Arial"/>
                <w:sz w:val="19"/>
                <w:szCs w:val="19"/>
              </w:rPr>
              <w:t xml:space="preserve"> </w:t>
            </w:r>
            <w:r>
              <w:rPr>
                <w:rFonts w:eastAsia="Arial" w:cs="Arial"/>
                <w:sz w:val="19"/>
                <w:szCs w:val="19"/>
              </w:rPr>
              <w:t>do and say.</w:t>
            </w:r>
          </w:p>
          <w:p w:rsidR="00551F63" w:rsidRDefault="00551F63" w:rsidP="00551F63">
            <w:pPr>
              <w:rPr>
                <w:rFonts w:eastAsia="Arial" w:cs="Arial"/>
                <w:sz w:val="19"/>
                <w:szCs w:val="19"/>
              </w:rPr>
            </w:pPr>
          </w:p>
          <w:p w:rsidR="00D842E3" w:rsidRDefault="00D842E3" w:rsidP="00551F63">
            <w:pPr>
              <w:rPr>
                <w:sz w:val="14"/>
                <w:szCs w:val="14"/>
              </w:rPr>
            </w:pPr>
            <w:r>
              <w:rPr>
                <w:rFonts w:eastAsia="Arial" w:cs="Arial"/>
                <w:sz w:val="19"/>
                <w:szCs w:val="19"/>
              </w:rPr>
              <w:t>Connectives are an</w:t>
            </w:r>
            <w:r w:rsidR="00551F63">
              <w:rPr>
                <w:sz w:val="20"/>
                <w:szCs w:val="20"/>
              </w:rPr>
              <w:t xml:space="preserve"> </w:t>
            </w:r>
            <w:r>
              <w:rPr>
                <w:rFonts w:eastAsia="Arial" w:cs="Arial"/>
                <w:sz w:val="19"/>
                <w:szCs w:val="19"/>
              </w:rPr>
              <w:t>important language feature</w:t>
            </w:r>
            <w:r w:rsidR="00551F63">
              <w:rPr>
                <w:rFonts w:eastAsia="Arial" w:cs="Arial"/>
                <w:sz w:val="19"/>
                <w:szCs w:val="19"/>
              </w:rPr>
              <w:t xml:space="preserve"> </w:t>
            </w:r>
            <w:r>
              <w:rPr>
                <w:rFonts w:eastAsia="Arial" w:cs="Arial"/>
                <w:sz w:val="19"/>
                <w:szCs w:val="19"/>
              </w:rPr>
              <w:t>to show cause and effec</w:t>
            </w:r>
            <w:r w:rsidR="00551F63">
              <w:rPr>
                <w:rFonts w:eastAsia="Arial" w:cs="Arial"/>
                <w:sz w:val="19"/>
                <w:szCs w:val="19"/>
              </w:rPr>
              <w:t xml:space="preserve">t </w:t>
            </w:r>
            <w:r>
              <w:rPr>
                <w:rFonts w:eastAsia="Arial" w:cs="Arial"/>
                <w:sz w:val="19"/>
                <w:szCs w:val="19"/>
              </w:rPr>
              <w:t>and to give coherence to a</w:t>
            </w:r>
            <w:r w:rsidR="00551F63">
              <w:rPr>
                <w:rFonts w:eastAsia="Arial" w:cs="Arial"/>
                <w:sz w:val="19"/>
                <w:szCs w:val="19"/>
              </w:rPr>
              <w:t xml:space="preserve"> </w:t>
            </w:r>
            <w:r>
              <w:rPr>
                <w:rFonts w:eastAsia="Arial" w:cs="Arial"/>
                <w:sz w:val="19"/>
                <w:szCs w:val="19"/>
              </w:rPr>
              <w:t>short narrative.</w:t>
            </w:r>
          </w:p>
        </w:tc>
        <w:tc>
          <w:tcPr>
            <w:tcW w:w="3720" w:type="dxa"/>
          </w:tcPr>
          <w:p w:rsidR="00551F63" w:rsidRDefault="00551F63" w:rsidP="00551F63">
            <w:pPr>
              <w:spacing w:line="182" w:lineRule="exact"/>
              <w:rPr>
                <w:rFonts w:ascii="Wingdings" w:eastAsia="Wingdings" w:hAnsi="Wingdings" w:cs="Wingdings"/>
                <w:sz w:val="19"/>
                <w:szCs w:val="19"/>
              </w:rPr>
            </w:pPr>
          </w:p>
          <w:p w:rsidR="00551F63" w:rsidRDefault="00D842E3" w:rsidP="00551F63">
            <w:pPr>
              <w:spacing w:line="182" w:lineRule="exact"/>
              <w:rPr>
                <w:rFonts w:eastAsia="Arial" w:cs="Arial"/>
                <w:sz w:val="19"/>
                <w:szCs w:val="19"/>
              </w:rPr>
            </w:pPr>
            <w:r>
              <w:rPr>
                <w:rFonts w:eastAsia="Arial" w:cs="Arial"/>
                <w:sz w:val="19"/>
                <w:szCs w:val="19"/>
              </w:rPr>
              <w:t>They are portrayed as simple</w:t>
            </w:r>
            <w:r w:rsidR="00551F63">
              <w:rPr>
                <w:sz w:val="20"/>
                <w:szCs w:val="20"/>
              </w:rPr>
              <w:t xml:space="preserve"> </w:t>
            </w:r>
            <w:r>
              <w:rPr>
                <w:rFonts w:eastAsia="Arial" w:cs="Arial"/>
                <w:sz w:val="19"/>
                <w:szCs w:val="19"/>
              </w:rPr>
              <w:t>stereotypes rather tha</w:t>
            </w:r>
            <w:r w:rsidR="00551F63">
              <w:rPr>
                <w:rFonts w:eastAsia="Arial" w:cs="Arial"/>
                <w:sz w:val="19"/>
                <w:szCs w:val="19"/>
              </w:rPr>
              <w:t xml:space="preserve">n </w:t>
            </w:r>
            <w:r>
              <w:rPr>
                <w:rFonts w:eastAsia="Arial" w:cs="Arial"/>
                <w:sz w:val="19"/>
                <w:szCs w:val="19"/>
              </w:rPr>
              <w:t>multidimensional heroes or villains.</w:t>
            </w:r>
          </w:p>
          <w:p w:rsidR="00551F63" w:rsidRDefault="00551F63" w:rsidP="00551F63">
            <w:pPr>
              <w:spacing w:line="182" w:lineRule="exact"/>
              <w:rPr>
                <w:rFonts w:eastAsia="Arial" w:cs="Arial"/>
                <w:sz w:val="19"/>
                <w:szCs w:val="19"/>
              </w:rPr>
            </w:pPr>
          </w:p>
          <w:p w:rsidR="00D842E3" w:rsidRDefault="00D842E3" w:rsidP="00551F63">
            <w:pPr>
              <w:spacing w:line="182" w:lineRule="exact"/>
              <w:rPr>
                <w:rFonts w:eastAsia="Arial" w:cs="Arial"/>
                <w:sz w:val="19"/>
                <w:szCs w:val="19"/>
              </w:rPr>
            </w:pPr>
            <w:r>
              <w:rPr>
                <w:rFonts w:eastAsia="Arial" w:cs="Arial"/>
                <w:sz w:val="19"/>
                <w:szCs w:val="19"/>
              </w:rPr>
              <w:t>If your main characters are animals,</w:t>
            </w:r>
            <w:r w:rsidR="00551F63">
              <w:rPr>
                <w:sz w:val="20"/>
                <w:szCs w:val="20"/>
              </w:rPr>
              <w:t xml:space="preserve"> </w:t>
            </w:r>
            <w:r>
              <w:rPr>
                <w:rFonts w:eastAsia="Arial" w:cs="Arial"/>
                <w:sz w:val="19"/>
                <w:szCs w:val="19"/>
              </w:rPr>
              <w:t>make them behave like human</w:t>
            </w:r>
            <w:r w:rsidR="00551F63">
              <w:rPr>
                <w:rFonts w:eastAsia="Arial" w:cs="Arial"/>
                <w:sz w:val="19"/>
                <w:szCs w:val="19"/>
              </w:rPr>
              <w:t xml:space="preserve"> </w:t>
            </w:r>
            <w:r>
              <w:rPr>
                <w:rFonts w:eastAsia="Arial" w:cs="Arial"/>
                <w:sz w:val="19"/>
                <w:szCs w:val="19"/>
              </w:rPr>
              <w:t>stereotypes: a brave little ant, a wise</w:t>
            </w:r>
            <w:r w:rsidR="00551F63">
              <w:rPr>
                <w:rFonts w:eastAsia="Arial" w:cs="Arial"/>
                <w:sz w:val="19"/>
                <w:szCs w:val="19"/>
              </w:rPr>
              <w:t xml:space="preserve"> </w:t>
            </w:r>
            <w:r>
              <w:rPr>
                <w:rFonts w:eastAsia="Arial" w:cs="Arial"/>
                <w:sz w:val="19"/>
                <w:szCs w:val="19"/>
              </w:rPr>
              <w:t>old turtle, a cunning fox, a lazy</w:t>
            </w:r>
            <w:r w:rsidR="00551F63">
              <w:rPr>
                <w:rFonts w:eastAsia="Arial" w:cs="Arial"/>
                <w:sz w:val="19"/>
                <w:szCs w:val="19"/>
              </w:rPr>
              <w:t xml:space="preserve"> </w:t>
            </w:r>
            <w:r>
              <w:rPr>
                <w:rFonts w:eastAsia="Arial" w:cs="Arial"/>
                <w:sz w:val="19"/>
                <w:szCs w:val="19"/>
              </w:rPr>
              <w:t>donkey.</w:t>
            </w:r>
          </w:p>
          <w:p w:rsidR="00551F63" w:rsidRDefault="00551F63" w:rsidP="00551F63">
            <w:pPr>
              <w:spacing w:line="182" w:lineRule="exact"/>
              <w:rPr>
                <w:sz w:val="20"/>
                <w:szCs w:val="20"/>
              </w:rPr>
            </w:pPr>
          </w:p>
          <w:p w:rsidR="00D842E3" w:rsidRDefault="00D842E3" w:rsidP="00551F63">
            <w:pPr>
              <w:rPr>
                <w:rFonts w:eastAsia="Arial" w:cs="Arial"/>
                <w:sz w:val="19"/>
                <w:szCs w:val="19"/>
              </w:rPr>
            </w:pPr>
            <w:r>
              <w:rPr>
                <w:rFonts w:eastAsia="Arial" w:cs="Arial"/>
                <w:sz w:val="19"/>
                <w:szCs w:val="19"/>
              </w:rPr>
              <w:t>Use the main characters to give</w:t>
            </w:r>
            <w:r w:rsidR="00551F63">
              <w:rPr>
                <w:sz w:val="20"/>
                <w:szCs w:val="20"/>
              </w:rPr>
              <w:t xml:space="preserve"> </w:t>
            </w:r>
            <w:r>
              <w:rPr>
                <w:rFonts w:eastAsia="Arial" w:cs="Arial"/>
                <w:sz w:val="19"/>
                <w:szCs w:val="19"/>
              </w:rPr>
              <w:t>your fable a title: The Ant and the</w:t>
            </w:r>
            <w:r w:rsidR="00551F63">
              <w:rPr>
                <w:rFonts w:eastAsia="Arial" w:cs="Arial"/>
                <w:sz w:val="19"/>
                <w:szCs w:val="19"/>
              </w:rPr>
              <w:t xml:space="preserve"> </w:t>
            </w:r>
            <w:r>
              <w:rPr>
                <w:rFonts w:eastAsia="Arial" w:cs="Arial"/>
                <w:sz w:val="19"/>
                <w:szCs w:val="19"/>
              </w:rPr>
              <w:t>Elephant.</w:t>
            </w:r>
          </w:p>
          <w:p w:rsidR="00551F63" w:rsidRDefault="00551F63" w:rsidP="00551F63">
            <w:pPr>
              <w:rPr>
                <w:sz w:val="20"/>
                <w:szCs w:val="20"/>
              </w:rPr>
            </w:pPr>
          </w:p>
          <w:p w:rsidR="00551F63" w:rsidRDefault="00551F63" w:rsidP="00551F63">
            <w:pPr>
              <w:rPr>
                <w:rFonts w:eastAsia="Arial" w:cs="Arial"/>
                <w:sz w:val="19"/>
                <w:szCs w:val="19"/>
              </w:rPr>
            </w:pPr>
            <w:r>
              <w:rPr>
                <w:rFonts w:eastAsia="Arial" w:cs="Arial"/>
                <w:sz w:val="19"/>
                <w:szCs w:val="19"/>
              </w:rPr>
              <w:t>S</w:t>
            </w:r>
            <w:r w:rsidR="00D842E3">
              <w:rPr>
                <w:rFonts w:eastAsia="Arial" w:cs="Arial"/>
                <w:sz w:val="19"/>
                <w:szCs w:val="19"/>
              </w:rPr>
              <w:t>tate the moral of your fable clearly</w:t>
            </w:r>
            <w:r>
              <w:rPr>
                <w:sz w:val="20"/>
                <w:szCs w:val="20"/>
              </w:rPr>
              <w:t xml:space="preserve"> </w:t>
            </w:r>
            <w:r w:rsidR="00D842E3">
              <w:rPr>
                <w:rFonts w:eastAsia="Arial" w:cs="Arial"/>
                <w:sz w:val="19"/>
                <w:szCs w:val="19"/>
              </w:rPr>
              <w:t>at the end: a wise person always</w:t>
            </w:r>
            <w:r>
              <w:rPr>
                <w:rFonts w:eastAsia="Arial" w:cs="Arial"/>
                <w:sz w:val="19"/>
                <w:szCs w:val="19"/>
              </w:rPr>
              <w:t xml:space="preserve"> </w:t>
            </w:r>
            <w:r w:rsidR="00D842E3">
              <w:rPr>
                <w:rFonts w:eastAsia="Arial" w:cs="Arial"/>
                <w:sz w:val="19"/>
                <w:szCs w:val="19"/>
              </w:rPr>
              <w:t>plans ahead.</w:t>
            </w:r>
          </w:p>
          <w:p w:rsidR="00551F63" w:rsidRDefault="00551F63" w:rsidP="00551F63">
            <w:pPr>
              <w:rPr>
                <w:rFonts w:eastAsia="Arial" w:cs="Arial"/>
                <w:sz w:val="19"/>
                <w:szCs w:val="19"/>
              </w:rPr>
            </w:pPr>
          </w:p>
          <w:p w:rsidR="00551F63" w:rsidRDefault="00D842E3" w:rsidP="00551F63">
            <w:pPr>
              <w:rPr>
                <w:rFonts w:ascii="Wingdings" w:eastAsia="Wingdings" w:hAnsi="Wingdings" w:cs="Wingdings"/>
                <w:sz w:val="19"/>
                <w:szCs w:val="19"/>
              </w:rPr>
            </w:pPr>
            <w:r>
              <w:rPr>
                <w:rFonts w:eastAsia="Arial" w:cs="Arial"/>
                <w:sz w:val="19"/>
                <w:szCs w:val="19"/>
              </w:rPr>
              <w:t>Establish the setting in the first line</w:t>
            </w:r>
            <w:r w:rsidR="00551F63">
              <w:rPr>
                <w:rFonts w:eastAsia="Arial" w:cs="Arial"/>
                <w:sz w:val="19"/>
                <w:szCs w:val="19"/>
              </w:rPr>
              <w:t xml:space="preserve"> </w:t>
            </w:r>
            <w:r>
              <w:rPr>
                <w:rFonts w:eastAsia="Arial" w:cs="Arial"/>
                <w:sz w:val="19"/>
                <w:szCs w:val="19"/>
              </w:rPr>
              <w:t>and introduce the two main</w:t>
            </w:r>
            <w:r w:rsidR="00551F63">
              <w:rPr>
                <w:rFonts w:eastAsia="Arial" w:cs="Arial"/>
                <w:sz w:val="19"/>
                <w:szCs w:val="19"/>
              </w:rPr>
              <w:t xml:space="preserve"> </w:t>
            </w:r>
            <w:r>
              <w:rPr>
                <w:rFonts w:eastAsia="Arial" w:cs="Arial"/>
                <w:sz w:val="19"/>
                <w:szCs w:val="19"/>
              </w:rPr>
              <w:t>characters as soon as you can.</w:t>
            </w:r>
          </w:p>
          <w:p w:rsidR="00551F63" w:rsidRDefault="00551F63" w:rsidP="00551F63">
            <w:pPr>
              <w:rPr>
                <w:rFonts w:ascii="Wingdings" w:eastAsia="Wingdings" w:hAnsi="Wingdings" w:cs="Wingdings"/>
                <w:sz w:val="19"/>
                <w:szCs w:val="19"/>
              </w:rPr>
            </w:pPr>
          </w:p>
          <w:p w:rsidR="00551F63" w:rsidRDefault="00D842E3" w:rsidP="00551F63">
            <w:pPr>
              <w:rPr>
                <w:sz w:val="20"/>
                <w:szCs w:val="20"/>
              </w:rPr>
            </w:pPr>
            <w:r>
              <w:rPr>
                <w:rFonts w:eastAsia="Arial" w:cs="Arial"/>
                <w:sz w:val="19"/>
                <w:szCs w:val="19"/>
              </w:rPr>
              <w:t>Give clues to your reader about</w:t>
            </w:r>
            <w:r w:rsidR="00551F63">
              <w:rPr>
                <w:sz w:val="20"/>
                <w:szCs w:val="20"/>
              </w:rPr>
              <w:t xml:space="preserve"> </w:t>
            </w:r>
            <w:r>
              <w:rPr>
                <w:rFonts w:eastAsia="Arial" w:cs="Arial"/>
                <w:sz w:val="19"/>
                <w:szCs w:val="19"/>
              </w:rPr>
              <w:t>what might happen: a greedy but</w:t>
            </w:r>
            <w:r w:rsidR="00551F63">
              <w:rPr>
                <w:rFonts w:eastAsia="Arial" w:cs="Arial"/>
                <w:sz w:val="19"/>
                <w:szCs w:val="19"/>
              </w:rPr>
              <w:t xml:space="preserve"> </w:t>
            </w:r>
            <w:r>
              <w:rPr>
                <w:rFonts w:eastAsia="Arial" w:cs="Arial"/>
                <w:sz w:val="19"/>
                <w:szCs w:val="19"/>
              </w:rPr>
              <w:t>impatient fox was watching the</w:t>
            </w:r>
            <w:r w:rsidR="00551F63">
              <w:rPr>
                <w:rFonts w:eastAsia="Arial" w:cs="Arial"/>
                <w:sz w:val="19"/>
                <w:szCs w:val="19"/>
              </w:rPr>
              <w:t xml:space="preserve"> </w:t>
            </w:r>
            <w:r>
              <w:rPr>
                <w:rFonts w:eastAsia="Arial" w:cs="Arial"/>
                <w:sz w:val="19"/>
                <w:szCs w:val="19"/>
              </w:rPr>
              <w:t>chickens from behind a tree.</w:t>
            </w:r>
            <w:r w:rsidR="00551F63">
              <w:rPr>
                <w:sz w:val="20"/>
                <w:szCs w:val="20"/>
              </w:rPr>
              <w:t xml:space="preserve"> </w:t>
            </w:r>
          </w:p>
          <w:p w:rsidR="00551F63" w:rsidRDefault="00551F63" w:rsidP="00551F63">
            <w:pPr>
              <w:rPr>
                <w:sz w:val="20"/>
                <w:szCs w:val="20"/>
              </w:rPr>
            </w:pPr>
          </w:p>
          <w:p w:rsidR="00551F63" w:rsidRDefault="00D842E3" w:rsidP="00551F63">
            <w:pPr>
              <w:rPr>
                <w:rFonts w:eastAsia="Arial" w:cs="Arial"/>
                <w:sz w:val="19"/>
                <w:szCs w:val="19"/>
              </w:rPr>
            </w:pPr>
            <w:r>
              <w:rPr>
                <w:rFonts w:eastAsia="Arial" w:cs="Arial"/>
                <w:sz w:val="19"/>
                <w:szCs w:val="19"/>
              </w:rPr>
              <w:t>Don’t add too much detail of</w:t>
            </w:r>
            <w:r w:rsidR="00551F63">
              <w:rPr>
                <w:sz w:val="20"/>
                <w:szCs w:val="20"/>
              </w:rPr>
              <w:t xml:space="preserve"> </w:t>
            </w:r>
            <w:r>
              <w:rPr>
                <w:rFonts w:eastAsia="Arial" w:cs="Arial"/>
                <w:sz w:val="19"/>
                <w:szCs w:val="19"/>
              </w:rPr>
              <w:t>description and only use dialogue</w:t>
            </w:r>
            <w:r w:rsidR="00551F63">
              <w:rPr>
                <w:rFonts w:eastAsia="Arial" w:cs="Arial"/>
                <w:sz w:val="19"/>
                <w:szCs w:val="19"/>
              </w:rPr>
              <w:t xml:space="preserve"> </w:t>
            </w:r>
            <w:r>
              <w:rPr>
                <w:rFonts w:eastAsia="Arial" w:cs="Arial"/>
                <w:sz w:val="19"/>
                <w:szCs w:val="19"/>
              </w:rPr>
              <w:t>that helps to tell what happened.</w:t>
            </w:r>
          </w:p>
          <w:p w:rsidR="00551F63" w:rsidRDefault="00551F63" w:rsidP="00551F63">
            <w:pPr>
              <w:rPr>
                <w:rFonts w:eastAsia="Arial" w:cs="Arial"/>
                <w:sz w:val="19"/>
                <w:szCs w:val="19"/>
              </w:rPr>
            </w:pPr>
          </w:p>
          <w:p w:rsidR="00D842E3" w:rsidRDefault="00D842E3" w:rsidP="00551F63">
            <w:pPr>
              <w:rPr>
                <w:sz w:val="20"/>
                <w:szCs w:val="20"/>
              </w:rPr>
            </w:pPr>
            <w:r>
              <w:rPr>
                <w:rFonts w:eastAsia="Arial" w:cs="Arial"/>
                <w:sz w:val="19"/>
                <w:szCs w:val="19"/>
              </w:rPr>
              <w:t>Use connectives when characters</w:t>
            </w:r>
            <w:r w:rsidR="00551F63">
              <w:rPr>
                <w:sz w:val="20"/>
                <w:szCs w:val="20"/>
              </w:rPr>
              <w:t xml:space="preserve"> </w:t>
            </w:r>
            <w:r>
              <w:rPr>
                <w:rFonts w:eastAsia="Arial" w:cs="Arial"/>
                <w:sz w:val="19"/>
                <w:szCs w:val="19"/>
              </w:rPr>
              <w:t>talk to one another, to explain or</w:t>
            </w:r>
            <w:r w:rsidR="00551F63">
              <w:rPr>
                <w:rFonts w:eastAsia="Arial" w:cs="Arial"/>
                <w:sz w:val="19"/>
                <w:szCs w:val="19"/>
              </w:rPr>
              <w:t xml:space="preserve"> </w:t>
            </w:r>
            <w:r>
              <w:rPr>
                <w:rFonts w:eastAsia="Arial" w:cs="Arial"/>
                <w:sz w:val="19"/>
                <w:szCs w:val="19"/>
              </w:rPr>
              <w:t xml:space="preserve">show cause and effect: </w:t>
            </w:r>
            <w:r w:rsidRPr="00551F63">
              <w:rPr>
                <w:rFonts w:eastAsia="Arial" w:cs="Arial"/>
                <w:i/>
                <w:iCs/>
                <w:sz w:val="19"/>
                <w:szCs w:val="19"/>
              </w:rPr>
              <w:t>“If you will</w:t>
            </w:r>
            <w:r w:rsidR="00551F63" w:rsidRPr="00551F63">
              <w:rPr>
                <w:rFonts w:eastAsia="Arial" w:cs="Arial"/>
                <w:i/>
                <w:iCs/>
                <w:sz w:val="19"/>
                <w:szCs w:val="19"/>
              </w:rPr>
              <w:t xml:space="preserve"> </w:t>
            </w:r>
            <w:r w:rsidRPr="00551F63">
              <w:rPr>
                <w:rFonts w:eastAsia="Arial" w:cs="Arial"/>
                <w:i/>
                <w:iCs/>
                <w:sz w:val="19"/>
                <w:szCs w:val="19"/>
              </w:rPr>
              <w:t>give me your hand, I will help you</w:t>
            </w:r>
            <w:r w:rsidR="00551F63" w:rsidRPr="00551F63">
              <w:rPr>
                <w:rFonts w:eastAsia="Arial" w:cs="Arial"/>
                <w:i/>
                <w:iCs/>
                <w:sz w:val="19"/>
                <w:szCs w:val="19"/>
              </w:rPr>
              <w:t xml:space="preserve"> </w:t>
            </w:r>
            <w:r w:rsidRPr="00551F63">
              <w:rPr>
                <w:rFonts w:eastAsia="Arial" w:cs="Arial"/>
                <w:i/>
                <w:iCs/>
                <w:sz w:val="19"/>
                <w:szCs w:val="19"/>
              </w:rPr>
              <w:t>over the river”, said the wolf. “I can’t</w:t>
            </w:r>
            <w:r w:rsidR="00551F63" w:rsidRPr="00551F63">
              <w:rPr>
                <w:rFonts w:eastAsia="Arial" w:cs="Arial"/>
                <w:i/>
                <w:iCs/>
                <w:sz w:val="19"/>
                <w:szCs w:val="19"/>
              </w:rPr>
              <w:t xml:space="preserve"> </w:t>
            </w:r>
            <w:r w:rsidRPr="00551F63">
              <w:rPr>
                <w:rFonts w:eastAsia="Arial" w:cs="Arial"/>
                <w:i/>
                <w:iCs/>
                <w:sz w:val="19"/>
                <w:szCs w:val="19"/>
              </w:rPr>
              <w:t>possibly eat you because I’m a</w:t>
            </w:r>
            <w:r w:rsidR="00551F63" w:rsidRPr="00551F63">
              <w:rPr>
                <w:i/>
                <w:iCs/>
                <w:sz w:val="20"/>
                <w:szCs w:val="20"/>
              </w:rPr>
              <w:t xml:space="preserve"> </w:t>
            </w:r>
            <w:r w:rsidRPr="00551F63">
              <w:rPr>
                <w:rFonts w:eastAsia="Arial" w:cs="Arial"/>
                <w:i/>
                <w:iCs/>
                <w:sz w:val="19"/>
                <w:szCs w:val="19"/>
              </w:rPr>
              <w:t>vegetarian,” lied the bear.</w:t>
            </w:r>
          </w:p>
          <w:p w:rsidR="00551F63" w:rsidRDefault="00551F63" w:rsidP="00551F63">
            <w:pPr>
              <w:rPr>
                <w:rFonts w:eastAsia="Arial" w:cs="Arial"/>
                <w:sz w:val="19"/>
                <w:szCs w:val="19"/>
              </w:rPr>
            </w:pPr>
          </w:p>
          <w:p w:rsidR="00551F63" w:rsidRDefault="00551F63" w:rsidP="00551F63">
            <w:pPr>
              <w:rPr>
                <w:rFonts w:eastAsia="Arial" w:cs="Arial"/>
                <w:sz w:val="19"/>
                <w:szCs w:val="19"/>
              </w:rPr>
            </w:pPr>
            <w:r>
              <w:rPr>
                <w:rFonts w:eastAsia="Arial" w:cs="Arial"/>
                <w:sz w:val="19"/>
                <w:szCs w:val="19"/>
              </w:rPr>
              <w:t>U</w:t>
            </w:r>
            <w:r w:rsidR="00D842E3">
              <w:rPr>
                <w:rFonts w:eastAsia="Arial" w:cs="Arial"/>
                <w:sz w:val="19"/>
                <w:szCs w:val="19"/>
              </w:rPr>
              <w:t>se connectives to show your</w:t>
            </w:r>
            <w:r>
              <w:rPr>
                <w:sz w:val="20"/>
                <w:szCs w:val="20"/>
              </w:rPr>
              <w:t xml:space="preserve"> </w:t>
            </w:r>
            <w:r w:rsidR="00D842E3">
              <w:rPr>
                <w:rFonts w:eastAsia="Arial" w:cs="Arial"/>
                <w:sz w:val="19"/>
                <w:szCs w:val="19"/>
              </w:rPr>
              <w:t>reader quickly and easily when</w:t>
            </w:r>
            <w:r>
              <w:rPr>
                <w:rFonts w:eastAsia="Arial" w:cs="Arial"/>
                <w:sz w:val="19"/>
                <w:szCs w:val="19"/>
              </w:rPr>
              <w:t xml:space="preserve"> </w:t>
            </w:r>
            <w:r w:rsidR="00D842E3">
              <w:rPr>
                <w:rFonts w:eastAsia="Arial" w:cs="Arial"/>
                <w:sz w:val="19"/>
                <w:szCs w:val="19"/>
              </w:rPr>
              <w:t>things happened and how tim</w:t>
            </w:r>
            <w:r>
              <w:rPr>
                <w:rFonts w:eastAsia="Arial" w:cs="Arial"/>
                <w:sz w:val="19"/>
                <w:szCs w:val="19"/>
              </w:rPr>
              <w:t xml:space="preserve">e </w:t>
            </w:r>
            <w:r w:rsidR="00D842E3">
              <w:rPr>
                <w:rFonts w:eastAsia="Arial" w:cs="Arial"/>
                <w:sz w:val="19"/>
                <w:szCs w:val="19"/>
              </w:rPr>
              <w:t>passed: (</w:t>
            </w:r>
            <w:r w:rsidR="00D842E3" w:rsidRPr="00551F63">
              <w:rPr>
                <w:rFonts w:eastAsia="Arial" w:cs="Arial"/>
                <w:i/>
                <w:iCs/>
                <w:sz w:val="19"/>
                <w:szCs w:val="19"/>
              </w:rPr>
              <w:t>One morning... as he</w:t>
            </w:r>
            <w:r w:rsidRPr="00551F63">
              <w:rPr>
                <w:rFonts w:eastAsia="Arial" w:cs="Arial"/>
                <w:i/>
                <w:iCs/>
                <w:sz w:val="19"/>
                <w:szCs w:val="19"/>
              </w:rPr>
              <w:t xml:space="preserve"> </w:t>
            </w:r>
            <w:r w:rsidR="00D842E3" w:rsidRPr="00551F63">
              <w:rPr>
                <w:rFonts w:eastAsia="Arial" w:cs="Arial"/>
                <w:i/>
                <w:iCs/>
                <w:sz w:val="19"/>
                <w:szCs w:val="19"/>
              </w:rPr>
              <w:t>was... first he saw... then he saw...</w:t>
            </w:r>
            <w:r w:rsidRPr="00551F63">
              <w:rPr>
                <w:i/>
                <w:iCs/>
                <w:sz w:val="20"/>
                <w:szCs w:val="20"/>
              </w:rPr>
              <w:t xml:space="preserve"> </w:t>
            </w:r>
            <w:r w:rsidR="00D842E3" w:rsidRPr="00551F63">
              <w:rPr>
                <w:rFonts w:eastAsia="Arial" w:cs="Arial"/>
                <w:i/>
                <w:iCs/>
                <w:sz w:val="19"/>
                <w:szCs w:val="19"/>
              </w:rPr>
              <w:t>When winter came... And then the</w:t>
            </w:r>
            <w:r w:rsidRPr="00551F63">
              <w:rPr>
                <w:i/>
                <w:iCs/>
                <w:sz w:val="20"/>
                <w:szCs w:val="20"/>
              </w:rPr>
              <w:t xml:space="preserve"> </w:t>
            </w:r>
            <w:r w:rsidR="00D842E3" w:rsidRPr="00551F63">
              <w:rPr>
                <w:rFonts w:eastAsia="Arial" w:cs="Arial"/>
                <w:i/>
                <w:iCs/>
                <w:sz w:val="19"/>
                <w:szCs w:val="19"/>
              </w:rPr>
              <w:t>grasshopper understood...</w:t>
            </w:r>
            <w:r>
              <w:rPr>
                <w:rFonts w:eastAsia="Arial" w:cs="Arial"/>
                <w:i/>
                <w:iCs/>
                <w:sz w:val="19"/>
                <w:szCs w:val="19"/>
              </w:rPr>
              <w:t>)</w:t>
            </w:r>
          </w:p>
          <w:p w:rsidR="00551F63" w:rsidRDefault="00551F63" w:rsidP="00551F63">
            <w:pPr>
              <w:rPr>
                <w:rFonts w:eastAsia="Arial" w:cs="Arial"/>
                <w:sz w:val="19"/>
                <w:szCs w:val="19"/>
              </w:rPr>
            </w:pPr>
          </w:p>
          <w:p w:rsidR="00D842E3" w:rsidRDefault="00D842E3" w:rsidP="00551F63">
            <w:pPr>
              <w:rPr>
                <w:sz w:val="14"/>
                <w:szCs w:val="14"/>
              </w:rPr>
            </w:pPr>
            <w:r>
              <w:rPr>
                <w:rFonts w:eastAsia="Arial" w:cs="Arial"/>
                <w:sz w:val="19"/>
                <w:szCs w:val="19"/>
              </w:rPr>
              <w:t>Questions are often the way one</w:t>
            </w:r>
            <w:r w:rsidR="00551F63">
              <w:rPr>
                <w:sz w:val="20"/>
                <w:szCs w:val="20"/>
              </w:rPr>
              <w:t xml:space="preserve"> </w:t>
            </w:r>
            <w:r>
              <w:rPr>
                <w:rFonts w:eastAsia="Arial" w:cs="Arial"/>
                <w:sz w:val="19"/>
                <w:szCs w:val="19"/>
              </w:rPr>
              <w:t>character introduces themsel</w:t>
            </w:r>
            <w:r w:rsidR="00551F63">
              <w:rPr>
                <w:rFonts w:eastAsia="Arial" w:cs="Arial"/>
                <w:sz w:val="19"/>
                <w:szCs w:val="19"/>
              </w:rPr>
              <w:t xml:space="preserve">ves to </w:t>
            </w:r>
            <w:r>
              <w:rPr>
                <w:rFonts w:eastAsia="Arial" w:cs="Arial"/>
                <w:sz w:val="19"/>
                <w:szCs w:val="19"/>
              </w:rPr>
              <w:t xml:space="preserve">another in a fable: </w:t>
            </w:r>
            <w:r w:rsidRPr="00551F63">
              <w:rPr>
                <w:rFonts w:eastAsia="Arial" w:cs="Arial"/>
                <w:i/>
                <w:iCs/>
                <w:sz w:val="19"/>
                <w:szCs w:val="19"/>
              </w:rPr>
              <w:t>Why do you howl</w:t>
            </w:r>
            <w:r w:rsidR="00551F63" w:rsidRPr="00551F63">
              <w:rPr>
                <w:rFonts w:eastAsia="Arial" w:cs="Arial"/>
                <w:i/>
                <w:iCs/>
                <w:sz w:val="19"/>
                <w:szCs w:val="19"/>
              </w:rPr>
              <w:t xml:space="preserve"> </w:t>
            </w:r>
            <w:r w:rsidRPr="00551F63">
              <w:rPr>
                <w:rFonts w:eastAsia="Arial" w:cs="Arial"/>
                <w:i/>
                <w:iCs/>
                <w:sz w:val="19"/>
                <w:szCs w:val="19"/>
              </w:rPr>
              <w:t>so loudly? What are you writing so</w:t>
            </w:r>
            <w:r w:rsidR="00551F63" w:rsidRPr="00551F63">
              <w:rPr>
                <w:rFonts w:eastAsia="Arial" w:cs="Arial"/>
                <w:i/>
                <w:iCs/>
                <w:sz w:val="19"/>
                <w:szCs w:val="19"/>
              </w:rPr>
              <w:t xml:space="preserve"> </w:t>
            </w:r>
            <w:r w:rsidRPr="00551F63">
              <w:rPr>
                <w:rFonts w:eastAsia="Arial" w:cs="Arial"/>
                <w:i/>
                <w:iCs/>
                <w:sz w:val="19"/>
                <w:szCs w:val="19"/>
              </w:rPr>
              <w:t>busily in your book, little bird?</w:t>
            </w:r>
          </w:p>
        </w:tc>
      </w:tr>
    </w:tbl>
    <w:p w:rsidR="00BC12C8" w:rsidRDefault="00BC12C8" w:rsidP="00BC12C8">
      <w:pPr>
        <w:sectPr w:rsidR="00BC12C8">
          <w:pgSz w:w="11920" w:h="16840"/>
          <w:pgMar w:top="1440" w:right="1380" w:bottom="1440" w:left="1000" w:header="0" w:footer="0" w:gutter="0"/>
          <w:cols w:space="720" w:equalWidth="0">
            <w:col w:w="9540"/>
          </w:cols>
        </w:sectPr>
      </w:pPr>
    </w:p>
    <w:p w:rsidR="00BC12C8" w:rsidRDefault="00BC12C8" w:rsidP="00BC12C8">
      <w:pPr>
        <w:pStyle w:val="Heading3"/>
        <w:rPr>
          <w:sz w:val="20"/>
          <w:szCs w:val="20"/>
        </w:rPr>
      </w:pPr>
      <w:bookmarkStart w:id="48" w:name="page18"/>
      <w:bookmarkStart w:id="49" w:name="_Toc17967754"/>
      <w:bookmarkEnd w:id="48"/>
      <w:r>
        <w:rPr>
          <w:rFonts w:eastAsia="Arial"/>
        </w:rPr>
        <w:lastRenderedPageBreak/>
        <w:t>Specific Features of Fables</w:t>
      </w:r>
      <w:bookmarkEnd w:id="49"/>
    </w:p>
    <w:p w:rsidR="00BC12C8" w:rsidRDefault="00BC12C8" w:rsidP="00BC12C8">
      <w:pPr>
        <w:spacing w:line="261" w:lineRule="exact"/>
        <w:rPr>
          <w:sz w:val="20"/>
          <w:szCs w:val="20"/>
        </w:rPr>
      </w:pPr>
    </w:p>
    <w:p w:rsidR="00BC12C8" w:rsidRDefault="00BC12C8" w:rsidP="00BC12C8">
      <w:pPr>
        <w:rPr>
          <w:sz w:val="20"/>
          <w:szCs w:val="20"/>
        </w:rPr>
      </w:pPr>
      <w:r>
        <w:rPr>
          <w:rFonts w:eastAsia="Arial" w:cs="Arial"/>
          <w:b/>
          <w:bCs/>
        </w:rPr>
        <w:t>Theme</w:t>
      </w:r>
    </w:p>
    <w:p w:rsidR="00BC12C8" w:rsidRDefault="00BC12C8" w:rsidP="00BC12C8">
      <w:pPr>
        <w:spacing w:line="10" w:lineRule="exact"/>
        <w:rPr>
          <w:sz w:val="20"/>
          <w:szCs w:val="20"/>
        </w:rPr>
      </w:pPr>
    </w:p>
    <w:p w:rsidR="00BC12C8" w:rsidRDefault="00BC12C8" w:rsidP="00BC12C8">
      <w:pPr>
        <w:spacing w:line="237" w:lineRule="auto"/>
        <w:ind w:right="120"/>
        <w:rPr>
          <w:sz w:val="20"/>
          <w:szCs w:val="20"/>
        </w:rPr>
      </w:pPr>
      <w:r>
        <w:rPr>
          <w:rFonts w:eastAsia="Arial" w:cs="Arial"/>
        </w:rPr>
        <w:t>Although they use many of the typical themes, characters and settings of traditional stories, fables have a very specific purpose that strongly influences their content. A fable sets out to teach the reader or listener a lesson they should learn about life. The narrative drives towards the closing moral statement, the fable’s theme: the early bird gets the worm, where there’s a will there’s a way, work hard and always plan ahead for lean times, charity is a virtue. The clear presence of a moral distinguishes fables from other folk tales.</w:t>
      </w:r>
    </w:p>
    <w:p w:rsidR="00BC12C8" w:rsidRDefault="00BC12C8" w:rsidP="00BC12C8">
      <w:pPr>
        <w:spacing w:line="204" w:lineRule="exact"/>
        <w:rPr>
          <w:sz w:val="20"/>
          <w:szCs w:val="20"/>
        </w:rPr>
      </w:pPr>
    </w:p>
    <w:p w:rsidR="00BC12C8" w:rsidRDefault="00BC12C8" w:rsidP="00BC12C8">
      <w:pPr>
        <w:rPr>
          <w:sz w:val="20"/>
          <w:szCs w:val="20"/>
        </w:rPr>
      </w:pPr>
      <w:r>
        <w:rPr>
          <w:rFonts w:eastAsia="Arial" w:cs="Arial"/>
          <w:b/>
          <w:bCs/>
        </w:rPr>
        <w:t>Plot and structure</w:t>
      </w:r>
    </w:p>
    <w:p w:rsidR="00BC12C8" w:rsidRDefault="00BC12C8" w:rsidP="00BC12C8">
      <w:pPr>
        <w:spacing w:line="10" w:lineRule="exact"/>
        <w:rPr>
          <w:sz w:val="20"/>
          <w:szCs w:val="20"/>
        </w:rPr>
      </w:pPr>
    </w:p>
    <w:p w:rsidR="00BC12C8" w:rsidRDefault="00BC12C8" w:rsidP="00BC12C8">
      <w:pPr>
        <w:spacing w:line="234" w:lineRule="auto"/>
        <w:ind w:right="40"/>
        <w:rPr>
          <w:sz w:val="20"/>
          <w:szCs w:val="20"/>
        </w:rPr>
      </w:pPr>
      <w:r>
        <w:rPr>
          <w:rFonts w:eastAsia="Arial" w:cs="Arial"/>
        </w:rPr>
        <w:t>Plot is overtly fictitious as the point of the story is its message, rather than an attempt to convince the reader of a real setting or characters. There is a shared understanding between storyteller and audience that the events told did not actually happen. They are used as a means to an end, a narrative metaphor for the ethical truth being promoted.</w:t>
      </w:r>
    </w:p>
    <w:p w:rsidR="00BC12C8" w:rsidRDefault="00BC12C8" w:rsidP="00BC12C8">
      <w:pPr>
        <w:spacing w:line="3" w:lineRule="exact"/>
        <w:rPr>
          <w:sz w:val="20"/>
          <w:szCs w:val="20"/>
        </w:rPr>
      </w:pPr>
    </w:p>
    <w:p w:rsidR="00BC12C8" w:rsidRDefault="00BC12C8" w:rsidP="00BC12C8">
      <w:pPr>
        <w:spacing w:line="233" w:lineRule="auto"/>
        <w:rPr>
          <w:sz w:val="20"/>
          <w:szCs w:val="20"/>
        </w:rPr>
      </w:pPr>
      <w:r>
        <w:rPr>
          <w:rFonts w:eastAsia="Arial" w:cs="Arial"/>
        </w:rPr>
        <w:t>For this reason, fables do not carry any non-essential narrative baggage. There are usually few characters and often only two who are portrayed as simple stereotypes rather than multidimensional heroes or villains. Narrative structure is short (sometimes just a few sentences) and simple and there is limited use of description. Action and dialogue are used to move the story on because the all-important moral is most clearly evident in what the main characters do and say.</w:t>
      </w:r>
    </w:p>
    <w:p w:rsidR="00BC12C8" w:rsidRDefault="00BC12C8" w:rsidP="00BC12C8">
      <w:pPr>
        <w:spacing w:line="219" w:lineRule="exact"/>
        <w:rPr>
          <w:sz w:val="20"/>
          <w:szCs w:val="20"/>
        </w:rPr>
      </w:pPr>
    </w:p>
    <w:p w:rsidR="00BC12C8" w:rsidRDefault="00BC12C8" w:rsidP="00BC12C8">
      <w:pPr>
        <w:rPr>
          <w:sz w:val="20"/>
          <w:szCs w:val="20"/>
        </w:rPr>
      </w:pPr>
      <w:r>
        <w:rPr>
          <w:rFonts w:eastAsia="Arial" w:cs="Arial"/>
          <w:b/>
          <w:bCs/>
        </w:rPr>
        <w:t>Character</w:t>
      </w:r>
    </w:p>
    <w:p w:rsidR="00BC12C8" w:rsidRDefault="00BC12C8" w:rsidP="00BC12C8">
      <w:pPr>
        <w:spacing w:line="10" w:lineRule="exact"/>
        <w:rPr>
          <w:sz w:val="20"/>
          <w:szCs w:val="20"/>
        </w:rPr>
      </w:pPr>
    </w:p>
    <w:p w:rsidR="00BC12C8" w:rsidRDefault="00BC12C8" w:rsidP="00BC12C8">
      <w:pPr>
        <w:spacing w:line="233" w:lineRule="auto"/>
        <w:ind w:right="60"/>
        <w:rPr>
          <w:sz w:val="20"/>
          <w:szCs w:val="20"/>
        </w:rPr>
      </w:pPr>
      <w:r>
        <w:rPr>
          <w:rFonts w:eastAsia="Arial" w:cs="Arial"/>
        </w:rPr>
        <w:t>The main characters are often named in the title (the town mouse and the country mouse, the North wind and the sun) and they are also frequently animals, another subtle way of signalling the fictional, ‘fabulous’ nature of the story and its serious purpose. Animal characters speak and behave like human beings, allowing the storyteller to make cautionary points about human behaviour without pointing the finger at real people.</w:t>
      </w:r>
    </w:p>
    <w:p w:rsidR="00BC12C8" w:rsidRDefault="00BC12C8" w:rsidP="00BC12C8">
      <w:pPr>
        <w:spacing w:line="219" w:lineRule="exact"/>
        <w:rPr>
          <w:sz w:val="20"/>
          <w:szCs w:val="20"/>
        </w:rPr>
      </w:pPr>
    </w:p>
    <w:p w:rsidR="00BC12C8" w:rsidRDefault="00BC12C8" w:rsidP="00BC12C8">
      <w:pPr>
        <w:rPr>
          <w:sz w:val="20"/>
          <w:szCs w:val="20"/>
        </w:rPr>
      </w:pPr>
      <w:r>
        <w:rPr>
          <w:rFonts w:eastAsia="Arial" w:cs="Arial"/>
          <w:b/>
          <w:bCs/>
        </w:rPr>
        <w:t>Style</w:t>
      </w:r>
    </w:p>
    <w:p w:rsidR="00BC12C8" w:rsidRDefault="00BC12C8" w:rsidP="00BC12C8">
      <w:pPr>
        <w:spacing w:line="17" w:lineRule="exact"/>
        <w:rPr>
          <w:sz w:val="20"/>
          <w:szCs w:val="20"/>
        </w:rPr>
      </w:pPr>
    </w:p>
    <w:p w:rsidR="00BC12C8" w:rsidRDefault="00BC12C8" w:rsidP="00BC12C8">
      <w:pPr>
        <w:spacing w:line="239" w:lineRule="auto"/>
        <w:ind w:right="60"/>
        <w:rPr>
          <w:sz w:val="20"/>
          <w:szCs w:val="20"/>
        </w:rPr>
      </w:pPr>
      <w:r>
        <w:rPr>
          <w:rFonts w:eastAsia="Arial" w:cs="Arial"/>
        </w:rPr>
        <w:t>Many fables use the rich vocabulary, imagery and patterned language common in traditional tales but generally speaking, the shorter the fable, the more simple its use of language. In these short texts, use of vocabulary is often pared down and concise.</w:t>
      </w:r>
    </w:p>
    <w:p w:rsidR="00BC12C8" w:rsidRDefault="00BC12C8" w:rsidP="00BC12C8">
      <w:pPr>
        <w:spacing w:line="200" w:lineRule="exact"/>
        <w:rPr>
          <w:sz w:val="20"/>
          <w:szCs w:val="20"/>
        </w:rPr>
      </w:pPr>
    </w:p>
    <w:p w:rsidR="00BC12C8" w:rsidRDefault="00BC12C8" w:rsidP="00BC12C8">
      <w:pPr>
        <w:spacing w:line="244" w:lineRule="exact"/>
        <w:rPr>
          <w:sz w:val="20"/>
          <w:szCs w:val="20"/>
        </w:rPr>
      </w:pPr>
    </w:p>
    <w:p w:rsidR="00BC12C8" w:rsidRDefault="00BC12C8" w:rsidP="00BC12C8">
      <w:pPr>
        <w:rPr>
          <w:sz w:val="20"/>
          <w:szCs w:val="20"/>
        </w:rPr>
      </w:pPr>
      <w:r>
        <w:rPr>
          <w:rFonts w:eastAsia="Arial" w:cs="Arial"/>
          <w:b/>
          <w:bCs/>
        </w:rPr>
        <w:t>Fables tend to use:</w:t>
      </w:r>
    </w:p>
    <w:p w:rsidR="00BC12C8" w:rsidRDefault="00BC12C8" w:rsidP="00BC12C8">
      <w:pPr>
        <w:spacing w:line="10" w:lineRule="exact"/>
        <w:rPr>
          <w:sz w:val="20"/>
          <w:szCs w:val="20"/>
        </w:rPr>
      </w:pPr>
    </w:p>
    <w:p w:rsidR="00BC12C8" w:rsidRDefault="00BC12C8" w:rsidP="00BC12C8">
      <w:pPr>
        <w:numPr>
          <w:ilvl w:val="0"/>
          <w:numId w:val="1"/>
        </w:numPr>
        <w:tabs>
          <w:tab w:val="left" w:pos="700"/>
        </w:tabs>
        <w:spacing w:line="253" w:lineRule="auto"/>
        <w:ind w:left="700" w:right="80" w:hanging="350"/>
        <w:rPr>
          <w:rFonts w:ascii="Wingdings" w:eastAsia="Wingdings" w:hAnsi="Wingdings" w:cs="Wingdings"/>
          <w:sz w:val="21"/>
          <w:szCs w:val="21"/>
        </w:rPr>
      </w:pPr>
      <w:r>
        <w:rPr>
          <w:rFonts w:eastAsia="Arial" w:cs="Arial"/>
          <w:sz w:val="21"/>
          <w:szCs w:val="21"/>
        </w:rPr>
        <w:t>Formulaic beginnings that establish setting and character very quickly (One day a farmer was going to market ... A hungry fox was sitting by the roadside ... In a field, one spring morning ...);</w:t>
      </w:r>
    </w:p>
    <w:p w:rsidR="00BC12C8" w:rsidRDefault="00BC12C8" w:rsidP="00BC12C8">
      <w:pPr>
        <w:numPr>
          <w:ilvl w:val="0"/>
          <w:numId w:val="1"/>
        </w:numPr>
        <w:tabs>
          <w:tab w:val="left" w:pos="700"/>
        </w:tabs>
        <w:spacing w:line="227" w:lineRule="auto"/>
        <w:ind w:left="700" w:hanging="350"/>
        <w:rPr>
          <w:rFonts w:ascii="Wingdings" w:eastAsia="Wingdings" w:hAnsi="Wingdings" w:cs="Wingdings"/>
        </w:rPr>
      </w:pPr>
      <w:r>
        <w:rPr>
          <w:rFonts w:eastAsia="Arial" w:cs="Arial"/>
        </w:rPr>
        <w:t>connectives to explain or show cause and effect (If you will give me ... so the wolf ...);</w:t>
      </w:r>
    </w:p>
    <w:p w:rsidR="00BC12C8" w:rsidRDefault="00BC12C8" w:rsidP="00BC12C8">
      <w:pPr>
        <w:numPr>
          <w:ilvl w:val="0"/>
          <w:numId w:val="1"/>
        </w:numPr>
        <w:tabs>
          <w:tab w:val="left" w:pos="700"/>
        </w:tabs>
        <w:spacing w:line="232" w:lineRule="auto"/>
        <w:ind w:left="700" w:right="360" w:hanging="350"/>
        <w:rPr>
          <w:rFonts w:ascii="Wingdings" w:eastAsia="Wingdings" w:hAnsi="Wingdings" w:cs="Wingdings"/>
        </w:rPr>
      </w:pPr>
      <w:r>
        <w:rPr>
          <w:rFonts w:eastAsia="Arial" w:cs="Arial"/>
        </w:rPr>
        <w:t>temporal connectives that hold the narrative together and give it a chronological shape (One morning ... as he was ... first he saw ... then he saw ... When winter came ... And then the grasshopper understood ...);</w:t>
      </w:r>
    </w:p>
    <w:p w:rsidR="00BC12C8" w:rsidRDefault="00BC12C8" w:rsidP="00BC12C8">
      <w:pPr>
        <w:spacing w:line="1" w:lineRule="exact"/>
        <w:rPr>
          <w:rFonts w:ascii="Wingdings" w:eastAsia="Wingdings" w:hAnsi="Wingdings" w:cs="Wingdings"/>
        </w:rPr>
      </w:pPr>
    </w:p>
    <w:p w:rsidR="00BC12C8" w:rsidRPr="00551F63" w:rsidRDefault="00BC12C8" w:rsidP="00BC12C8">
      <w:pPr>
        <w:numPr>
          <w:ilvl w:val="0"/>
          <w:numId w:val="1"/>
        </w:numPr>
        <w:tabs>
          <w:tab w:val="left" w:pos="700"/>
        </w:tabs>
        <w:spacing w:line="232" w:lineRule="auto"/>
        <w:ind w:left="700" w:right="120" w:hanging="350"/>
        <w:rPr>
          <w:rFonts w:ascii="Wingdings" w:eastAsia="Wingdings" w:hAnsi="Wingdings" w:cs="Wingdings"/>
        </w:rPr>
        <w:sectPr w:rsidR="00BC12C8" w:rsidRPr="00551F63">
          <w:pgSz w:w="11920" w:h="16840"/>
          <w:pgMar w:top="1440" w:right="1080" w:bottom="1440" w:left="1120" w:header="0" w:footer="0" w:gutter="0"/>
          <w:cols w:space="720" w:equalWidth="0">
            <w:col w:w="9720"/>
          </w:cols>
        </w:sectPr>
      </w:pPr>
      <w:r>
        <w:rPr>
          <w:rFonts w:eastAsia="Arial" w:cs="Arial"/>
        </w:rPr>
        <w:t>simple dialogue between two main characters, often questions and answers (Why do you howl so loudly?) or statements that reflect on a situation (You seem to have a wonderful life here in the town. My feathers may not be beautiful but they keep me warm in winter.).</w:t>
      </w:r>
    </w:p>
    <w:p w:rsidR="00BC12C8" w:rsidRDefault="00BC12C8" w:rsidP="00BC12C8">
      <w:pPr>
        <w:pStyle w:val="Heading2"/>
        <w:rPr>
          <w:sz w:val="20"/>
          <w:szCs w:val="20"/>
        </w:rPr>
      </w:pPr>
      <w:bookmarkStart w:id="50" w:name="page19"/>
      <w:bookmarkStart w:id="51" w:name="_Toc17967755"/>
      <w:bookmarkEnd w:id="50"/>
      <w:r>
        <w:rPr>
          <w:rFonts w:eastAsia="Arial"/>
        </w:rPr>
        <w:lastRenderedPageBreak/>
        <w:t>Traditional Tales – Legend</w:t>
      </w:r>
      <w:r w:rsidR="00297D40">
        <w:rPr>
          <w:rFonts w:eastAsia="Arial"/>
        </w:rPr>
        <w:t xml:space="preserve"> Narratives</w:t>
      </w:r>
      <w:bookmarkEnd w:id="51"/>
    </w:p>
    <w:p w:rsidR="00BC12C8" w:rsidRDefault="00BC12C8" w:rsidP="00BC12C8">
      <w:pPr>
        <w:spacing w:line="200" w:lineRule="exact"/>
        <w:rPr>
          <w:sz w:val="20"/>
          <w:szCs w:val="20"/>
        </w:rPr>
      </w:pPr>
    </w:p>
    <w:p w:rsidR="00BC12C8" w:rsidRDefault="00BC12C8" w:rsidP="00BC12C8">
      <w:pPr>
        <w:spacing w:line="271"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0" w:lineRule="exact"/>
        <w:rPr>
          <w:sz w:val="20"/>
          <w:szCs w:val="20"/>
        </w:rPr>
      </w:pPr>
    </w:p>
    <w:p w:rsidR="00BC12C8" w:rsidRDefault="00BC12C8" w:rsidP="00BC12C8">
      <w:pPr>
        <w:spacing w:line="232" w:lineRule="auto"/>
        <w:ind w:left="120" w:right="520"/>
        <w:rPr>
          <w:sz w:val="20"/>
          <w:szCs w:val="20"/>
        </w:rPr>
      </w:pPr>
      <w:r>
        <w:rPr>
          <w:rFonts w:eastAsia="Arial" w:cs="Arial"/>
        </w:rPr>
        <w:t>To provide information about the way particular people lived, and what they believed. Legends also help us to reflect on our own lives because they often deal with issues that are cross-cultural and relevant today.</w:t>
      </w:r>
    </w:p>
    <w:p w:rsidR="00BC12C8" w:rsidRDefault="00BC12C8" w:rsidP="00BC12C8">
      <w:pPr>
        <w:spacing w:line="200" w:lineRule="exact"/>
        <w:rPr>
          <w:sz w:val="20"/>
          <w:szCs w:val="20"/>
        </w:rPr>
      </w:pPr>
    </w:p>
    <w:p w:rsidR="00BC12C8" w:rsidRDefault="00BC12C8" w:rsidP="00BC12C8">
      <w:pPr>
        <w:spacing w:line="335" w:lineRule="exact"/>
        <w:rPr>
          <w:sz w:val="20"/>
          <w:szCs w:val="20"/>
        </w:rPr>
      </w:pPr>
    </w:p>
    <w:tbl>
      <w:tblPr>
        <w:tblW w:w="99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920"/>
        <w:gridCol w:w="3240"/>
        <w:gridCol w:w="2780"/>
      </w:tblGrid>
      <w:tr w:rsidR="00BC12C8" w:rsidTr="00551F63">
        <w:trPr>
          <w:trHeight w:val="244"/>
        </w:trPr>
        <w:tc>
          <w:tcPr>
            <w:tcW w:w="3920" w:type="dxa"/>
            <w:vAlign w:val="bottom"/>
          </w:tcPr>
          <w:p w:rsidR="00BC12C8" w:rsidRDefault="00BC12C8" w:rsidP="003A1A23">
            <w:pPr>
              <w:ind w:left="120"/>
              <w:rPr>
                <w:sz w:val="20"/>
                <w:szCs w:val="20"/>
              </w:rPr>
            </w:pPr>
            <w:r>
              <w:rPr>
                <w:rFonts w:eastAsia="Arial" w:cs="Arial"/>
                <w:b/>
                <w:bCs/>
                <w:sz w:val="19"/>
                <w:szCs w:val="19"/>
              </w:rPr>
              <w:t>Generic structure</w:t>
            </w:r>
          </w:p>
        </w:tc>
        <w:tc>
          <w:tcPr>
            <w:tcW w:w="3240" w:type="dxa"/>
            <w:vAlign w:val="bottom"/>
          </w:tcPr>
          <w:p w:rsidR="00BC12C8" w:rsidRDefault="00BC12C8" w:rsidP="003A1A23">
            <w:pPr>
              <w:ind w:left="100"/>
              <w:rPr>
                <w:sz w:val="20"/>
                <w:szCs w:val="20"/>
              </w:rPr>
            </w:pPr>
            <w:r>
              <w:rPr>
                <w:rFonts w:eastAsia="Arial" w:cs="Arial"/>
                <w:b/>
                <w:bCs/>
                <w:sz w:val="19"/>
                <w:szCs w:val="19"/>
              </w:rPr>
              <w:t>Language features</w:t>
            </w:r>
          </w:p>
        </w:tc>
        <w:tc>
          <w:tcPr>
            <w:tcW w:w="2780" w:type="dxa"/>
            <w:vAlign w:val="bottom"/>
          </w:tcPr>
          <w:p w:rsidR="00BC12C8" w:rsidRDefault="00BC12C8" w:rsidP="003A1A23">
            <w:pPr>
              <w:ind w:left="120"/>
              <w:rPr>
                <w:sz w:val="20"/>
                <w:szCs w:val="20"/>
              </w:rPr>
            </w:pPr>
            <w:r>
              <w:rPr>
                <w:rFonts w:eastAsia="Arial" w:cs="Arial"/>
                <w:b/>
                <w:bCs/>
                <w:sz w:val="19"/>
                <w:szCs w:val="19"/>
              </w:rPr>
              <w:t>Knowledge for the writer</w:t>
            </w:r>
          </w:p>
        </w:tc>
      </w:tr>
      <w:tr w:rsidR="00551F63" w:rsidTr="00551F63">
        <w:trPr>
          <w:trHeight w:val="6572"/>
        </w:trPr>
        <w:tc>
          <w:tcPr>
            <w:tcW w:w="3920" w:type="dxa"/>
          </w:tcPr>
          <w:p w:rsidR="00551F63" w:rsidRPr="00551F63" w:rsidRDefault="00551F63" w:rsidP="00551F63">
            <w:pPr>
              <w:pStyle w:val="ListParagraph"/>
              <w:rPr>
                <w:rFonts w:ascii="Wingdings" w:eastAsia="Wingdings" w:hAnsi="Wingdings" w:cs="Wingdings"/>
                <w:w w:val="99"/>
                <w:sz w:val="19"/>
                <w:szCs w:val="19"/>
              </w:rPr>
            </w:pPr>
          </w:p>
          <w:p w:rsidR="00551F63" w:rsidRPr="00551F63" w:rsidRDefault="00551F63" w:rsidP="00441B20">
            <w:pPr>
              <w:pStyle w:val="ListParagraph"/>
              <w:numPr>
                <w:ilvl w:val="0"/>
                <w:numId w:val="43"/>
              </w:numPr>
              <w:ind w:left="360"/>
              <w:rPr>
                <w:sz w:val="20"/>
                <w:szCs w:val="20"/>
              </w:rPr>
            </w:pPr>
            <w:r w:rsidRPr="00551F63">
              <w:rPr>
                <w:rFonts w:eastAsia="Arial" w:cs="Arial"/>
                <w:w w:val="99"/>
                <w:sz w:val="19"/>
                <w:szCs w:val="19"/>
              </w:rPr>
              <w:t>Structure is usually chronological, with</w:t>
            </w:r>
            <w:r w:rsidRPr="00551F63">
              <w:rPr>
                <w:sz w:val="20"/>
                <w:szCs w:val="20"/>
              </w:rPr>
              <w:t xml:space="preserve"> </w:t>
            </w:r>
            <w:r w:rsidRPr="00551F63">
              <w:rPr>
                <w:rFonts w:eastAsia="Arial" w:cs="Arial"/>
                <w:sz w:val="19"/>
                <w:szCs w:val="19"/>
              </w:rPr>
              <w:t>one episode told after another, for example as the phases of a journey or the stages of an ongoing battle. Some legends tell the whole life story of their hero as a series of linked episodes; each one may be a story in its own</w:t>
            </w:r>
            <w:r>
              <w:rPr>
                <w:rFonts w:eastAsia="Arial" w:cs="Arial"/>
                <w:sz w:val="19"/>
                <w:szCs w:val="19"/>
              </w:rPr>
              <w:t xml:space="preserve"> r</w:t>
            </w:r>
            <w:r w:rsidRPr="00551F63">
              <w:rPr>
                <w:rFonts w:eastAsia="Arial" w:cs="Arial"/>
                <w:sz w:val="19"/>
                <w:szCs w:val="19"/>
              </w:rPr>
              <w:t>ight</w:t>
            </w:r>
          </w:p>
          <w:p w:rsidR="00551F63" w:rsidRDefault="00551F63" w:rsidP="00551F63">
            <w:pPr>
              <w:spacing w:line="210" w:lineRule="exact"/>
              <w:rPr>
                <w:sz w:val="20"/>
                <w:szCs w:val="20"/>
              </w:rPr>
            </w:pPr>
          </w:p>
          <w:p w:rsidR="00551F63" w:rsidRPr="00551F63" w:rsidRDefault="00551F63" w:rsidP="00441B20">
            <w:pPr>
              <w:pStyle w:val="ListParagraph"/>
              <w:numPr>
                <w:ilvl w:val="0"/>
                <w:numId w:val="43"/>
              </w:numPr>
              <w:ind w:left="360"/>
              <w:rPr>
                <w:sz w:val="20"/>
                <w:szCs w:val="20"/>
              </w:rPr>
            </w:pPr>
            <w:r w:rsidRPr="00551F63">
              <w:rPr>
                <w:rFonts w:eastAsia="Arial" w:cs="Arial"/>
                <w:sz w:val="19"/>
                <w:szCs w:val="19"/>
              </w:rPr>
              <w:t>Common structures include:</w:t>
            </w:r>
          </w:p>
          <w:p w:rsidR="00551F63" w:rsidRPr="00551F63" w:rsidRDefault="00551F63" w:rsidP="00441B20">
            <w:pPr>
              <w:pStyle w:val="ListParagraph"/>
              <w:numPr>
                <w:ilvl w:val="0"/>
                <w:numId w:val="42"/>
              </w:numPr>
              <w:rPr>
                <w:sz w:val="20"/>
                <w:szCs w:val="20"/>
              </w:rPr>
            </w:pPr>
            <w:r w:rsidRPr="00551F63">
              <w:rPr>
                <w:rFonts w:eastAsia="Arial" w:cs="Arial"/>
                <w:sz w:val="19"/>
                <w:szCs w:val="19"/>
              </w:rPr>
              <w:t>chronological episodes;</w:t>
            </w:r>
          </w:p>
          <w:p w:rsidR="00551F63" w:rsidRPr="00551F63" w:rsidRDefault="00551F63" w:rsidP="00441B20">
            <w:pPr>
              <w:pStyle w:val="ListParagraph"/>
              <w:numPr>
                <w:ilvl w:val="0"/>
                <w:numId w:val="42"/>
              </w:numPr>
              <w:rPr>
                <w:sz w:val="20"/>
                <w:szCs w:val="20"/>
              </w:rPr>
            </w:pPr>
            <w:r w:rsidRPr="00551F63">
              <w:rPr>
                <w:rFonts w:eastAsia="Arial" w:cs="Arial"/>
                <w:sz w:val="19"/>
                <w:szCs w:val="19"/>
              </w:rPr>
              <w:t>journey stories;</w:t>
            </w:r>
          </w:p>
          <w:p w:rsidR="00551F63" w:rsidRPr="00551F63" w:rsidRDefault="00551F63" w:rsidP="00441B20">
            <w:pPr>
              <w:pStyle w:val="ListParagraph"/>
              <w:numPr>
                <w:ilvl w:val="0"/>
                <w:numId w:val="42"/>
              </w:numPr>
              <w:rPr>
                <w:sz w:val="20"/>
                <w:szCs w:val="20"/>
              </w:rPr>
            </w:pPr>
            <w:r w:rsidRPr="00551F63">
              <w:rPr>
                <w:rFonts w:eastAsia="Arial" w:cs="Arial"/>
                <w:sz w:val="19"/>
                <w:szCs w:val="19"/>
              </w:rPr>
              <w:t>sequential stories;</w:t>
            </w:r>
          </w:p>
          <w:p w:rsidR="00551F63" w:rsidRPr="00551F63" w:rsidRDefault="00551F63" w:rsidP="00441B20">
            <w:pPr>
              <w:pStyle w:val="ListParagraph"/>
              <w:numPr>
                <w:ilvl w:val="0"/>
                <w:numId w:val="42"/>
              </w:numPr>
              <w:rPr>
                <w:sz w:val="20"/>
                <w:szCs w:val="20"/>
              </w:rPr>
            </w:pPr>
            <w:r w:rsidRPr="00551F63">
              <w:rPr>
                <w:rFonts w:eastAsia="Arial" w:cs="Arial"/>
                <w:sz w:val="19"/>
                <w:szCs w:val="19"/>
              </w:rPr>
              <w:t>life stories and community histories.</w:t>
            </w:r>
          </w:p>
        </w:tc>
        <w:tc>
          <w:tcPr>
            <w:tcW w:w="3240" w:type="dxa"/>
          </w:tcPr>
          <w:p w:rsidR="00551F63" w:rsidRPr="00551F63" w:rsidRDefault="00551F63" w:rsidP="00551F63">
            <w:pPr>
              <w:rPr>
                <w:rFonts w:ascii="Wingdings" w:eastAsia="Wingdings" w:hAnsi="Wingdings" w:cs="Wingdings"/>
                <w:sz w:val="19"/>
                <w:szCs w:val="19"/>
              </w:rPr>
            </w:pPr>
          </w:p>
          <w:p w:rsidR="00E135B7" w:rsidRDefault="00551F63" w:rsidP="00441B20">
            <w:pPr>
              <w:pStyle w:val="ListParagraph"/>
              <w:numPr>
                <w:ilvl w:val="0"/>
                <w:numId w:val="44"/>
              </w:numPr>
              <w:ind w:left="360"/>
              <w:rPr>
                <w:rFonts w:eastAsia="Arial" w:cs="Arial"/>
                <w:sz w:val="19"/>
                <w:szCs w:val="19"/>
              </w:rPr>
            </w:pPr>
            <w:r w:rsidRPr="00E135B7">
              <w:rPr>
                <w:rFonts w:eastAsia="Arial" w:cs="Arial"/>
                <w:sz w:val="19"/>
                <w:szCs w:val="19"/>
              </w:rPr>
              <w:t xml:space="preserve">Language features are very similar to those of myths: </w:t>
            </w:r>
          </w:p>
          <w:p w:rsidR="00E135B7" w:rsidRDefault="00551F63" w:rsidP="00441B20">
            <w:pPr>
              <w:pStyle w:val="ListParagraph"/>
              <w:numPr>
                <w:ilvl w:val="0"/>
                <w:numId w:val="45"/>
              </w:numPr>
              <w:rPr>
                <w:rFonts w:eastAsia="Arial" w:cs="Arial"/>
                <w:sz w:val="19"/>
                <w:szCs w:val="19"/>
              </w:rPr>
            </w:pPr>
            <w:r w:rsidRPr="00E135B7">
              <w:rPr>
                <w:rFonts w:eastAsia="Arial" w:cs="Arial"/>
                <w:sz w:val="19"/>
                <w:szCs w:val="19"/>
              </w:rPr>
              <w:t>rich, evocative vocabulary;</w:t>
            </w:r>
          </w:p>
          <w:p w:rsidR="00551F63" w:rsidRPr="00E135B7" w:rsidRDefault="00551F63" w:rsidP="00441B20">
            <w:pPr>
              <w:pStyle w:val="ListParagraph"/>
              <w:numPr>
                <w:ilvl w:val="0"/>
                <w:numId w:val="45"/>
              </w:numPr>
              <w:rPr>
                <w:rFonts w:eastAsia="Arial" w:cs="Arial"/>
                <w:sz w:val="19"/>
                <w:szCs w:val="19"/>
              </w:rPr>
            </w:pPr>
            <w:r w:rsidRPr="00E135B7">
              <w:rPr>
                <w:rFonts w:eastAsia="Arial" w:cs="Arial"/>
                <w:sz w:val="19"/>
                <w:szCs w:val="19"/>
              </w:rPr>
              <w:t>memorable language use;</w:t>
            </w:r>
          </w:p>
          <w:p w:rsidR="00E135B7" w:rsidRDefault="00551F63" w:rsidP="00441B20">
            <w:pPr>
              <w:pStyle w:val="ListParagraph"/>
              <w:numPr>
                <w:ilvl w:val="0"/>
                <w:numId w:val="45"/>
              </w:numPr>
              <w:rPr>
                <w:rFonts w:eastAsia="Arial" w:cs="Arial"/>
                <w:sz w:val="19"/>
                <w:szCs w:val="19"/>
              </w:rPr>
            </w:pPr>
            <w:r w:rsidRPr="00551F63">
              <w:rPr>
                <w:rFonts w:eastAsia="Arial" w:cs="Arial"/>
                <w:sz w:val="19"/>
                <w:szCs w:val="19"/>
              </w:rPr>
              <w:t>use of rhythm and repetition techniques;</w:t>
            </w:r>
          </w:p>
          <w:p w:rsidR="00E135B7" w:rsidRDefault="00551F63" w:rsidP="00441B20">
            <w:pPr>
              <w:pStyle w:val="ListParagraph"/>
              <w:numPr>
                <w:ilvl w:val="0"/>
                <w:numId w:val="45"/>
              </w:numPr>
              <w:rPr>
                <w:rFonts w:eastAsia="Arial" w:cs="Arial"/>
                <w:sz w:val="19"/>
                <w:szCs w:val="19"/>
              </w:rPr>
            </w:pPr>
            <w:r w:rsidRPr="00E135B7">
              <w:rPr>
                <w:rFonts w:eastAsia="Arial" w:cs="Arial"/>
                <w:sz w:val="19"/>
                <w:szCs w:val="19"/>
              </w:rPr>
              <w:t>formulaic openings and endings;</w:t>
            </w:r>
          </w:p>
          <w:p w:rsidR="00551F63" w:rsidRPr="00E135B7" w:rsidRDefault="00551F63" w:rsidP="00441B20">
            <w:pPr>
              <w:pStyle w:val="ListParagraph"/>
              <w:numPr>
                <w:ilvl w:val="0"/>
                <w:numId w:val="45"/>
              </w:numPr>
              <w:rPr>
                <w:sz w:val="20"/>
                <w:szCs w:val="20"/>
              </w:rPr>
            </w:pPr>
            <w:r w:rsidRPr="00E135B7">
              <w:rPr>
                <w:rFonts w:eastAsia="Arial" w:cs="Arial"/>
                <w:sz w:val="19"/>
                <w:szCs w:val="19"/>
              </w:rPr>
              <w:t>imagery: simile, metaphor and symbolism.</w:t>
            </w:r>
          </w:p>
          <w:p w:rsidR="00551F63" w:rsidRDefault="00551F63" w:rsidP="00551F63">
            <w:pPr>
              <w:rPr>
                <w:rFonts w:eastAsia="Arial" w:cs="Arial"/>
                <w:w w:val="99"/>
                <w:sz w:val="19"/>
                <w:szCs w:val="19"/>
              </w:rPr>
            </w:pPr>
          </w:p>
          <w:p w:rsidR="00551F63" w:rsidRPr="00551F63" w:rsidRDefault="00551F63" w:rsidP="00441B20">
            <w:pPr>
              <w:pStyle w:val="ListParagraph"/>
              <w:numPr>
                <w:ilvl w:val="0"/>
                <w:numId w:val="44"/>
              </w:numPr>
              <w:ind w:left="360"/>
              <w:rPr>
                <w:sz w:val="20"/>
                <w:szCs w:val="20"/>
              </w:rPr>
            </w:pPr>
            <w:r w:rsidRPr="00551F63">
              <w:rPr>
                <w:rFonts w:eastAsia="Arial" w:cs="Arial"/>
                <w:w w:val="99"/>
                <w:sz w:val="19"/>
                <w:szCs w:val="19"/>
              </w:rPr>
              <w:t xml:space="preserve">Legends written in a traditional </w:t>
            </w:r>
            <w:r w:rsidRPr="00551F63">
              <w:rPr>
                <w:rFonts w:eastAsia="Arial" w:cs="Arial"/>
                <w:sz w:val="19"/>
                <w:szCs w:val="19"/>
              </w:rPr>
              <w:t>style often use more literary language than fairy tales or fables. Modern versions such as twenty-first century retellings or new legends may use more contemporary, informal language.</w:t>
            </w:r>
          </w:p>
        </w:tc>
        <w:tc>
          <w:tcPr>
            <w:tcW w:w="2780" w:type="dxa"/>
          </w:tcPr>
          <w:p w:rsidR="00551F63" w:rsidRPr="00551F63" w:rsidRDefault="00551F63" w:rsidP="00E135B7">
            <w:pPr>
              <w:pStyle w:val="ListParagraph"/>
              <w:rPr>
                <w:rFonts w:ascii="Wingdings" w:eastAsia="Wingdings" w:hAnsi="Wingdings" w:cs="Wingdings"/>
                <w:sz w:val="19"/>
                <w:szCs w:val="19"/>
              </w:rPr>
            </w:pPr>
          </w:p>
          <w:p w:rsidR="00551F63" w:rsidRPr="00551F63" w:rsidRDefault="00551F63" w:rsidP="00441B20">
            <w:pPr>
              <w:pStyle w:val="ListParagraph"/>
              <w:numPr>
                <w:ilvl w:val="0"/>
                <w:numId w:val="44"/>
              </w:numPr>
              <w:ind w:left="360"/>
              <w:rPr>
                <w:rFonts w:eastAsia="Arial" w:cs="Arial"/>
                <w:sz w:val="19"/>
                <w:szCs w:val="19"/>
              </w:rPr>
            </w:pPr>
            <w:r w:rsidRPr="00551F63">
              <w:rPr>
                <w:rFonts w:eastAsia="Arial" w:cs="Arial"/>
                <w:sz w:val="19"/>
                <w:szCs w:val="19"/>
              </w:rPr>
              <w:t>Work out how the story will tell of a struggle, e.g. between good and evil, friend and foe, wise and foolish.</w:t>
            </w:r>
          </w:p>
          <w:p w:rsidR="00551F63" w:rsidRDefault="00551F63" w:rsidP="00E135B7">
            <w:pPr>
              <w:rPr>
                <w:rFonts w:eastAsia="Arial" w:cs="Arial"/>
                <w:sz w:val="19"/>
                <w:szCs w:val="19"/>
              </w:rPr>
            </w:pPr>
          </w:p>
          <w:p w:rsidR="00551F63" w:rsidRDefault="00551F63" w:rsidP="00441B20">
            <w:pPr>
              <w:pStyle w:val="ListParagraph"/>
              <w:numPr>
                <w:ilvl w:val="0"/>
                <w:numId w:val="44"/>
              </w:numPr>
              <w:ind w:left="360"/>
              <w:rPr>
                <w:rFonts w:eastAsia="Arial" w:cs="Arial"/>
                <w:sz w:val="19"/>
                <w:szCs w:val="19"/>
              </w:rPr>
            </w:pPr>
            <w:r w:rsidRPr="00551F63">
              <w:rPr>
                <w:rFonts w:eastAsia="Arial" w:cs="Arial"/>
                <w:w w:val="99"/>
                <w:sz w:val="19"/>
                <w:szCs w:val="19"/>
              </w:rPr>
              <w:t xml:space="preserve">When you’ve decided on </w:t>
            </w:r>
            <w:r w:rsidRPr="00551F63">
              <w:rPr>
                <w:rFonts w:eastAsia="Arial" w:cs="Arial"/>
                <w:sz w:val="19"/>
                <w:szCs w:val="19"/>
              </w:rPr>
              <w:t>your main character, decide on the structure you will use and what will be included in each episode/each stage of the journey or quest.</w:t>
            </w:r>
          </w:p>
          <w:p w:rsidR="00E135B7" w:rsidRPr="00E135B7" w:rsidRDefault="00E135B7" w:rsidP="00E135B7">
            <w:pPr>
              <w:rPr>
                <w:rFonts w:eastAsia="Arial" w:cs="Arial"/>
                <w:sz w:val="19"/>
                <w:szCs w:val="19"/>
              </w:rPr>
            </w:pPr>
          </w:p>
          <w:p w:rsidR="00551F63" w:rsidRDefault="00551F63" w:rsidP="00441B20">
            <w:pPr>
              <w:pStyle w:val="ListParagraph"/>
              <w:numPr>
                <w:ilvl w:val="0"/>
                <w:numId w:val="44"/>
              </w:numPr>
              <w:ind w:left="360"/>
              <w:rPr>
                <w:rFonts w:eastAsia="Arial" w:cs="Arial"/>
                <w:sz w:val="19"/>
                <w:szCs w:val="19"/>
              </w:rPr>
            </w:pPr>
            <w:r w:rsidRPr="00551F63">
              <w:rPr>
                <w:rFonts w:eastAsia="Arial" w:cs="Arial"/>
                <w:sz w:val="19"/>
                <w:szCs w:val="19"/>
              </w:rPr>
              <w:t>Consider addin</w:t>
            </w:r>
            <w:r w:rsidR="00E135B7">
              <w:rPr>
                <w:rFonts w:eastAsia="Arial" w:cs="Arial"/>
                <w:sz w:val="19"/>
                <w:szCs w:val="19"/>
              </w:rPr>
              <w:t xml:space="preserve">g </w:t>
            </w:r>
            <w:r w:rsidRPr="00E135B7">
              <w:rPr>
                <w:rFonts w:eastAsia="Arial" w:cs="Arial"/>
                <w:sz w:val="19"/>
                <w:szCs w:val="19"/>
              </w:rPr>
              <w:t>ingredients of magic or the supernatural to make your legend different from other kinds of stories.</w:t>
            </w:r>
          </w:p>
          <w:p w:rsidR="00E135B7" w:rsidRPr="00E135B7" w:rsidRDefault="00E135B7" w:rsidP="00441B20">
            <w:pPr>
              <w:pStyle w:val="ListParagraph"/>
              <w:numPr>
                <w:ilvl w:val="0"/>
                <w:numId w:val="44"/>
              </w:numPr>
              <w:ind w:left="360"/>
              <w:rPr>
                <w:rFonts w:eastAsia="Arial" w:cs="Arial"/>
                <w:sz w:val="19"/>
                <w:szCs w:val="19"/>
              </w:rPr>
            </w:pPr>
          </w:p>
          <w:p w:rsidR="00551F63" w:rsidRPr="00551F63" w:rsidRDefault="00551F63" w:rsidP="00441B20">
            <w:pPr>
              <w:pStyle w:val="ListParagraph"/>
              <w:numPr>
                <w:ilvl w:val="0"/>
                <w:numId w:val="44"/>
              </w:numPr>
              <w:ind w:left="360"/>
              <w:rPr>
                <w:sz w:val="20"/>
                <w:szCs w:val="20"/>
              </w:rPr>
            </w:pPr>
            <w:r w:rsidRPr="00551F63">
              <w:rPr>
                <w:rFonts w:eastAsia="Arial" w:cs="Arial"/>
                <w:w w:val="98"/>
                <w:sz w:val="19"/>
                <w:szCs w:val="19"/>
              </w:rPr>
              <w:t xml:space="preserve">Use symbols your reader </w:t>
            </w:r>
            <w:r w:rsidRPr="00551F63">
              <w:rPr>
                <w:rFonts w:eastAsia="Arial" w:cs="Arial"/>
                <w:sz w:val="19"/>
                <w:szCs w:val="19"/>
              </w:rPr>
              <w:t>will recognise to help them get involved in the story, e.g. red for anger/danger, darkness or danger/evil, a light or flame for goodness and hope.</w:t>
            </w:r>
          </w:p>
        </w:tc>
      </w:tr>
    </w:tbl>
    <w:p w:rsidR="00BC12C8" w:rsidRDefault="00BC12C8" w:rsidP="00BC12C8">
      <w:pPr>
        <w:sectPr w:rsidR="00BC12C8">
          <w:pgSz w:w="11920" w:h="16840"/>
          <w:pgMar w:top="1440" w:right="980" w:bottom="1440" w:left="1000" w:header="0" w:footer="0" w:gutter="0"/>
          <w:cols w:space="720" w:equalWidth="0">
            <w:col w:w="9940"/>
          </w:cols>
        </w:sectPr>
      </w:pPr>
    </w:p>
    <w:p w:rsidR="00BC12C8" w:rsidRDefault="00BC12C8" w:rsidP="00BC12C8">
      <w:pPr>
        <w:spacing w:line="321" w:lineRule="exact"/>
        <w:rPr>
          <w:sz w:val="20"/>
          <w:szCs w:val="20"/>
        </w:rPr>
      </w:pPr>
      <w:bookmarkStart w:id="52" w:name="page20"/>
      <w:bookmarkEnd w:id="52"/>
    </w:p>
    <w:p w:rsidR="00BC12C8" w:rsidRDefault="00BC12C8" w:rsidP="00BC12C8">
      <w:pPr>
        <w:pStyle w:val="Heading3"/>
        <w:rPr>
          <w:sz w:val="20"/>
          <w:szCs w:val="20"/>
        </w:rPr>
      </w:pPr>
      <w:bookmarkStart w:id="53" w:name="_Toc17967756"/>
      <w:r>
        <w:rPr>
          <w:rFonts w:eastAsia="Arial"/>
        </w:rPr>
        <w:t>Specific Features of Legends</w:t>
      </w:r>
      <w:bookmarkEnd w:id="53"/>
    </w:p>
    <w:p w:rsidR="00BC12C8" w:rsidRDefault="00BC12C8" w:rsidP="00BC12C8">
      <w:pPr>
        <w:spacing w:line="231" w:lineRule="exact"/>
        <w:rPr>
          <w:sz w:val="20"/>
          <w:szCs w:val="20"/>
        </w:rPr>
      </w:pPr>
    </w:p>
    <w:p w:rsidR="00BC12C8" w:rsidRDefault="00BC12C8" w:rsidP="00BC12C8">
      <w:pPr>
        <w:rPr>
          <w:sz w:val="20"/>
          <w:szCs w:val="20"/>
        </w:rPr>
      </w:pPr>
      <w:r>
        <w:rPr>
          <w:rFonts w:eastAsia="Arial" w:cs="Arial"/>
          <w:b/>
          <w:bCs/>
        </w:rPr>
        <w:t>Plot and character</w:t>
      </w:r>
    </w:p>
    <w:p w:rsidR="00BC12C8" w:rsidRDefault="00BC12C8" w:rsidP="00BC12C8">
      <w:pPr>
        <w:spacing w:line="10" w:lineRule="exact"/>
        <w:rPr>
          <w:sz w:val="20"/>
          <w:szCs w:val="20"/>
        </w:rPr>
      </w:pPr>
    </w:p>
    <w:p w:rsidR="00BC12C8" w:rsidRDefault="00BC12C8" w:rsidP="00BC12C8">
      <w:pPr>
        <w:spacing w:line="234" w:lineRule="auto"/>
        <w:rPr>
          <w:sz w:val="20"/>
          <w:szCs w:val="20"/>
        </w:rPr>
      </w:pPr>
      <w:r>
        <w:rPr>
          <w:rFonts w:eastAsia="Arial" w:cs="Arial"/>
        </w:rPr>
        <w:t>There are a great many similarities between myths and legends. Although legends often include mythical beings and supernatural events, they are more closely connected to the real world of human history. The events in legends tend to seem more likely and less fictionalised than those in myths. Legends are usually based on real characters and events, even though these have been richly embellished and exaggerated over time. This gives the narrative an exciting quality because all the events seem to be within the realm of possibility, even when the plot has become so widely adapted or updated that it is completely fictional. The plot of a legend usually focuses on an individual character, a cultural hero or a person respected and remembered; (Jason, King Arthur, Robin Hood) but there are also legends about places ; (Atlantis, Shangri-La), objects; (the Holy Grail, the Philosopher’s Stone) and legendary animals; (the Yeti, Loch Ness Monster).</w:t>
      </w:r>
    </w:p>
    <w:p w:rsidR="00BC12C8" w:rsidRDefault="00BC12C8" w:rsidP="00BC12C8">
      <w:pPr>
        <w:spacing w:line="226" w:lineRule="exact"/>
        <w:rPr>
          <w:sz w:val="20"/>
          <w:szCs w:val="20"/>
        </w:rPr>
      </w:pPr>
    </w:p>
    <w:p w:rsidR="00BC12C8" w:rsidRDefault="00BC12C8" w:rsidP="00BC12C8">
      <w:pPr>
        <w:rPr>
          <w:sz w:val="20"/>
          <w:szCs w:val="20"/>
        </w:rPr>
      </w:pPr>
      <w:r>
        <w:rPr>
          <w:rFonts w:eastAsia="Arial" w:cs="Arial"/>
          <w:b/>
          <w:bCs/>
        </w:rPr>
        <w:t>Structure and Style</w:t>
      </w:r>
    </w:p>
    <w:p w:rsidR="00BC12C8" w:rsidRDefault="00BC12C8" w:rsidP="00BC12C8">
      <w:pPr>
        <w:spacing w:line="10" w:lineRule="exact"/>
        <w:rPr>
          <w:sz w:val="20"/>
          <w:szCs w:val="20"/>
        </w:rPr>
      </w:pPr>
    </w:p>
    <w:p w:rsidR="00BC12C8" w:rsidRDefault="00BC12C8" w:rsidP="00BC12C8">
      <w:pPr>
        <w:spacing w:line="231" w:lineRule="auto"/>
        <w:ind w:right="180"/>
        <w:rPr>
          <w:sz w:val="20"/>
          <w:szCs w:val="20"/>
        </w:rPr>
      </w:pPr>
      <w:r>
        <w:rPr>
          <w:rFonts w:eastAsia="Arial" w:cs="Arial"/>
        </w:rPr>
        <w:t>Structure is usually episodic, as in the phases of a journey over several years or the stages of a great battle. Some legends tell the entire life story of their hero as a series of linked episodes, each one a story in its own right, as in the King Arthur stories and the sagas of German-speaking and Northern European countries. Common structures include:</w:t>
      </w:r>
    </w:p>
    <w:p w:rsidR="00BC12C8" w:rsidRDefault="00BC12C8" w:rsidP="00BC12C8">
      <w:pPr>
        <w:spacing w:line="234" w:lineRule="exact"/>
        <w:rPr>
          <w:sz w:val="20"/>
          <w:szCs w:val="20"/>
        </w:rPr>
      </w:pPr>
    </w:p>
    <w:p w:rsidR="00BC12C8" w:rsidRDefault="00BC12C8" w:rsidP="00BC12C8">
      <w:pPr>
        <w:numPr>
          <w:ilvl w:val="0"/>
          <w:numId w:val="2"/>
        </w:numPr>
        <w:tabs>
          <w:tab w:val="left" w:pos="700"/>
        </w:tabs>
        <w:ind w:left="700" w:hanging="185"/>
        <w:rPr>
          <w:rFonts w:eastAsia="Arial" w:cs="Arial"/>
        </w:rPr>
      </w:pPr>
      <w:r>
        <w:rPr>
          <w:rFonts w:eastAsia="Arial" w:cs="Arial"/>
        </w:rPr>
        <w:t>chronological episodes;</w:t>
      </w:r>
    </w:p>
    <w:p w:rsidR="00BC12C8" w:rsidRDefault="00BC12C8" w:rsidP="00BC12C8">
      <w:pPr>
        <w:spacing w:line="9" w:lineRule="exact"/>
        <w:rPr>
          <w:rFonts w:eastAsia="Arial" w:cs="Arial"/>
        </w:rPr>
      </w:pPr>
    </w:p>
    <w:p w:rsidR="00BC12C8" w:rsidRDefault="00BC12C8" w:rsidP="00BC12C8">
      <w:pPr>
        <w:numPr>
          <w:ilvl w:val="0"/>
          <w:numId w:val="2"/>
        </w:numPr>
        <w:tabs>
          <w:tab w:val="left" w:pos="700"/>
        </w:tabs>
        <w:ind w:left="700" w:hanging="185"/>
        <w:rPr>
          <w:rFonts w:eastAsia="Arial" w:cs="Arial"/>
        </w:rPr>
      </w:pPr>
      <w:r>
        <w:rPr>
          <w:rFonts w:eastAsia="Arial" w:cs="Arial"/>
        </w:rPr>
        <w:t>journey stories;</w:t>
      </w:r>
    </w:p>
    <w:p w:rsidR="00BC12C8" w:rsidRDefault="00BC12C8" w:rsidP="00BC12C8">
      <w:pPr>
        <w:spacing w:line="2" w:lineRule="exact"/>
        <w:rPr>
          <w:rFonts w:eastAsia="Arial" w:cs="Arial"/>
        </w:rPr>
      </w:pPr>
    </w:p>
    <w:p w:rsidR="00BC12C8" w:rsidRDefault="00BC12C8" w:rsidP="00BC12C8">
      <w:pPr>
        <w:numPr>
          <w:ilvl w:val="0"/>
          <w:numId w:val="2"/>
        </w:numPr>
        <w:tabs>
          <w:tab w:val="left" w:pos="700"/>
        </w:tabs>
        <w:spacing w:line="227" w:lineRule="auto"/>
        <w:ind w:left="700" w:hanging="185"/>
        <w:rPr>
          <w:rFonts w:eastAsia="Arial" w:cs="Arial"/>
        </w:rPr>
      </w:pPr>
      <w:r>
        <w:rPr>
          <w:rFonts w:eastAsia="Arial" w:cs="Arial"/>
        </w:rPr>
        <w:t>sequential stories;</w:t>
      </w:r>
    </w:p>
    <w:p w:rsidR="00BC12C8" w:rsidRDefault="00BC12C8" w:rsidP="00BC12C8">
      <w:pPr>
        <w:numPr>
          <w:ilvl w:val="0"/>
          <w:numId w:val="2"/>
        </w:numPr>
        <w:tabs>
          <w:tab w:val="left" w:pos="700"/>
        </w:tabs>
        <w:spacing w:line="227" w:lineRule="auto"/>
        <w:ind w:left="700" w:hanging="185"/>
        <w:rPr>
          <w:rFonts w:eastAsia="Arial" w:cs="Arial"/>
        </w:rPr>
      </w:pPr>
      <w:r>
        <w:rPr>
          <w:rFonts w:eastAsia="Arial" w:cs="Arial"/>
        </w:rPr>
        <w:t>life stories and community histories.</w:t>
      </w:r>
    </w:p>
    <w:p w:rsidR="00BC12C8" w:rsidRDefault="00BC12C8" w:rsidP="00BC12C8">
      <w:pPr>
        <w:spacing w:line="233" w:lineRule="exact"/>
        <w:rPr>
          <w:sz w:val="20"/>
          <w:szCs w:val="20"/>
        </w:rPr>
      </w:pPr>
    </w:p>
    <w:p w:rsidR="00BC12C8" w:rsidRDefault="00BC12C8" w:rsidP="00BC12C8">
      <w:pPr>
        <w:rPr>
          <w:sz w:val="20"/>
          <w:szCs w:val="20"/>
        </w:rPr>
      </w:pPr>
      <w:r>
        <w:rPr>
          <w:rFonts w:eastAsia="Arial" w:cs="Arial"/>
        </w:rPr>
        <w:t>Like myths, legends sometimes use a more literary style than fairy tales or fables. For example:</w:t>
      </w:r>
    </w:p>
    <w:p w:rsidR="00BC12C8" w:rsidRDefault="00BC12C8" w:rsidP="00BC12C8">
      <w:pPr>
        <w:numPr>
          <w:ilvl w:val="0"/>
          <w:numId w:val="3"/>
        </w:numPr>
        <w:tabs>
          <w:tab w:val="left" w:pos="700"/>
        </w:tabs>
        <w:spacing w:line="236" w:lineRule="auto"/>
        <w:ind w:left="700" w:hanging="185"/>
        <w:rPr>
          <w:rFonts w:eastAsia="Arial" w:cs="Arial"/>
        </w:rPr>
      </w:pPr>
      <w:r>
        <w:rPr>
          <w:rFonts w:eastAsia="Arial" w:cs="Arial"/>
        </w:rPr>
        <w:t>rich, evocative vocabulary;</w:t>
      </w:r>
    </w:p>
    <w:p w:rsidR="00BC12C8" w:rsidRDefault="00BC12C8" w:rsidP="00BC12C8">
      <w:pPr>
        <w:numPr>
          <w:ilvl w:val="0"/>
          <w:numId w:val="3"/>
        </w:numPr>
        <w:tabs>
          <w:tab w:val="left" w:pos="700"/>
        </w:tabs>
        <w:ind w:left="700" w:hanging="185"/>
        <w:rPr>
          <w:rFonts w:eastAsia="Arial" w:cs="Arial"/>
        </w:rPr>
      </w:pPr>
      <w:r>
        <w:rPr>
          <w:rFonts w:eastAsia="Arial" w:cs="Arial"/>
        </w:rPr>
        <w:t>memorable language use;</w:t>
      </w:r>
    </w:p>
    <w:p w:rsidR="00BC12C8" w:rsidRDefault="00BC12C8" w:rsidP="00BC12C8">
      <w:pPr>
        <w:spacing w:line="2" w:lineRule="exact"/>
        <w:rPr>
          <w:rFonts w:eastAsia="Arial" w:cs="Arial"/>
        </w:rPr>
      </w:pPr>
    </w:p>
    <w:p w:rsidR="00BC12C8" w:rsidRDefault="00BC12C8" w:rsidP="00BC12C8">
      <w:pPr>
        <w:numPr>
          <w:ilvl w:val="0"/>
          <w:numId w:val="3"/>
        </w:numPr>
        <w:tabs>
          <w:tab w:val="left" w:pos="700"/>
        </w:tabs>
        <w:spacing w:line="227" w:lineRule="auto"/>
        <w:ind w:left="700" w:hanging="185"/>
        <w:rPr>
          <w:rFonts w:eastAsia="Arial" w:cs="Arial"/>
        </w:rPr>
      </w:pPr>
      <w:r>
        <w:rPr>
          <w:rFonts w:eastAsia="Arial" w:cs="Arial"/>
        </w:rPr>
        <w:t>use of rhythm and repetition techniques;</w:t>
      </w:r>
    </w:p>
    <w:p w:rsidR="00BC12C8" w:rsidRDefault="00BC12C8" w:rsidP="00BC12C8">
      <w:pPr>
        <w:numPr>
          <w:ilvl w:val="0"/>
          <w:numId w:val="3"/>
        </w:numPr>
        <w:tabs>
          <w:tab w:val="left" w:pos="700"/>
        </w:tabs>
        <w:ind w:left="700" w:hanging="185"/>
        <w:rPr>
          <w:rFonts w:eastAsia="Arial" w:cs="Arial"/>
        </w:rPr>
      </w:pPr>
      <w:r>
        <w:rPr>
          <w:rFonts w:eastAsia="Arial" w:cs="Arial"/>
        </w:rPr>
        <w:t>formulaic openings and endings;</w:t>
      </w:r>
    </w:p>
    <w:p w:rsidR="00BC12C8" w:rsidRDefault="00BC12C8" w:rsidP="00BC12C8">
      <w:pPr>
        <w:spacing w:line="2" w:lineRule="exact"/>
        <w:rPr>
          <w:rFonts w:eastAsia="Arial" w:cs="Arial"/>
        </w:rPr>
      </w:pPr>
    </w:p>
    <w:p w:rsidR="00BC12C8" w:rsidRDefault="00BC12C8" w:rsidP="00BC12C8">
      <w:pPr>
        <w:numPr>
          <w:ilvl w:val="0"/>
          <w:numId w:val="3"/>
        </w:numPr>
        <w:tabs>
          <w:tab w:val="left" w:pos="700"/>
        </w:tabs>
        <w:spacing w:line="213" w:lineRule="auto"/>
        <w:ind w:left="700" w:hanging="185"/>
        <w:rPr>
          <w:rFonts w:eastAsia="Arial" w:cs="Arial"/>
        </w:rPr>
      </w:pPr>
      <w:r>
        <w:rPr>
          <w:rFonts w:eastAsia="Arial" w:cs="Arial"/>
        </w:rPr>
        <w:t>imagery: simile, metaphor and symbolism.</w:t>
      </w:r>
    </w:p>
    <w:p w:rsidR="00BC12C8" w:rsidRDefault="00BC12C8" w:rsidP="00BC12C8">
      <w:pPr>
        <w:spacing w:line="218" w:lineRule="exact"/>
        <w:rPr>
          <w:sz w:val="20"/>
          <w:szCs w:val="20"/>
        </w:rPr>
      </w:pPr>
    </w:p>
    <w:p w:rsidR="00BC12C8" w:rsidRDefault="00BC12C8" w:rsidP="00BC12C8">
      <w:pPr>
        <w:rPr>
          <w:sz w:val="20"/>
          <w:szCs w:val="20"/>
        </w:rPr>
      </w:pPr>
      <w:r>
        <w:rPr>
          <w:rFonts w:eastAsia="Arial" w:cs="Arial"/>
          <w:b/>
          <w:bCs/>
        </w:rPr>
        <w:t>Theme</w:t>
      </w:r>
    </w:p>
    <w:p w:rsidR="00BC12C8" w:rsidRDefault="00BC12C8" w:rsidP="00BC12C8">
      <w:pPr>
        <w:spacing w:line="17" w:lineRule="exact"/>
        <w:rPr>
          <w:sz w:val="20"/>
          <w:szCs w:val="20"/>
        </w:rPr>
      </w:pPr>
    </w:p>
    <w:p w:rsidR="00BC12C8" w:rsidRDefault="00BC12C8" w:rsidP="00BC12C8">
      <w:pPr>
        <w:rPr>
          <w:sz w:val="20"/>
          <w:szCs w:val="20"/>
        </w:rPr>
      </w:pPr>
      <w:r>
        <w:rPr>
          <w:rFonts w:eastAsia="Arial" w:cs="Arial"/>
        </w:rPr>
        <w:t>Legends employ many of the typical themes of traditional stories:</w:t>
      </w:r>
    </w:p>
    <w:p w:rsidR="00BC12C8" w:rsidRDefault="00BC12C8" w:rsidP="00BC12C8">
      <w:pPr>
        <w:numPr>
          <w:ilvl w:val="0"/>
          <w:numId w:val="4"/>
        </w:numPr>
        <w:tabs>
          <w:tab w:val="left" w:pos="700"/>
        </w:tabs>
        <w:spacing w:line="236" w:lineRule="auto"/>
        <w:ind w:left="700" w:hanging="185"/>
        <w:rPr>
          <w:rFonts w:eastAsia="Arial" w:cs="Arial"/>
        </w:rPr>
      </w:pPr>
      <w:r>
        <w:rPr>
          <w:rFonts w:eastAsia="Arial" w:cs="Arial"/>
        </w:rPr>
        <w:t>good and evil;</w:t>
      </w:r>
    </w:p>
    <w:p w:rsidR="00BC12C8" w:rsidRDefault="00BC12C8" w:rsidP="00BC12C8">
      <w:pPr>
        <w:numPr>
          <w:ilvl w:val="0"/>
          <w:numId w:val="4"/>
        </w:numPr>
        <w:tabs>
          <w:tab w:val="left" w:pos="700"/>
        </w:tabs>
        <w:spacing w:line="227" w:lineRule="auto"/>
        <w:ind w:left="700" w:hanging="185"/>
        <w:rPr>
          <w:rFonts w:eastAsia="Arial" w:cs="Arial"/>
        </w:rPr>
      </w:pPr>
      <w:r>
        <w:rPr>
          <w:rFonts w:eastAsia="Arial" w:cs="Arial"/>
        </w:rPr>
        <w:t>friend and foe;</w:t>
      </w:r>
    </w:p>
    <w:p w:rsidR="00BC12C8" w:rsidRDefault="00BC12C8" w:rsidP="00BC12C8">
      <w:pPr>
        <w:numPr>
          <w:ilvl w:val="0"/>
          <w:numId w:val="4"/>
        </w:numPr>
        <w:tabs>
          <w:tab w:val="left" w:pos="700"/>
        </w:tabs>
        <w:ind w:left="700" w:hanging="185"/>
        <w:rPr>
          <w:rFonts w:eastAsia="Arial" w:cs="Arial"/>
        </w:rPr>
      </w:pPr>
      <w:r>
        <w:rPr>
          <w:rFonts w:eastAsia="Arial" w:cs="Arial"/>
        </w:rPr>
        <w:t>magic;</w:t>
      </w:r>
    </w:p>
    <w:p w:rsidR="00BC12C8" w:rsidRDefault="00BC12C8" w:rsidP="00BC12C8">
      <w:pPr>
        <w:spacing w:line="2" w:lineRule="exact"/>
        <w:rPr>
          <w:rFonts w:eastAsia="Arial" w:cs="Arial"/>
        </w:rPr>
      </w:pPr>
    </w:p>
    <w:p w:rsidR="00BC12C8" w:rsidRDefault="00BC12C8" w:rsidP="00BC12C8">
      <w:pPr>
        <w:numPr>
          <w:ilvl w:val="0"/>
          <w:numId w:val="4"/>
        </w:numPr>
        <w:tabs>
          <w:tab w:val="left" w:pos="700"/>
        </w:tabs>
        <w:spacing w:line="213" w:lineRule="auto"/>
        <w:ind w:left="700" w:hanging="185"/>
        <w:rPr>
          <w:rFonts w:eastAsia="Arial" w:cs="Arial"/>
        </w:rPr>
      </w:pPr>
      <w:r>
        <w:rPr>
          <w:rFonts w:eastAsia="Arial" w:cs="Arial"/>
        </w:rPr>
        <w:t>the supernatural;</w:t>
      </w:r>
    </w:p>
    <w:p w:rsidR="00BC12C8" w:rsidRDefault="00BC12C8" w:rsidP="00BC12C8">
      <w:pPr>
        <w:numPr>
          <w:ilvl w:val="0"/>
          <w:numId w:val="4"/>
        </w:numPr>
        <w:tabs>
          <w:tab w:val="left" w:pos="700"/>
        </w:tabs>
        <w:ind w:left="700" w:hanging="185"/>
        <w:rPr>
          <w:rFonts w:eastAsia="Arial" w:cs="Arial"/>
        </w:rPr>
      </w:pPr>
      <w:r>
        <w:rPr>
          <w:rFonts w:eastAsia="Arial" w:cs="Arial"/>
        </w:rPr>
        <w:t>rich and poor/rags to riches/riches to rags;</w:t>
      </w:r>
    </w:p>
    <w:p w:rsidR="00BC12C8" w:rsidRDefault="00BC12C8" w:rsidP="00BC12C8">
      <w:pPr>
        <w:spacing w:line="2" w:lineRule="exact"/>
        <w:rPr>
          <w:rFonts w:eastAsia="Arial" w:cs="Arial"/>
        </w:rPr>
      </w:pPr>
    </w:p>
    <w:p w:rsidR="00BC12C8" w:rsidRDefault="00BC12C8" w:rsidP="00BC12C8">
      <w:pPr>
        <w:numPr>
          <w:ilvl w:val="0"/>
          <w:numId w:val="4"/>
        </w:numPr>
        <w:tabs>
          <w:tab w:val="left" w:pos="700"/>
        </w:tabs>
        <w:spacing w:line="227" w:lineRule="auto"/>
        <w:ind w:left="700" w:hanging="185"/>
        <w:rPr>
          <w:rFonts w:eastAsia="Arial" w:cs="Arial"/>
        </w:rPr>
      </w:pPr>
      <w:r>
        <w:rPr>
          <w:rFonts w:eastAsia="Arial" w:cs="Arial"/>
        </w:rPr>
        <w:t>wise and foolish;</w:t>
      </w:r>
    </w:p>
    <w:p w:rsidR="00BC12C8" w:rsidRDefault="00BC12C8" w:rsidP="00BC12C8">
      <w:pPr>
        <w:numPr>
          <w:ilvl w:val="0"/>
          <w:numId w:val="4"/>
        </w:numPr>
        <w:tabs>
          <w:tab w:val="left" w:pos="700"/>
        </w:tabs>
        <w:ind w:left="700" w:hanging="185"/>
        <w:rPr>
          <w:rFonts w:eastAsia="Arial" w:cs="Arial"/>
        </w:rPr>
      </w:pPr>
      <w:r>
        <w:rPr>
          <w:rFonts w:eastAsia="Arial" w:cs="Arial"/>
        </w:rPr>
        <w:t>strong and weak;</w:t>
      </w:r>
    </w:p>
    <w:p w:rsidR="00BC12C8" w:rsidRDefault="00BC12C8" w:rsidP="00BC12C8">
      <w:pPr>
        <w:spacing w:line="2" w:lineRule="exact"/>
        <w:rPr>
          <w:rFonts w:eastAsia="Arial" w:cs="Arial"/>
        </w:rPr>
      </w:pPr>
    </w:p>
    <w:p w:rsidR="00BC12C8" w:rsidRDefault="00BC12C8" w:rsidP="00BC12C8">
      <w:pPr>
        <w:numPr>
          <w:ilvl w:val="0"/>
          <w:numId w:val="4"/>
        </w:numPr>
        <w:tabs>
          <w:tab w:val="left" w:pos="700"/>
        </w:tabs>
        <w:spacing w:line="227" w:lineRule="auto"/>
        <w:ind w:left="700" w:hanging="185"/>
        <w:rPr>
          <w:rFonts w:eastAsia="Arial" w:cs="Arial"/>
        </w:rPr>
      </w:pPr>
      <w:r>
        <w:rPr>
          <w:rFonts w:eastAsia="Arial" w:cs="Arial"/>
        </w:rPr>
        <w:t>just and unjust;</w:t>
      </w:r>
    </w:p>
    <w:p w:rsidR="00BC12C8" w:rsidRDefault="00BC12C8" w:rsidP="00BC12C8">
      <w:pPr>
        <w:numPr>
          <w:ilvl w:val="0"/>
          <w:numId w:val="4"/>
        </w:numPr>
        <w:tabs>
          <w:tab w:val="left" w:pos="700"/>
        </w:tabs>
        <w:ind w:left="700" w:hanging="185"/>
        <w:rPr>
          <w:rFonts w:eastAsia="Arial" w:cs="Arial"/>
        </w:rPr>
      </w:pPr>
      <w:r>
        <w:rPr>
          <w:rFonts w:eastAsia="Arial" w:cs="Arial"/>
        </w:rPr>
        <w:t>a quest or search;</w:t>
      </w:r>
    </w:p>
    <w:p w:rsidR="00BC12C8" w:rsidRDefault="00BC12C8" w:rsidP="00BC12C8">
      <w:pPr>
        <w:spacing w:line="2" w:lineRule="exact"/>
        <w:rPr>
          <w:rFonts w:eastAsia="Arial" w:cs="Arial"/>
        </w:rPr>
      </w:pPr>
    </w:p>
    <w:p w:rsidR="00BC12C8" w:rsidRDefault="00BC12C8" w:rsidP="00BC12C8">
      <w:pPr>
        <w:numPr>
          <w:ilvl w:val="0"/>
          <w:numId w:val="4"/>
        </w:numPr>
        <w:tabs>
          <w:tab w:val="left" w:pos="700"/>
        </w:tabs>
        <w:spacing w:line="227" w:lineRule="auto"/>
        <w:ind w:left="700" w:hanging="185"/>
        <w:rPr>
          <w:rFonts w:eastAsia="Arial" w:cs="Arial"/>
        </w:rPr>
      </w:pPr>
      <w:r>
        <w:rPr>
          <w:rFonts w:eastAsia="Arial" w:cs="Arial"/>
        </w:rPr>
        <w:t>a journey;</w:t>
      </w:r>
    </w:p>
    <w:p w:rsidR="00BC12C8" w:rsidRDefault="00BC12C8" w:rsidP="00BC12C8">
      <w:pPr>
        <w:numPr>
          <w:ilvl w:val="0"/>
          <w:numId w:val="4"/>
        </w:numPr>
        <w:tabs>
          <w:tab w:val="left" w:pos="700"/>
        </w:tabs>
        <w:ind w:left="700" w:hanging="185"/>
        <w:rPr>
          <w:rFonts w:eastAsia="Arial" w:cs="Arial"/>
        </w:rPr>
      </w:pPr>
      <w:r>
        <w:rPr>
          <w:rFonts w:eastAsia="Arial" w:cs="Arial"/>
        </w:rPr>
        <w:t>trials and forfeits.</w:t>
      </w:r>
    </w:p>
    <w:p w:rsidR="00BC12C8" w:rsidRDefault="00BC12C8" w:rsidP="00BC12C8">
      <w:pPr>
        <w:spacing w:line="219" w:lineRule="exact"/>
        <w:rPr>
          <w:sz w:val="20"/>
          <w:szCs w:val="20"/>
        </w:rPr>
      </w:pPr>
    </w:p>
    <w:p w:rsidR="00BC12C8" w:rsidRPr="00E135B7" w:rsidRDefault="00BC12C8" w:rsidP="00E135B7">
      <w:pPr>
        <w:spacing w:line="236" w:lineRule="auto"/>
        <w:rPr>
          <w:sz w:val="20"/>
          <w:szCs w:val="20"/>
        </w:rPr>
        <w:sectPr w:rsidR="00BC12C8" w:rsidRPr="00E135B7">
          <w:pgSz w:w="11920" w:h="16840"/>
          <w:pgMar w:top="1440" w:right="1080" w:bottom="1440" w:left="1120" w:header="0" w:footer="0" w:gutter="0"/>
          <w:cols w:space="720" w:equalWidth="0">
            <w:col w:w="9720"/>
          </w:cols>
        </w:sectPr>
      </w:pPr>
      <w:r>
        <w:rPr>
          <w:rFonts w:eastAsia="Arial" w:cs="Arial"/>
        </w:rPr>
        <w:t>Legends, like myths, reveal information about the way people lived, what they believed, what was important to them, what they valued and what they were afraid of. They also convey meaning about the way we live our lives that make them relevant and interesting across cultures and time. This makes them worth repeating through generations and publishing as new versions or adaptations for twenty-first century readers. Brand new legends continue to be developed as part of contemporary literary and oral storytelling cultures</w:t>
      </w:r>
    </w:p>
    <w:p w:rsidR="00BC12C8" w:rsidRDefault="00BC12C8" w:rsidP="00BC12C8">
      <w:pPr>
        <w:pStyle w:val="Heading2"/>
        <w:rPr>
          <w:sz w:val="20"/>
          <w:szCs w:val="20"/>
        </w:rPr>
      </w:pPr>
      <w:bookmarkStart w:id="54" w:name="page21"/>
      <w:bookmarkStart w:id="55" w:name="_Toc17967757"/>
      <w:bookmarkEnd w:id="54"/>
      <w:r>
        <w:rPr>
          <w:rFonts w:eastAsia="Arial"/>
        </w:rPr>
        <w:lastRenderedPageBreak/>
        <w:t>Traditional tales – Myth</w:t>
      </w:r>
      <w:r w:rsidR="00297D40">
        <w:rPr>
          <w:rFonts w:eastAsia="Arial"/>
        </w:rPr>
        <w:t xml:space="preserve"> Narratives</w:t>
      </w:r>
      <w:bookmarkEnd w:id="55"/>
    </w:p>
    <w:p w:rsidR="00BC12C8" w:rsidRDefault="00BC12C8" w:rsidP="00BC12C8">
      <w:pPr>
        <w:spacing w:line="216"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0" w:lineRule="exact"/>
        <w:rPr>
          <w:sz w:val="20"/>
          <w:szCs w:val="20"/>
        </w:rPr>
      </w:pPr>
    </w:p>
    <w:p w:rsidR="00BC12C8" w:rsidRDefault="00BC12C8" w:rsidP="00BC12C8">
      <w:pPr>
        <w:spacing w:line="232" w:lineRule="auto"/>
        <w:ind w:left="120" w:right="260"/>
        <w:rPr>
          <w:sz w:val="20"/>
          <w:szCs w:val="20"/>
        </w:rPr>
      </w:pPr>
      <w:r>
        <w:rPr>
          <w:rFonts w:eastAsia="Arial" w:cs="Arial"/>
        </w:rPr>
        <w:t>To provide a fictional explanation for natural phenomena. Many cultures use myths to explain the world and its mysteries by handing them down from one generation to the next. Myths can also pass on cultural, religious or spiritual beliefs and traditions.</w:t>
      </w:r>
    </w:p>
    <w:p w:rsidR="00BC12C8" w:rsidRDefault="00BC12C8" w:rsidP="00BC12C8">
      <w:pPr>
        <w:spacing w:line="200" w:lineRule="exact"/>
        <w:rPr>
          <w:sz w:val="20"/>
          <w:szCs w:val="20"/>
        </w:rPr>
      </w:pPr>
    </w:p>
    <w:p w:rsidR="00BC12C8" w:rsidRDefault="00BC12C8" w:rsidP="00BC12C8">
      <w:pPr>
        <w:spacing w:line="260" w:lineRule="exact"/>
        <w:rPr>
          <w:sz w:val="20"/>
          <w:szCs w:val="20"/>
        </w:rPr>
      </w:pPr>
    </w:p>
    <w:tbl>
      <w:tblPr>
        <w:tblW w:w="100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080"/>
        <w:gridCol w:w="3840"/>
        <w:gridCol w:w="3140"/>
      </w:tblGrid>
      <w:tr w:rsidR="00BC12C8" w:rsidTr="00E135B7">
        <w:trPr>
          <w:trHeight w:val="58"/>
        </w:trPr>
        <w:tc>
          <w:tcPr>
            <w:tcW w:w="3080" w:type="dxa"/>
            <w:vAlign w:val="bottom"/>
          </w:tcPr>
          <w:p w:rsidR="00BC12C8" w:rsidRDefault="00BC12C8" w:rsidP="003A1A23">
            <w:pPr>
              <w:ind w:left="120"/>
              <w:rPr>
                <w:sz w:val="20"/>
                <w:szCs w:val="20"/>
              </w:rPr>
            </w:pPr>
            <w:r>
              <w:rPr>
                <w:rFonts w:eastAsia="Arial" w:cs="Arial"/>
                <w:b/>
                <w:bCs/>
                <w:sz w:val="19"/>
                <w:szCs w:val="19"/>
              </w:rPr>
              <w:t>Generic structure</w:t>
            </w:r>
          </w:p>
        </w:tc>
        <w:tc>
          <w:tcPr>
            <w:tcW w:w="3840" w:type="dxa"/>
            <w:vAlign w:val="bottom"/>
          </w:tcPr>
          <w:p w:rsidR="00BC12C8" w:rsidRDefault="00BC12C8" w:rsidP="003A1A23">
            <w:pPr>
              <w:ind w:left="100"/>
              <w:rPr>
                <w:sz w:val="20"/>
                <w:szCs w:val="20"/>
              </w:rPr>
            </w:pPr>
            <w:r>
              <w:rPr>
                <w:rFonts w:eastAsia="Arial" w:cs="Arial"/>
                <w:b/>
                <w:bCs/>
                <w:sz w:val="19"/>
                <w:szCs w:val="19"/>
              </w:rPr>
              <w:t>Language features</w:t>
            </w:r>
          </w:p>
        </w:tc>
        <w:tc>
          <w:tcPr>
            <w:tcW w:w="3140" w:type="dxa"/>
            <w:vAlign w:val="bottom"/>
          </w:tcPr>
          <w:p w:rsidR="00BC12C8" w:rsidRDefault="00BC12C8" w:rsidP="003A1A23">
            <w:pPr>
              <w:ind w:left="100"/>
              <w:rPr>
                <w:sz w:val="20"/>
                <w:szCs w:val="20"/>
              </w:rPr>
            </w:pPr>
            <w:r>
              <w:rPr>
                <w:rFonts w:eastAsia="Arial" w:cs="Arial"/>
                <w:b/>
                <w:bCs/>
                <w:sz w:val="19"/>
                <w:szCs w:val="19"/>
              </w:rPr>
              <w:t>Knowledge for the writer</w:t>
            </w:r>
          </w:p>
        </w:tc>
      </w:tr>
      <w:tr w:rsidR="00E135B7" w:rsidTr="00E135B7">
        <w:trPr>
          <w:trHeight w:val="6626"/>
        </w:trPr>
        <w:tc>
          <w:tcPr>
            <w:tcW w:w="3080" w:type="dxa"/>
          </w:tcPr>
          <w:p w:rsidR="00E135B7" w:rsidRDefault="00E135B7" w:rsidP="00E135B7">
            <w:pPr>
              <w:spacing w:line="182" w:lineRule="exact"/>
              <w:rPr>
                <w:rFonts w:eastAsia="Arial" w:cs="Arial"/>
                <w:sz w:val="19"/>
                <w:szCs w:val="19"/>
              </w:rPr>
            </w:pPr>
          </w:p>
          <w:p w:rsidR="00E135B7" w:rsidRPr="00E135B7" w:rsidRDefault="00E135B7" w:rsidP="00441B20">
            <w:pPr>
              <w:pStyle w:val="ListParagraph"/>
              <w:numPr>
                <w:ilvl w:val="0"/>
                <w:numId w:val="47"/>
              </w:numPr>
              <w:spacing w:line="182" w:lineRule="exact"/>
              <w:ind w:left="360"/>
              <w:rPr>
                <w:rFonts w:eastAsia="Arial" w:cs="Arial"/>
                <w:sz w:val="19"/>
                <w:szCs w:val="19"/>
              </w:rPr>
            </w:pPr>
            <w:r w:rsidRPr="00E135B7">
              <w:rPr>
                <w:rFonts w:eastAsia="Arial" w:cs="Arial"/>
                <w:sz w:val="19"/>
                <w:szCs w:val="19"/>
              </w:rPr>
              <w:t>The plot is often based on a</w:t>
            </w:r>
            <w:r w:rsidRPr="00E135B7">
              <w:rPr>
                <w:sz w:val="20"/>
                <w:szCs w:val="20"/>
              </w:rPr>
              <w:t xml:space="preserve"> </w:t>
            </w:r>
            <w:r w:rsidRPr="00E135B7">
              <w:rPr>
                <w:rFonts w:eastAsia="Arial" w:cs="Arial"/>
                <w:sz w:val="19"/>
                <w:szCs w:val="19"/>
              </w:rPr>
              <w:t>long and dangerous journey, a quest or a series of trials for the hero.</w:t>
            </w:r>
          </w:p>
          <w:p w:rsidR="00E135B7" w:rsidRDefault="00E135B7" w:rsidP="00E135B7">
            <w:pPr>
              <w:spacing w:line="210" w:lineRule="exact"/>
              <w:rPr>
                <w:sz w:val="20"/>
                <w:szCs w:val="20"/>
              </w:rPr>
            </w:pPr>
          </w:p>
          <w:p w:rsidR="00E135B7" w:rsidRPr="00E135B7" w:rsidRDefault="00E135B7" w:rsidP="00441B20">
            <w:pPr>
              <w:pStyle w:val="ListParagraph"/>
              <w:numPr>
                <w:ilvl w:val="0"/>
                <w:numId w:val="47"/>
              </w:numPr>
              <w:spacing w:line="210" w:lineRule="exact"/>
              <w:ind w:left="360"/>
              <w:rPr>
                <w:rFonts w:eastAsia="Arial" w:cs="Arial"/>
                <w:sz w:val="19"/>
                <w:szCs w:val="19"/>
              </w:rPr>
            </w:pPr>
            <w:r w:rsidRPr="00E135B7">
              <w:rPr>
                <w:rFonts w:eastAsia="Arial" w:cs="Arial"/>
                <w:sz w:val="19"/>
                <w:szCs w:val="19"/>
              </w:rPr>
              <w:t>The plot usually includes</w:t>
            </w:r>
            <w:r w:rsidRPr="00E135B7">
              <w:rPr>
                <w:sz w:val="20"/>
                <w:szCs w:val="20"/>
              </w:rPr>
              <w:t xml:space="preserve"> </w:t>
            </w:r>
            <w:r w:rsidRPr="00E135B7">
              <w:rPr>
                <w:rFonts w:eastAsia="Arial" w:cs="Arial"/>
                <w:sz w:val="19"/>
                <w:szCs w:val="19"/>
              </w:rPr>
              <w:t>incredible or miraculous events, where characters behave in superhuman ways using unusual powers or with</w:t>
            </w:r>
            <w:r w:rsidRPr="00E135B7">
              <w:rPr>
                <w:sz w:val="20"/>
                <w:szCs w:val="20"/>
              </w:rPr>
              <w:t xml:space="preserve"> </w:t>
            </w:r>
            <w:r w:rsidRPr="00E135B7">
              <w:rPr>
                <w:rFonts w:eastAsia="Arial" w:cs="Arial"/>
                <w:sz w:val="19"/>
                <w:szCs w:val="19"/>
              </w:rPr>
              <w:t>the help of superhuman</w:t>
            </w:r>
            <w:r w:rsidRPr="00E135B7">
              <w:rPr>
                <w:sz w:val="20"/>
                <w:szCs w:val="20"/>
              </w:rPr>
              <w:t xml:space="preserve"> </w:t>
            </w:r>
            <w:r w:rsidRPr="00E135B7">
              <w:rPr>
                <w:rFonts w:eastAsia="Arial" w:cs="Arial"/>
                <w:sz w:val="19"/>
                <w:szCs w:val="19"/>
              </w:rPr>
              <w:t>beings.</w:t>
            </w:r>
          </w:p>
          <w:p w:rsidR="00E135B7" w:rsidRDefault="00E135B7" w:rsidP="00E135B7">
            <w:pPr>
              <w:spacing w:line="210" w:lineRule="exact"/>
              <w:rPr>
                <w:rFonts w:eastAsia="Arial" w:cs="Arial"/>
                <w:sz w:val="19"/>
                <w:szCs w:val="19"/>
              </w:rPr>
            </w:pPr>
          </w:p>
          <w:p w:rsidR="00E135B7" w:rsidRPr="00E135B7" w:rsidRDefault="00E135B7" w:rsidP="00441B20">
            <w:pPr>
              <w:pStyle w:val="ListParagraph"/>
              <w:numPr>
                <w:ilvl w:val="0"/>
                <w:numId w:val="47"/>
              </w:numPr>
              <w:spacing w:line="210" w:lineRule="exact"/>
              <w:ind w:left="360"/>
              <w:rPr>
                <w:sz w:val="10"/>
                <w:szCs w:val="10"/>
              </w:rPr>
            </w:pPr>
            <w:r w:rsidRPr="00E135B7">
              <w:rPr>
                <w:rFonts w:eastAsia="Arial" w:cs="Arial"/>
                <w:w w:val="98"/>
                <w:sz w:val="19"/>
                <w:szCs w:val="19"/>
              </w:rPr>
              <w:t>Myths are often much longer</w:t>
            </w:r>
            <w:r w:rsidRPr="00E135B7">
              <w:rPr>
                <w:rFonts w:eastAsia="Arial" w:cs="Arial"/>
                <w:sz w:val="19"/>
                <w:szCs w:val="19"/>
              </w:rPr>
              <w:t xml:space="preserve"> texts than other traditional stories (apart from some legends) especially in their original form. They provide a</w:t>
            </w:r>
            <w:r w:rsidRPr="00E135B7">
              <w:rPr>
                <w:sz w:val="20"/>
                <w:szCs w:val="20"/>
              </w:rPr>
              <w:t xml:space="preserve"> </w:t>
            </w:r>
            <w:r w:rsidRPr="00E135B7">
              <w:rPr>
                <w:rFonts w:eastAsia="Arial" w:cs="Arial"/>
                <w:sz w:val="19"/>
                <w:szCs w:val="19"/>
              </w:rPr>
              <w:t>very useful contrast with</w:t>
            </w:r>
            <w:r w:rsidRPr="00E135B7">
              <w:rPr>
                <w:sz w:val="20"/>
                <w:szCs w:val="20"/>
              </w:rPr>
              <w:t xml:space="preserve"> </w:t>
            </w:r>
            <w:r w:rsidRPr="00E135B7">
              <w:rPr>
                <w:rFonts w:eastAsia="Arial" w:cs="Arial"/>
                <w:sz w:val="19"/>
                <w:szCs w:val="19"/>
              </w:rPr>
              <w:t>shorter forms of traditional narrative such as fables.</w:t>
            </w:r>
          </w:p>
        </w:tc>
        <w:tc>
          <w:tcPr>
            <w:tcW w:w="3840" w:type="dxa"/>
          </w:tcPr>
          <w:p w:rsidR="00E135B7" w:rsidRDefault="00E135B7" w:rsidP="00E135B7">
            <w:pPr>
              <w:spacing w:line="182" w:lineRule="exact"/>
              <w:ind w:left="100"/>
              <w:rPr>
                <w:rFonts w:ascii="Wingdings" w:eastAsia="Wingdings" w:hAnsi="Wingdings" w:cs="Wingdings"/>
                <w:sz w:val="19"/>
                <w:szCs w:val="19"/>
              </w:rPr>
            </w:pPr>
          </w:p>
          <w:p w:rsidR="00E135B7" w:rsidRPr="00E135B7" w:rsidRDefault="00E135B7" w:rsidP="00441B20">
            <w:pPr>
              <w:pStyle w:val="ListParagraph"/>
              <w:numPr>
                <w:ilvl w:val="0"/>
                <w:numId w:val="46"/>
              </w:numPr>
              <w:spacing w:line="182" w:lineRule="exact"/>
              <w:ind w:left="460"/>
              <w:rPr>
                <w:rFonts w:eastAsia="Arial" w:cs="Arial"/>
                <w:sz w:val="19"/>
                <w:szCs w:val="19"/>
              </w:rPr>
            </w:pPr>
            <w:r w:rsidRPr="00E135B7">
              <w:rPr>
                <w:rFonts w:eastAsia="Arial" w:cs="Arial"/>
                <w:sz w:val="19"/>
                <w:szCs w:val="19"/>
              </w:rPr>
              <w:t>Rich vocabulary evoking the power</w:t>
            </w:r>
            <w:r w:rsidRPr="00E135B7">
              <w:rPr>
                <w:sz w:val="20"/>
                <w:szCs w:val="20"/>
              </w:rPr>
              <w:t xml:space="preserve"> </w:t>
            </w:r>
            <w:r w:rsidRPr="00E135B7">
              <w:rPr>
                <w:rFonts w:eastAsia="Arial" w:cs="Arial"/>
                <w:sz w:val="19"/>
                <w:szCs w:val="19"/>
              </w:rPr>
              <w:t>and splendour of the characters and settings: Hercules hurled the glittering spear with all the strength of a mighty army.</w:t>
            </w:r>
          </w:p>
          <w:p w:rsidR="00E135B7" w:rsidRDefault="00E135B7" w:rsidP="00E135B7">
            <w:pPr>
              <w:rPr>
                <w:sz w:val="20"/>
                <w:szCs w:val="20"/>
              </w:rPr>
            </w:pPr>
          </w:p>
          <w:p w:rsidR="00E135B7" w:rsidRPr="00E135B7" w:rsidRDefault="00E135B7" w:rsidP="00441B20">
            <w:pPr>
              <w:pStyle w:val="ListParagraph"/>
              <w:numPr>
                <w:ilvl w:val="0"/>
                <w:numId w:val="46"/>
              </w:numPr>
              <w:ind w:left="460"/>
              <w:rPr>
                <w:rFonts w:eastAsia="Arial" w:cs="Arial"/>
                <w:sz w:val="19"/>
                <w:szCs w:val="19"/>
              </w:rPr>
            </w:pPr>
            <w:r w:rsidRPr="00E135B7">
              <w:rPr>
                <w:rFonts w:eastAsia="Arial" w:cs="Arial"/>
                <w:sz w:val="19"/>
                <w:szCs w:val="19"/>
              </w:rPr>
              <w:t>Use of imagery to help the reader</w:t>
            </w:r>
            <w:r w:rsidRPr="00E135B7">
              <w:rPr>
                <w:sz w:val="20"/>
                <w:szCs w:val="20"/>
              </w:rPr>
              <w:t xml:space="preserve"> </w:t>
            </w:r>
            <w:r w:rsidRPr="00E135B7">
              <w:rPr>
                <w:rFonts w:eastAsia="Arial" w:cs="Arial"/>
                <w:sz w:val="19"/>
                <w:szCs w:val="19"/>
              </w:rPr>
              <w:t xml:space="preserve">imagine. Simile is used widely to help convey grand settings and describe awe-inspiring characters: Thor’s hammer was as heavy as a mountain. </w:t>
            </w:r>
          </w:p>
          <w:p w:rsidR="00E135B7" w:rsidRDefault="00E135B7" w:rsidP="00E135B7">
            <w:pPr>
              <w:rPr>
                <w:rFonts w:eastAsia="Arial" w:cs="Arial"/>
                <w:sz w:val="19"/>
                <w:szCs w:val="19"/>
              </w:rPr>
            </w:pPr>
          </w:p>
          <w:p w:rsidR="00E135B7" w:rsidRPr="00E135B7" w:rsidRDefault="00E135B7" w:rsidP="00441B20">
            <w:pPr>
              <w:pStyle w:val="ListParagraph"/>
              <w:numPr>
                <w:ilvl w:val="0"/>
                <w:numId w:val="46"/>
              </w:numPr>
              <w:ind w:left="460"/>
              <w:rPr>
                <w:sz w:val="20"/>
                <w:szCs w:val="20"/>
              </w:rPr>
            </w:pPr>
            <w:r w:rsidRPr="00E135B7">
              <w:rPr>
                <w:rFonts w:eastAsia="Arial" w:cs="Arial"/>
                <w:sz w:val="19"/>
                <w:szCs w:val="19"/>
              </w:rPr>
              <w:t>Vivid description of characters and</w:t>
            </w:r>
            <w:r w:rsidRPr="00E135B7">
              <w:rPr>
                <w:sz w:val="20"/>
                <w:szCs w:val="20"/>
              </w:rPr>
              <w:t xml:space="preserve"> </w:t>
            </w:r>
            <w:r w:rsidRPr="00E135B7">
              <w:rPr>
                <w:rFonts w:eastAsia="Arial" w:cs="Arial"/>
                <w:sz w:val="19"/>
                <w:szCs w:val="19"/>
              </w:rPr>
              <w:t>settings. Fast-moving narration of action to keep the drama moving along. Myths tend to make less use of dialogue and repetition than some other types of traditional story.</w:t>
            </w:r>
          </w:p>
          <w:p w:rsidR="00E135B7" w:rsidRDefault="00E135B7" w:rsidP="00E135B7">
            <w:pPr>
              <w:rPr>
                <w:sz w:val="20"/>
                <w:szCs w:val="20"/>
              </w:rPr>
            </w:pPr>
          </w:p>
          <w:p w:rsidR="00E135B7" w:rsidRPr="00E135B7" w:rsidRDefault="00E135B7" w:rsidP="00441B20">
            <w:pPr>
              <w:pStyle w:val="ListParagraph"/>
              <w:numPr>
                <w:ilvl w:val="0"/>
                <w:numId w:val="46"/>
              </w:numPr>
              <w:ind w:left="460"/>
              <w:rPr>
                <w:sz w:val="10"/>
                <w:szCs w:val="10"/>
              </w:rPr>
            </w:pPr>
            <w:r w:rsidRPr="00E135B7">
              <w:rPr>
                <w:rFonts w:eastAsia="Arial" w:cs="Arial"/>
                <w:w w:val="98"/>
                <w:sz w:val="19"/>
                <w:szCs w:val="19"/>
              </w:rPr>
              <w:t>Myths often provide good examples of</w:t>
            </w:r>
            <w:r w:rsidRPr="00E135B7">
              <w:rPr>
                <w:sz w:val="20"/>
                <w:szCs w:val="20"/>
              </w:rPr>
              <w:t xml:space="preserve"> </w:t>
            </w:r>
            <w:r w:rsidRPr="00E135B7">
              <w:rPr>
                <w:rFonts w:eastAsia="Arial" w:cs="Arial"/>
                <w:sz w:val="19"/>
                <w:szCs w:val="19"/>
              </w:rPr>
              <w:t>the use of symbols: Theseus unwinds a thread behind him in the Minotaur’s den – a thread could be seen as a symbol of his link between the real world of humans and the supernatural world of the gods.</w:t>
            </w:r>
          </w:p>
        </w:tc>
        <w:tc>
          <w:tcPr>
            <w:tcW w:w="3140" w:type="dxa"/>
          </w:tcPr>
          <w:p w:rsidR="00E135B7" w:rsidRPr="00E135B7" w:rsidRDefault="00E135B7" w:rsidP="00E135B7">
            <w:pPr>
              <w:pStyle w:val="ListParagraph"/>
              <w:spacing w:line="182" w:lineRule="exact"/>
              <w:ind w:left="360"/>
              <w:rPr>
                <w:rFonts w:ascii="Wingdings" w:eastAsia="Wingdings" w:hAnsi="Wingdings" w:cs="Wingdings"/>
                <w:sz w:val="19"/>
                <w:szCs w:val="19"/>
              </w:rPr>
            </w:pPr>
          </w:p>
          <w:p w:rsidR="00E135B7" w:rsidRPr="00E135B7" w:rsidRDefault="00E135B7" w:rsidP="00441B20">
            <w:pPr>
              <w:pStyle w:val="ListParagraph"/>
              <w:numPr>
                <w:ilvl w:val="0"/>
                <w:numId w:val="46"/>
              </w:numPr>
              <w:spacing w:line="182" w:lineRule="exact"/>
              <w:ind w:left="360"/>
              <w:rPr>
                <w:sz w:val="20"/>
                <w:szCs w:val="20"/>
              </w:rPr>
            </w:pPr>
            <w:r w:rsidRPr="00E135B7">
              <w:rPr>
                <w:rFonts w:eastAsia="Arial" w:cs="Arial"/>
                <w:sz w:val="19"/>
                <w:szCs w:val="19"/>
              </w:rPr>
              <w:t>Make the characters larger</w:t>
            </w:r>
            <w:r w:rsidRPr="00E135B7">
              <w:rPr>
                <w:sz w:val="20"/>
                <w:szCs w:val="20"/>
              </w:rPr>
              <w:t xml:space="preserve"> </w:t>
            </w:r>
            <w:r w:rsidRPr="00E135B7">
              <w:rPr>
                <w:rFonts w:eastAsia="Arial" w:cs="Arial"/>
                <w:sz w:val="19"/>
                <w:szCs w:val="19"/>
              </w:rPr>
              <w:t>than life by giving them supernatural powers or strong characteristics like courage and wisdom.</w:t>
            </w:r>
          </w:p>
          <w:p w:rsidR="00E135B7" w:rsidRDefault="00E135B7" w:rsidP="00E135B7">
            <w:pPr>
              <w:spacing w:line="182" w:lineRule="exact"/>
              <w:rPr>
                <w:sz w:val="20"/>
                <w:szCs w:val="20"/>
              </w:rPr>
            </w:pPr>
          </w:p>
          <w:p w:rsidR="00E135B7" w:rsidRPr="00E135B7" w:rsidRDefault="00E135B7" w:rsidP="00441B20">
            <w:pPr>
              <w:pStyle w:val="ListParagraph"/>
              <w:numPr>
                <w:ilvl w:val="0"/>
                <w:numId w:val="46"/>
              </w:numPr>
              <w:spacing w:line="182" w:lineRule="exact"/>
              <w:ind w:left="360"/>
              <w:rPr>
                <w:sz w:val="20"/>
                <w:szCs w:val="20"/>
              </w:rPr>
            </w:pPr>
            <w:r w:rsidRPr="00E135B7">
              <w:rPr>
                <w:rFonts w:eastAsia="Arial" w:cs="Arial"/>
                <w:sz w:val="19"/>
                <w:szCs w:val="19"/>
              </w:rPr>
              <w:t>Create a negative character</w:t>
            </w:r>
            <w:r w:rsidRPr="00E135B7">
              <w:rPr>
                <w:sz w:val="20"/>
                <w:szCs w:val="20"/>
              </w:rPr>
              <w:t xml:space="preserve"> </w:t>
            </w:r>
            <w:r w:rsidRPr="00E135B7">
              <w:rPr>
                <w:rFonts w:eastAsia="Arial" w:cs="Arial"/>
                <w:sz w:val="19"/>
                <w:szCs w:val="19"/>
              </w:rPr>
              <w:t>who is the opposite of your hero: good and evil, brave and cowardly, strong and weak.</w:t>
            </w:r>
          </w:p>
          <w:p w:rsidR="00E135B7" w:rsidRDefault="00E135B7" w:rsidP="00E135B7">
            <w:pPr>
              <w:spacing w:line="210" w:lineRule="exact"/>
              <w:rPr>
                <w:sz w:val="20"/>
                <w:szCs w:val="20"/>
              </w:rPr>
            </w:pPr>
          </w:p>
          <w:p w:rsidR="00E135B7" w:rsidRPr="00E135B7" w:rsidRDefault="00E135B7" w:rsidP="00441B20">
            <w:pPr>
              <w:pStyle w:val="ListParagraph"/>
              <w:numPr>
                <w:ilvl w:val="0"/>
                <w:numId w:val="46"/>
              </w:numPr>
              <w:spacing w:line="210" w:lineRule="exact"/>
              <w:ind w:left="360"/>
              <w:rPr>
                <w:sz w:val="20"/>
                <w:szCs w:val="20"/>
              </w:rPr>
            </w:pPr>
            <w:r w:rsidRPr="00E135B7">
              <w:rPr>
                <w:rFonts w:eastAsia="Arial" w:cs="Arial"/>
                <w:sz w:val="19"/>
                <w:szCs w:val="19"/>
              </w:rPr>
              <w:t>Consider including a</w:t>
            </w:r>
            <w:r w:rsidRPr="00E135B7">
              <w:rPr>
                <w:sz w:val="20"/>
                <w:szCs w:val="20"/>
              </w:rPr>
              <w:t xml:space="preserve"> </w:t>
            </w:r>
            <w:r w:rsidRPr="00E135B7">
              <w:rPr>
                <w:rFonts w:eastAsia="Arial" w:cs="Arial"/>
                <w:sz w:val="19"/>
                <w:szCs w:val="19"/>
              </w:rPr>
              <w:t>character who is a ‘trickster’ to add to the fun or to create twists in the plot.</w:t>
            </w:r>
          </w:p>
          <w:p w:rsidR="00E135B7" w:rsidRDefault="00E135B7" w:rsidP="00E135B7">
            <w:pPr>
              <w:rPr>
                <w:rFonts w:ascii="Wingdings" w:eastAsia="Wingdings" w:hAnsi="Wingdings" w:cs="Wingdings"/>
                <w:sz w:val="19"/>
                <w:szCs w:val="19"/>
              </w:rPr>
            </w:pPr>
          </w:p>
          <w:p w:rsidR="00E135B7" w:rsidRPr="00E135B7" w:rsidRDefault="00E135B7" w:rsidP="00441B20">
            <w:pPr>
              <w:pStyle w:val="ListParagraph"/>
              <w:numPr>
                <w:ilvl w:val="0"/>
                <w:numId w:val="46"/>
              </w:numPr>
              <w:ind w:left="360"/>
              <w:rPr>
                <w:sz w:val="20"/>
                <w:szCs w:val="20"/>
              </w:rPr>
            </w:pPr>
            <w:r w:rsidRPr="00E135B7">
              <w:rPr>
                <w:rFonts w:eastAsia="Arial" w:cs="Arial"/>
                <w:sz w:val="19"/>
                <w:szCs w:val="19"/>
              </w:rPr>
              <w:t>Choose a setting that gives a dramatic backdrop for the</w:t>
            </w:r>
            <w:r w:rsidRPr="00E135B7">
              <w:rPr>
                <w:sz w:val="20"/>
                <w:szCs w:val="20"/>
              </w:rPr>
              <w:t xml:space="preserve"> </w:t>
            </w:r>
            <w:r w:rsidRPr="00E135B7">
              <w:rPr>
                <w:rFonts w:eastAsia="Arial" w:cs="Arial"/>
                <w:sz w:val="19"/>
                <w:szCs w:val="19"/>
              </w:rPr>
              <w:t>action: (a huge, dense forest, a mountain shrouded in icy fog or a wide, sun-baked desert).</w:t>
            </w:r>
          </w:p>
          <w:p w:rsidR="00E135B7" w:rsidRDefault="00E135B7" w:rsidP="00E135B7">
            <w:pPr>
              <w:rPr>
                <w:sz w:val="20"/>
                <w:szCs w:val="20"/>
              </w:rPr>
            </w:pPr>
          </w:p>
          <w:p w:rsidR="00E135B7" w:rsidRPr="00E135B7" w:rsidRDefault="00E135B7" w:rsidP="00441B20">
            <w:pPr>
              <w:pStyle w:val="ListParagraph"/>
              <w:numPr>
                <w:ilvl w:val="0"/>
                <w:numId w:val="46"/>
              </w:numPr>
              <w:ind w:left="360"/>
              <w:rPr>
                <w:sz w:val="10"/>
                <w:szCs w:val="10"/>
              </w:rPr>
            </w:pPr>
            <w:r w:rsidRPr="00E135B7">
              <w:rPr>
                <w:rFonts w:eastAsia="Arial" w:cs="Arial"/>
                <w:sz w:val="19"/>
                <w:szCs w:val="19"/>
              </w:rPr>
              <w:t>Weave description, dialogue</w:t>
            </w:r>
            <w:r w:rsidRPr="00E135B7">
              <w:rPr>
                <w:sz w:val="20"/>
                <w:szCs w:val="20"/>
              </w:rPr>
              <w:t xml:space="preserve"> </w:t>
            </w:r>
            <w:r w:rsidRPr="00E135B7">
              <w:rPr>
                <w:rFonts w:eastAsia="Arial" w:cs="Arial"/>
                <w:sz w:val="19"/>
                <w:szCs w:val="19"/>
              </w:rPr>
              <w:t>and action together but don’t slow down the story with too much detail about who said what.</w:t>
            </w:r>
          </w:p>
        </w:tc>
      </w:tr>
    </w:tbl>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96" w:lineRule="exact"/>
        <w:rPr>
          <w:sz w:val="20"/>
          <w:szCs w:val="20"/>
        </w:rPr>
      </w:pPr>
    </w:p>
    <w:p w:rsidR="00BC12C8" w:rsidRDefault="00BC12C8" w:rsidP="00BC12C8">
      <w:pPr>
        <w:pStyle w:val="Heading3"/>
        <w:rPr>
          <w:sz w:val="20"/>
          <w:szCs w:val="20"/>
        </w:rPr>
      </w:pPr>
      <w:bookmarkStart w:id="56" w:name="_Toc17967758"/>
      <w:r>
        <w:rPr>
          <w:rFonts w:eastAsia="Arial"/>
        </w:rPr>
        <w:t>Specific Features of Myths</w:t>
      </w:r>
      <w:bookmarkEnd w:id="56"/>
    </w:p>
    <w:p w:rsidR="00BC12C8" w:rsidRDefault="00BC12C8" w:rsidP="00BC12C8">
      <w:pPr>
        <w:spacing w:line="331"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7" w:lineRule="exact"/>
        <w:rPr>
          <w:sz w:val="20"/>
          <w:szCs w:val="20"/>
        </w:rPr>
      </w:pPr>
    </w:p>
    <w:p w:rsidR="00BC12C8" w:rsidRDefault="00BC12C8" w:rsidP="00BC12C8">
      <w:pPr>
        <w:spacing w:line="233" w:lineRule="auto"/>
        <w:ind w:left="120" w:right="220"/>
        <w:rPr>
          <w:sz w:val="20"/>
          <w:szCs w:val="20"/>
        </w:rPr>
      </w:pPr>
      <w:r>
        <w:rPr>
          <w:rFonts w:eastAsia="Arial" w:cs="Arial"/>
        </w:rPr>
        <w:t>The usual purpose of a myth is to provide an explanation for the origins of phenomena (thunder, day and night, winter) by telling the story of how they came to be. Most cultures used myths, handed down orally from generation to generation from an anonymous source, to explain the world and its mysteries, so mythology from different regions usually reflects the wonders that people saw around them in their own environment. Myths often provide narrative clues that help to build a picture of the beliefs, lifestyles and ideology of the people who first told them. There are many similarities between the myths of different cultures (Why the Crow is Black: Aboriginal Australian, Sioux and Dakota, Filipino and ancient Greek).</w:t>
      </w:r>
    </w:p>
    <w:p w:rsidR="00BC12C8" w:rsidRDefault="00BC12C8" w:rsidP="00BC12C8">
      <w:pPr>
        <w:sectPr w:rsidR="00BC12C8">
          <w:pgSz w:w="11920" w:h="16840"/>
          <w:pgMar w:top="1440" w:right="860" w:bottom="1440" w:left="1000" w:header="0" w:footer="0" w:gutter="0"/>
          <w:cols w:space="720" w:equalWidth="0">
            <w:col w:w="10060"/>
          </w:cols>
        </w:sectPr>
      </w:pPr>
    </w:p>
    <w:p w:rsidR="00BC12C8" w:rsidRDefault="00BC12C8" w:rsidP="00BC12C8">
      <w:pPr>
        <w:rPr>
          <w:sz w:val="20"/>
          <w:szCs w:val="20"/>
        </w:rPr>
      </w:pPr>
      <w:bookmarkStart w:id="57" w:name="page22"/>
      <w:bookmarkEnd w:id="57"/>
      <w:r>
        <w:rPr>
          <w:rFonts w:eastAsia="Arial" w:cs="Arial"/>
          <w:b/>
          <w:bCs/>
        </w:rPr>
        <w:lastRenderedPageBreak/>
        <w:t>Themes</w:t>
      </w:r>
    </w:p>
    <w:p w:rsidR="00BC12C8" w:rsidRDefault="00BC12C8" w:rsidP="00BC12C8">
      <w:pPr>
        <w:spacing w:line="10" w:lineRule="exact"/>
        <w:rPr>
          <w:sz w:val="20"/>
          <w:szCs w:val="20"/>
        </w:rPr>
      </w:pPr>
    </w:p>
    <w:p w:rsidR="00BC12C8" w:rsidRDefault="00BC12C8" w:rsidP="00BC12C8">
      <w:pPr>
        <w:spacing w:line="237" w:lineRule="auto"/>
        <w:ind w:right="120"/>
        <w:jc w:val="both"/>
        <w:rPr>
          <w:sz w:val="20"/>
          <w:szCs w:val="20"/>
        </w:rPr>
      </w:pPr>
      <w:r>
        <w:rPr>
          <w:rFonts w:eastAsia="Arial" w:cs="Arial"/>
        </w:rPr>
        <w:t>Myths are set in the past, usually a distant and non-specific past, and are presented (unlike fables) as something that actually happened. There is evidence that the content of some myths is based on real events and places that may have existed.</w:t>
      </w:r>
    </w:p>
    <w:p w:rsidR="00BC12C8" w:rsidRDefault="00BC12C8" w:rsidP="00BC12C8">
      <w:pPr>
        <w:spacing w:line="1" w:lineRule="exact"/>
        <w:rPr>
          <w:sz w:val="20"/>
          <w:szCs w:val="20"/>
        </w:rPr>
      </w:pPr>
    </w:p>
    <w:p w:rsidR="00BC12C8" w:rsidRDefault="00BC12C8" w:rsidP="00BC12C8">
      <w:pPr>
        <w:spacing w:line="244" w:lineRule="auto"/>
        <w:ind w:right="120"/>
        <w:rPr>
          <w:sz w:val="20"/>
          <w:szCs w:val="20"/>
        </w:rPr>
      </w:pPr>
      <w:r>
        <w:rPr>
          <w:rFonts w:eastAsia="Arial" w:cs="Arial"/>
          <w:sz w:val="21"/>
          <w:szCs w:val="21"/>
        </w:rPr>
        <w:t>Myths explain why the world is the way it is and, for this reason, they reflect the basic principles of the religion or spirituality of the people. For example, Norse and Greek myths narrate what the gods did and how they interacted with humans. The most famous Hindu myths, The Mahabharata and The Ramayana, are epic tales that contain the teachings of Hindu sages told as exciting stories about the lives of people and gods. The social and religious status of myths varies from culture to culture but for some they continue to be sacred texts. Opposites occur frequently in myths as themes, including:</w:t>
      </w:r>
    </w:p>
    <w:p w:rsidR="00BC12C8" w:rsidRDefault="00BC12C8" w:rsidP="00BC12C8">
      <w:pPr>
        <w:spacing w:line="229" w:lineRule="exact"/>
        <w:rPr>
          <w:sz w:val="20"/>
          <w:szCs w:val="20"/>
        </w:rPr>
      </w:pPr>
    </w:p>
    <w:p w:rsidR="00BC12C8" w:rsidRDefault="00BC12C8" w:rsidP="00BC12C8">
      <w:pPr>
        <w:numPr>
          <w:ilvl w:val="0"/>
          <w:numId w:val="5"/>
        </w:numPr>
        <w:tabs>
          <w:tab w:val="left" w:pos="1380"/>
        </w:tabs>
        <w:ind w:left="1380" w:hanging="685"/>
        <w:rPr>
          <w:rFonts w:eastAsia="Arial" w:cs="Arial"/>
        </w:rPr>
      </w:pPr>
      <w:r>
        <w:rPr>
          <w:rFonts w:eastAsia="Arial" w:cs="Arial"/>
        </w:rPr>
        <w:t>good and evil;</w:t>
      </w:r>
    </w:p>
    <w:p w:rsidR="00BC12C8" w:rsidRDefault="00BC12C8" w:rsidP="00BC12C8">
      <w:pPr>
        <w:spacing w:line="9" w:lineRule="exact"/>
        <w:rPr>
          <w:rFonts w:eastAsia="Arial" w:cs="Arial"/>
        </w:rPr>
      </w:pPr>
    </w:p>
    <w:p w:rsidR="00BC12C8" w:rsidRDefault="00BC12C8" w:rsidP="00BC12C8">
      <w:pPr>
        <w:numPr>
          <w:ilvl w:val="0"/>
          <w:numId w:val="5"/>
        </w:numPr>
        <w:tabs>
          <w:tab w:val="left" w:pos="1380"/>
        </w:tabs>
        <w:spacing w:line="227" w:lineRule="auto"/>
        <w:ind w:left="1380" w:hanging="685"/>
        <w:rPr>
          <w:rFonts w:eastAsia="Arial" w:cs="Arial"/>
        </w:rPr>
      </w:pPr>
      <w:r>
        <w:rPr>
          <w:rFonts w:eastAsia="Arial" w:cs="Arial"/>
        </w:rPr>
        <w:t>night and day;</w:t>
      </w:r>
    </w:p>
    <w:p w:rsidR="00BC12C8" w:rsidRDefault="00BC12C8" w:rsidP="00BC12C8">
      <w:pPr>
        <w:numPr>
          <w:ilvl w:val="0"/>
          <w:numId w:val="5"/>
        </w:numPr>
        <w:tabs>
          <w:tab w:val="left" w:pos="1380"/>
        </w:tabs>
        <w:spacing w:line="227" w:lineRule="auto"/>
        <w:ind w:left="1380" w:hanging="685"/>
        <w:rPr>
          <w:rFonts w:eastAsia="Arial" w:cs="Arial"/>
        </w:rPr>
      </w:pPr>
      <w:r>
        <w:rPr>
          <w:rFonts w:eastAsia="Arial" w:cs="Arial"/>
        </w:rPr>
        <w:t>calm and storm;</w:t>
      </w:r>
    </w:p>
    <w:p w:rsidR="00BC12C8" w:rsidRDefault="00BC12C8" w:rsidP="00BC12C8">
      <w:pPr>
        <w:numPr>
          <w:ilvl w:val="0"/>
          <w:numId w:val="5"/>
        </w:numPr>
        <w:tabs>
          <w:tab w:val="left" w:pos="1380"/>
        </w:tabs>
        <w:ind w:left="1380" w:hanging="685"/>
        <w:rPr>
          <w:rFonts w:eastAsia="Arial" w:cs="Arial"/>
        </w:rPr>
      </w:pPr>
      <w:r>
        <w:rPr>
          <w:rFonts w:eastAsia="Arial" w:cs="Arial"/>
        </w:rPr>
        <w:t>wise and foolish;</w:t>
      </w:r>
    </w:p>
    <w:p w:rsidR="00BC12C8" w:rsidRDefault="00BC12C8" w:rsidP="00BC12C8">
      <w:pPr>
        <w:spacing w:line="2" w:lineRule="exact"/>
        <w:rPr>
          <w:rFonts w:eastAsia="Arial" w:cs="Arial"/>
        </w:rPr>
      </w:pPr>
    </w:p>
    <w:p w:rsidR="00BC12C8" w:rsidRDefault="00BC12C8" w:rsidP="00BC12C8">
      <w:pPr>
        <w:numPr>
          <w:ilvl w:val="0"/>
          <w:numId w:val="5"/>
        </w:numPr>
        <w:tabs>
          <w:tab w:val="left" w:pos="1380"/>
        </w:tabs>
        <w:spacing w:line="227" w:lineRule="auto"/>
        <w:ind w:left="1380" w:hanging="685"/>
        <w:rPr>
          <w:rFonts w:eastAsia="Arial" w:cs="Arial"/>
        </w:rPr>
      </w:pPr>
      <w:r>
        <w:rPr>
          <w:rFonts w:eastAsia="Arial" w:cs="Arial"/>
        </w:rPr>
        <w:t>old and young;</w:t>
      </w:r>
    </w:p>
    <w:p w:rsidR="00BC12C8" w:rsidRDefault="00BC12C8" w:rsidP="00BC12C8">
      <w:pPr>
        <w:numPr>
          <w:ilvl w:val="0"/>
          <w:numId w:val="5"/>
        </w:numPr>
        <w:tabs>
          <w:tab w:val="left" w:pos="1380"/>
        </w:tabs>
        <w:spacing w:line="227" w:lineRule="auto"/>
        <w:ind w:left="1380" w:hanging="685"/>
        <w:rPr>
          <w:rFonts w:eastAsia="Arial" w:cs="Arial"/>
        </w:rPr>
      </w:pPr>
      <w:r>
        <w:rPr>
          <w:rFonts w:eastAsia="Arial" w:cs="Arial"/>
        </w:rPr>
        <w:t>beautiful and ugly;</w:t>
      </w:r>
    </w:p>
    <w:p w:rsidR="00BC12C8" w:rsidRDefault="00BC12C8" w:rsidP="00BC12C8">
      <w:pPr>
        <w:numPr>
          <w:ilvl w:val="0"/>
          <w:numId w:val="5"/>
        </w:numPr>
        <w:tabs>
          <w:tab w:val="left" w:pos="1380"/>
        </w:tabs>
        <w:ind w:left="1380" w:hanging="685"/>
        <w:rPr>
          <w:rFonts w:eastAsia="Arial" w:cs="Arial"/>
        </w:rPr>
      </w:pPr>
      <w:r>
        <w:rPr>
          <w:rFonts w:eastAsia="Arial" w:cs="Arial"/>
        </w:rPr>
        <w:t>mean and generous;</w:t>
      </w:r>
    </w:p>
    <w:p w:rsidR="00BC12C8" w:rsidRDefault="00BC12C8" w:rsidP="00BC12C8">
      <w:pPr>
        <w:spacing w:line="2" w:lineRule="exact"/>
        <w:rPr>
          <w:rFonts w:eastAsia="Arial" w:cs="Arial"/>
        </w:rPr>
      </w:pPr>
    </w:p>
    <w:p w:rsidR="00BC12C8" w:rsidRDefault="00BC12C8" w:rsidP="00BC12C8">
      <w:pPr>
        <w:numPr>
          <w:ilvl w:val="0"/>
          <w:numId w:val="5"/>
        </w:numPr>
        <w:tabs>
          <w:tab w:val="left" w:pos="1380"/>
        </w:tabs>
        <w:spacing w:line="227" w:lineRule="auto"/>
        <w:ind w:left="1380" w:hanging="685"/>
        <w:rPr>
          <w:rFonts w:eastAsia="Arial" w:cs="Arial"/>
        </w:rPr>
      </w:pPr>
      <w:r>
        <w:rPr>
          <w:rFonts w:eastAsia="Arial" w:cs="Arial"/>
        </w:rPr>
        <w:t>just and unjust.</w:t>
      </w:r>
    </w:p>
    <w:p w:rsidR="00BC12C8" w:rsidRDefault="00BC12C8" w:rsidP="00BC12C8">
      <w:pPr>
        <w:spacing w:line="218" w:lineRule="exact"/>
        <w:rPr>
          <w:sz w:val="20"/>
          <w:szCs w:val="20"/>
        </w:rPr>
      </w:pPr>
    </w:p>
    <w:p w:rsidR="00BC12C8" w:rsidRDefault="00BC12C8" w:rsidP="00BC12C8">
      <w:pPr>
        <w:spacing w:line="239" w:lineRule="auto"/>
        <w:ind w:right="200"/>
        <w:rPr>
          <w:sz w:val="20"/>
          <w:szCs w:val="20"/>
        </w:rPr>
      </w:pPr>
      <w:r>
        <w:rPr>
          <w:rFonts w:eastAsia="Arial" w:cs="Arial"/>
        </w:rPr>
        <w:t>Like other traditional stories, myths use quests, journeys and trials as themes. The hero or heroine often has to undergo some kind of test (the trials of Hercules) or set off on a long and difficult journey where dangers arise at each stage (the Odyssey).</w:t>
      </w:r>
    </w:p>
    <w:p w:rsidR="00BC12C8" w:rsidRDefault="00BC12C8" w:rsidP="00BC12C8">
      <w:pPr>
        <w:spacing w:line="219" w:lineRule="exact"/>
        <w:rPr>
          <w:sz w:val="20"/>
          <w:szCs w:val="20"/>
        </w:rPr>
      </w:pPr>
    </w:p>
    <w:p w:rsidR="00BC12C8" w:rsidRDefault="00BC12C8" w:rsidP="00BC12C8">
      <w:pPr>
        <w:rPr>
          <w:sz w:val="20"/>
          <w:szCs w:val="20"/>
        </w:rPr>
      </w:pPr>
      <w:r>
        <w:rPr>
          <w:rFonts w:eastAsia="Arial" w:cs="Arial"/>
          <w:b/>
          <w:bCs/>
        </w:rPr>
        <w:t>Plot and structure</w:t>
      </w:r>
    </w:p>
    <w:p w:rsidR="00BC12C8" w:rsidRDefault="00BC12C8" w:rsidP="00BC12C8">
      <w:pPr>
        <w:spacing w:line="17" w:lineRule="exact"/>
        <w:rPr>
          <w:sz w:val="20"/>
          <w:szCs w:val="20"/>
        </w:rPr>
      </w:pPr>
    </w:p>
    <w:p w:rsidR="00BC12C8" w:rsidRDefault="00BC12C8" w:rsidP="00BC12C8">
      <w:pPr>
        <w:spacing w:line="231" w:lineRule="auto"/>
        <w:ind w:right="680"/>
        <w:rPr>
          <w:sz w:val="20"/>
          <w:szCs w:val="20"/>
        </w:rPr>
      </w:pPr>
      <w:r>
        <w:rPr>
          <w:rFonts w:eastAsia="Arial" w:cs="Arial"/>
        </w:rPr>
        <w:t>The plot of a myth usually includes incredible or miraculous events, where characters behave in superhuman ways using unusual powers or with the help of superhuman beings.</w:t>
      </w:r>
    </w:p>
    <w:p w:rsidR="00BC12C8" w:rsidRDefault="00BC12C8" w:rsidP="00BC12C8">
      <w:pPr>
        <w:spacing w:line="1" w:lineRule="exact"/>
        <w:rPr>
          <w:sz w:val="20"/>
          <w:szCs w:val="20"/>
        </w:rPr>
      </w:pPr>
    </w:p>
    <w:p w:rsidR="00BC12C8" w:rsidRDefault="00BC12C8" w:rsidP="00BC12C8">
      <w:pPr>
        <w:spacing w:line="237" w:lineRule="auto"/>
        <w:rPr>
          <w:sz w:val="20"/>
          <w:szCs w:val="20"/>
        </w:rPr>
      </w:pPr>
      <w:r>
        <w:rPr>
          <w:rFonts w:eastAsia="Arial" w:cs="Arial"/>
        </w:rPr>
        <w:t>Myths are often much longer texts than other traditional stories (apart from some legends) especially in their original form. They provide a very useful contrast with shorter forms of traditional narrative such as fables.</w:t>
      </w:r>
    </w:p>
    <w:p w:rsidR="00BC12C8" w:rsidRDefault="00BC12C8" w:rsidP="00BC12C8">
      <w:pPr>
        <w:spacing w:line="218" w:lineRule="exact"/>
        <w:rPr>
          <w:sz w:val="20"/>
          <w:szCs w:val="20"/>
        </w:rPr>
      </w:pPr>
    </w:p>
    <w:p w:rsidR="00BC12C8" w:rsidRDefault="00BC12C8" w:rsidP="00BC12C8">
      <w:pPr>
        <w:rPr>
          <w:sz w:val="20"/>
          <w:szCs w:val="20"/>
        </w:rPr>
      </w:pPr>
      <w:r>
        <w:rPr>
          <w:rFonts w:eastAsia="Arial" w:cs="Arial"/>
          <w:b/>
          <w:bCs/>
        </w:rPr>
        <w:t>Characters</w:t>
      </w:r>
    </w:p>
    <w:p w:rsidR="00BC12C8" w:rsidRDefault="00BC12C8" w:rsidP="00BC12C8">
      <w:pPr>
        <w:spacing w:line="10" w:lineRule="exact"/>
        <w:rPr>
          <w:sz w:val="20"/>
          <w:szCs w:val="20"/>
        </w:rPr>
      </w:pPr>
    </w:p>
    <w:p w:rsidR="00BC12C8" w:rsidRDefault="00BC12C8" w:rsidP="00BC12C8">
      <w:pPr>
        <w:spacing w:line="233" w:lineRule="auto"/>
        <w:ind w:right="20"/>
        <w:rPr>
          <w:sz w:val="20"/>
          <w:szCs w:val="20"/>
        </w:rPr>
      </w:pPr>
      <w:r>
        <w:rPr>
          <w:rFonts w:eastAsia="Arial" w:cs="Arial"/>
        </w:rPr>
        <w:t>Characters typical of traditional stories appear in myths (talking animals, rich kings, foolish young men, clever villains) although the ‘trickster’ character is often a mischievous god (Loki, for example). The most notable character types in this sub-class are classic heroes and supernatural beings. Characterisation is an interesting focus for composition when children write their own myths or retell versions because the characters need to be awe-inspiring and larger-than-life.</w:t>
      </w:r>
    </w:p>
    <w:p w:rsidR="00BC12C8" w:rsidRDefault="00BC12C8" w:rsidP="00BC12C8">
      <w:pPr>
        <w:spacing w:line="219" w:lineRule="exact"/>
        <w:rPr>
          <w:sz w:val="20"/>
          <w:szCs w:val="20"/>
        </w:rPr>
      </w:pPr>
    </w:p>
    <w:p w:rsidR="00BC12C8" w:rsidRDefault="00BC12C8" w:rsidP="00BC12C8">
      <w:pPr>
        <w:rPr>
          <w:sz w:val="20"/>
          <w:szCs w:val="20"/>
        </w:rPr>
      </w:pPr>
      <w:r>
        <w:rPr>
          <w:rFonts w:eastAsia="Arial" w:cs="Arial"/>
          <w:b/>
          <w:bCs/>
        </w:rPr>
        <w:t>Style</w:t>
      </w:r>
    </w:p>
    <w:p w:rsidR="00BC12C8" w:rsidRDefault="00BC12C8" w:rsidP="00BC12C8">
      <w:pPr>
        <w:spacing w:line="10" w:lineRule="exact"/>
        <w:rPr>
          <w:sz w:val="20"/>
          <w:szCs w:val="20"/>
        </w:rPr>
      </w:pPr>
    </w:p>
    <w:p w:rsidR="00BC12C8" w:rsidRDefault="00BC12C8" w:rsidP="00BC12C8">
      <w:pPr>
        <w:spacing w:line="233" w:lineRule="auto"/>
        <w:ind w:right="360"/>
        <w:rPr>
          <w:sz w:val="20"/>
          <w:szCs w:val="20"/>
        </w:rPr>
      </w:pPr>
      <w:r>
        <w:rPr>
          <w:rFonts w:eastAsia="Arial" w:cs="Arial"/>
        </w:rPr>
        <w:t>Rich, evocative vocabulary and use of imagery are typical but style is often more literary than other types of tales so that some versions offer a more challenging read for children. Myths often include very vivid description of characters and settings (dense, mysterious rainforest or icy, mist-shrouded mountain peaks) and fast-moving narration of action. They tend to make less use of dialogue and repetition than some other types of traditional story.</w:t>
      </w:r>
    </w:p>
    <w:p w:rsidR="00BC12C8" w:rsidRDefault="00BC12C8" w:rsidP="00BC12C8">
      <w:pPr>
        <w:spacing w:line="2" w:lineRule="exact"/>
        <w:rPr>
          <w:sz w:val="20"/>
          <w:szCs w:val="20"/>
        </w:rPr>
      </w:pPr>
    </w:p>
    <w:p w:rsidR="00BC12C8" w:rsidRDefault="00BC12C8" w:rsidP="00BC12C8">
      <w:pPr>
        <w:spacing w:line="236" w:lineRule="auto"/>
        <w:ind w:right="100"/>
        <w:rPr>
          <w:sz w:val="20"/>
          <w:szCs w:val="20"/>
        </w:rPr>
      </w:pPr>
      <w:r>
        <w:rPr>
          <w:rFonts w:eastAsia="Arial" w:cs="Arial"/>
        </w:rPr>
        <w:t>Simile is used widely to help convey grand settings and describe awe-inspiring characters. Myths also provide good examples of the use of symbols. For example, the thread that Theseus unwinds behind him in the Minotaur’s den could be seen as a symbol of his link between the real world of humans and the supernatural world of the gods. The labyrinth itself could represent the confusion in his own life – he doesn’t know ‘which way to turn’ to solve his problems. He feels ‘lost’.</w:t>
      </w:r>
    </w:p>
    <w:p w:rsidR="00BC12C8" w:rsidRDefault="00BC12C8" w:rsidP="00BC12C8">
      <w:pPr>
        <w:sectPr w:rsidR="00BC12C8">
          <w:pgSz w:w="11920" w:h="16840"/>
          <w:pgMar w:top="1368" w:right="1120" w:bottom="1440" w:left="1120" w:header="0" w:footer="0" w:gutter="0"/>
          <w:cols w:space="720" w:equalWidth="0">
            <w:col w:w="9680"/>
          </w:cols>
        </w:sectPr>
      </w:pPr>
    </w:p>
    <w:p w:rsidR="00BC12C8" w:rsidRDefault="00BC12C8" w:rsidP="00BC12C8">
      <w:pPr>
        <w:spacing w:line="200" w:lineRule="exact"/>
        <w:rPr>
          <w:sz w:val="20"/>
          <w:szCs w:val="20"/>
        </w:rPr>
      </w:pPr>
      <w:bookmarkStart w:id="58" w:name="page23"/>
      <w:bookmarkEnd w:id="58"/>
    </w:p>
    <w:p w:rsidR="00BC12C8" w:rsidRDefault="00BC12C8" w:rsidP="00BC12C8">
      <w:pPr>
        <w:pStyle w:val="Heading2"/>
        <w:rPr>
          <w:sz w:val="20"/>
          <w:szCs w:val="20"/>
        </w:rPr>
      </w:pPr>
      <w:bookmarkStart w:id="59" w:name="_Toc17967759"/>
      <w:r>
        <w:rPr>
          <w:rFonts w:eastAsia="Arial"/>
        </w:rPr>
        <w:t xml:space="preserve">Traditional tales – Fairy </w:t>
      </w:r>
      <w:r w:rsidR="00297D40">
        <w:rPr>
          <w:rFonts w:eastAsia="Arial"/>
        </w:rPr>
        <w:t>T</w:t>
      </w:r>
      <w:r>
        <w:rPr>
          <w:rFonts w:eastAsia="Arial"/>
        </w:rPr>
        <w:t>ale</w:t>
      </w:r>
      <w:r w:rsidR="00297D40">
        <w:rPr>
          <w:rFonts w:eastAsia="Arial"/>
        </w:rPr>
        <w:t xml:space="preserve"> Narratives</w:t>
      </w:r>
      <w:bookmarkEnd w:id="59"/>
    </w:p>
    <w:p w:rsidR="00BC12C8" w:rsidRDefault="00BC12C8" w:rsidP="00BC12C8">
      <w:pPr>
        <w:spacing w:line="200" w:lineRule="exact"/>
        <w:rPr>
          <w:sz w:val="20"/>
          <w:szCs w:val="20"/>
        </w:rPr>
      </w:pPr>
    </w:p>
    <w:p w:rsidR="00BC12C8" w:rsidRDefault="00BC12C8" w:rsidP="00BC12C8">
      <w:pPr>
        <w:spacing w:line="256" w:lineRule="exact"/>
        <w:rPr>
          <w:sz w:val="20"/>
          <w:szCs w:val="20"/>
        </w:rPr>
      </w:pPr>
    </w:p>
    <w:p w:rsidR="00BC12C8" w:rsidRDefault="00BC12C8" w:rsidP="00BC12C8">
      <w:pPr>
        <w:ind w:left="120"/>
        <w:rPr>
          <w:sz w:val="20"/>
          <w:szCs w:val="20"/>
        </w:rPr>
      </w:pPr>
      <w:r>
        <w:rPr>
          <w:rFonts w:eastAsia="Arial" w:cs="Arial"/>
          <w:b/>
          <w:bCs/>
        </w:rPr>
        <w:t>Purpose:</w:t>
      </w:r>
    </w:p>
    <w:p w:rsidR="00BC12C8" w:rsidRDefault="00BC12C8" w:rsidP="00BC12C8">
      <w:pPr>
        <w:spacing w:line="10" w:lineRule="exact"/>
        <w:rPr>
          <w:sz w:val="20"/>
          <w:szCs w:val="20"/>
        </w:rPr>
      </w:pPr>
    </w:p>
    <w:p w:rsidR="00BC12C8" w:rsidRDefault="00BC12C8" w:rsidP="00BC12C8">
      <w:pPr>
        <w:spacing w:line="232" w:lineRule="auto"/>
        <w:ind w:left="120" w:right="400"/>
        <w:rPr>
          <w:sz w:val="20"/>
          <w:szCs w:val="20"/>
        </w:rPr>
      </w:pPr>
      <w:r>
        <w:rPr>
          <w:rFonts w:eastAsia="Arial" w:cs="Arial"/>
        </w:rPr>
        <w:t>Fairy tales were originally intended for adults and children. They were passed down orally to amuse and to convey cultural information that influences behaviour, such as where it is safe to travel and where it is dangerous to go.</w:t>
      </w:r>
    </w:p>
    <w:p w:rsidR="00BC12C8" w:rsidRDefault="00BC12C8" w:rsidP="00BC12C8">
      <w:pPr>
        <w:spacing w:line="1" w:lineRule="exact"/>
        <w:rPr>
          <w:sz w:val="20"/>
          <w:szCs w:val="20"/>
        </w:rPr>
      </w:pPr>
    </w:p>
    <w:p w:rsidR="00BC12C8" w:rsidRDefault="00BC12C8" w:rsidP="00BC12C8">
      <w:pPr>
        <w:spacing w:line="234" w:lineRule="auto"/>
        <w:ind w:left="120" w:right="140"/>
        <w:rPr>
          <w:sz w:val="20"/>
          <w:szCs w:val="20"/>
        </w:rPr>
      </w:pPr>
      <w:r>
        <w:rPr>
          <w:rFonts w:eastAsia="Arial" w:cs="Arial"/>
        </w:rPr>
        <w:t>Fairy tales are found in most cultures and many derive from the oldest stories ever told. Some modern fairy tales could be included in the more recently categorised genre of ‘fantasy’.</w:t>
      </w:r>
    </w:p>
    <w:p w:rsidR="00BC12C8" w:rsidRDefault="00BC12C8" w:rsidP="00BC12C8">
      <w:pPr>
        <w:spacing w:line="200" w:lineRule="exact"/>
        <w:rPr>
          <w:sz w:val="20"/>
          <w:szCs w:val="20"/>
        </w:rPr>
      </w:pPr>
    </w:p>
    <w:p w:rsidR="00BC12C8" w:rsidRDefault="00BC12C8" w:rsidP="00BC12C8">
      <w:pPr>
        <w:spacing w:line="246" w:lineRule="exact"/>
        <w:rPr>
          <w:sz w:val="20"/>
          <w:szCs w:val="20"/>
        </w:rPr>
      </w:pPr>
    </w:p>
    <w:tbl>
      <w:tblPr>
        <w:tblW w:w="98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080"/>
        <w:gridCol w:w="3320"/>
        <w:gridCol w:w="3480"/>
      </w:tblGrid>
      <w:tr w:rsidR="00E135B7" w:rsidTr="00CC7FB4">
        <w:trPr>
          <w:trHeight w:val="560"/>
        </w:trPr>
        <w:tc>
          <w:tcPr>
            <w:tcW w:w="3080" w:type="dxa"/>
            <w:shd w:val="clear" w:color="auto" w:fill="F3F3F3"/>
          </w:tcPr>
          <w:p w:rsidR="00E135B7" w:rsidRDefault="00E135B7" w:rsidP="00E135B7">
            <w:pPr>
              <w:ind w:left="120"/>
              <w:rPr>
                <w:sz w:val="20"/>
                <w:szCs w:val="20"/>
              </w:rPr>
            </w:pPr>
            <w:r>
              <w:rPr>
                <w:rFonts w:eastAsia="Arial" w:cs="Arial"/>
                <w:b/>
                <w:bCs/>
                <w:sz w:val="19"/>
                <w:szCs w:val="19"/>
              </w:rPr>
              <w:t>Generic structure</w:t>
            </w:r>
          </w:p>
        </w:tc>
        <w:tc>
          <w:tcPr>
            <w:tcW w:w="3320" w:type="dxa"/>
            <w:shd w:val="clear" w:color="auto" w:fill="F3F3F3"/>
          </w:tcPr>
          <w:p w:rsidR="00E135B7" w:rsidRDefault="00E135B7" w:rsidP="00E135B7">
            <w:pPr>
              <w:ind w:left="100"/>
              <w:rPr>
                <w:sz w:val="20"/>
                <w:szCs w:val="20"/>
              </w:rPr>
            </w:pPr>
            <w:r>
              <w:rPr>
                <w:rFonts w:eastAsia="Arial" w:cs="Arial"/>
                <w:b/>
                <w:bCs/>
                <w:sz w:val="19"/>
                <w:szCs w:val="19"/>
              </w:rPr>
              <w:t>Language features</w:t>
            </w:r>
          </w:p>
        </w:tc>
        <w:tc>
          <w:tcPr>
            <w:tcW w:w="3480" w:type="dxa"/>
            <w:shd w:val="clear" w:color="auto" w:fill="F3F3F3"/>
          </w:tcPr>
          <w:p w:rsidR="00E135B7" w:rsidRDefault="00E135B7" w:rsidP="00E135B7">
            <w:pPr>
              <w:ind w:left="100"/>
              <w:rPr>
                <w:sz w:val="20"/>
                <w:szCs w:val="20"/>
              </w:rPr>
            </w:pPr>
            <w:r>
              <w:rPr>
                <w:rFonts w:eastAsia="Arial" w:cs="Arial"/>
                <w:b/>
                <w:bCs/>
                <w:sz w:val="19"/>
                <w:szCs w:val="19"/>
              </w:rPr>
              <w:t>Knowledge for the writer</w:t>
            </w:r>
          </w:p>
        </w:tc>
      </w:tr>
      <w:tr w:rsidR="00E135B7" w:rsidTr="00CC7FB4">
        <w:trPr>
          <w:trHeight w:val="8461"/>
        </w:trPr>
        <w:tc>
          <w:tcPr>
            <w:tcW w:w="3080" w:type="dxa"/>
          </w:tcPr>
          <w:p w:rsidR="00E135B7" w:rsidRPr="00CC7FB4" w:rsidRDefault="00E135B7" w:rsidP="00CC7FB4">
            <w:pPr>
              <w:pStyle w:val="ListParagraph"/>
              <w:spacing w:line="182" w:lineRule="exact"/>
              <w:ind w:left="360"/>
              <w:rPr>
                <w:rFonts w:ascii="Wingdings" w:eastAsia="Wingdings" w:hAnsi="Wingdings" w:cs="Wingdings"/>
                <w:sz w:val="19"/>
                <w:szCs w:val="19"/>
              </w:rPr>
            </w:pPr>
          </w:p>
          <w:p w:rsidR="00E135B7" w:rsidRPr="00CC7FB4" w:rsidRDefault="00E135B7" w:rsidP="00441B20">
            <w:pPr>
              <w:pStyle w:val="ListParagraph"/>
              <w:numPr>
                <w:ilvl w:val="0"/>
                <w:numId w:val="48"/>
              </w:numPr>
              <w:spacing w:line="182" w:lineRule="exact"/>
              <w:ind w:left="360"/>
              <w:rPr>
                <w:rFonts w:eastAsia="Arial" w:cs="Arial"/>
                <w:sz w:val="19"/>
                <w:szCs w:val="19"/>
              </w:rPr>
            </w:pPr>
            <w:r w:rsidRPr="00CC7FB4">
              <w:rPr>
                <w:rFonts w:eastAsia="Arial" w:cs="Arial"/>
                <w:sz w:val="19"/>
                <w:szCs w:val="19"/>
              </w:rPr>
              <w:t>Setting is nearly always</w:t>
            </w:r>
            <w:r w:rsidRPr="00CC7FB4">
              <w:rPr>
                <w:sz w:val="20"/>
                <w:szCs w:val="20"/>
              </w:rPr>
              <w:t xml:space="preserve"> </w:t>
            </w:r>
            <w:r w:rsidRPr="00CC7FB4">
              <w:rPr>
                <w:rFonts w:eastAsia="Arial" w:cs="Arial"/>
                <w:sz w:val="19"/>
                <w:szCs w:val="19"/>
              </w:rPr>
              <w:t>vague.</w:t>
            </w:r>
            <w:r w:rsidRPr="00CC7FB4">
              <w:rPr>
                <w:sz w:val="20"/>
                <w:szCs w:val="20"/>
              </w:rPr>
              <w:t xml:space="preserve"> </w:t>
            </w:r>
            <w:r w:rsidRPr="00CC7FB4">
              <w:rPr>
                <w:rFonts w:eastAsia="Arial" w:cs="Arial"/>
                <w:w w:val="98"/>
                <w:sz w:val="19"/>
                <w:szCs w:val="19"/>
              </w:rPr>
              <w:t>(Once upon a time ... A long,</w:t>
            </w:r>
            <w:r w:rsidRPr="00CC7FB4">
              <w:rPr>
                <w:sz w:val="20"/>
                <w:szCs w:val="20"/>
              </w:rPr>
              <w:t xml:space="preserve"> </w:t>
            </w:r>
            <w:r w:rsidRPr="00CC7FB4">
              <w:rPr>
                <w:rFonts w:eastAsia="Arial" w:cs="Arial"/>
                <w:sz w:val="19"/>
                <w:szCs w:val="19"/>
              </w:rPr>
              <w:t>long time ago ...)</w:t>
            </w:r>
          </w:p>
          <w:p w:rsidR="00E135B7" w:rsidRDefault="00E135B7" w:rsidP="00CC7FB4">
            <w:pPr>
              <w:rPr>
                <w:sz w:val="20"/>
                <w:szCs w:val="20"/>
              </w:rPr>
            </w:pPr>
          </w:p>
          <w:p w:rsidR="00E135B7" w:rsidRPr="00CC7FB4" w:rsidRDefault="00E135B7" w:rsidP="00441B20">
            <w:pPr>
              <w:pStyle w:val="ListParagraph"/>
              <w:numPr>
                <w:ilvl w:val="0"/>
                <w:numId w:val="48"/>
              </w:numPr>
              <w:ind w:left="360"/>
              <w:rPr>
                <w:rFonts w:eastAsia="Arial" w:cs="Arial"/>
                <w:sz w:val="19"/>
                <w:szCs w:val="19"/>
              </w:rPr>
            </w:pPr>
            <w:r w:rsidRPr="00CC7FB4">
              <w:rPr>
                <w:rFonts w:eastAsia="Arial" w:cs="Arial"/>
                <w:sz w:val="19"/>
                <w:szCs w:val="19"/>
              </w:rPr>
              <w:t>Structure is most typically a</w:t>
            </w:r>
            <w:r w:rsidRPr="00CC7FB4">
              <w:rPr>
                <w:sz w:val="20"/>
                <w:szCs w:val="20"/>
              </w:rPr>
              <w:t xml:space="preserve"> </w:t>
            </w:r>
            <w:r w:rsidRPr="00CC7FB4">
              <w:rPr>
                <w:rFonts w:eastAsia="Arial" w:cs="Arial"/>
                <w:sz w:val="19"/>
                <w:szCs w:val="19"/>
              </w:rPr>
              <w:t>recount in chronological order, where events retell what happened to a main</w:t>
            </w:r>
            <w:r w:rsidRPr="00CC7FB4">
              <w:rPr>
                <w:sz w:val="20"/>
                <w:szCs w:val="20"/>
              </w:rPr>
              <w:t xml:space="preserve"> </w:t>
            </w:r>
            <w:r w:rsidRPr="00CC7FB4">
              <w:rPr>
                <w:rFonts w:eastAsia="Arial" w:cs="Arial"/>
                <w:sz w:val="19"/>
                <w:szCs w:val="19"/>
              </w:rPr>
              <w:t>character that came into</w:t>
            </w:r>
            <w:r w:rsidRPr="00CC7FB4">
              <w:rPr>
                <w:sz w:val="20"/>
                <w:szCs w:val="20"/>
              </w:rPr>
              <w:t xml:space="preserve"> </w:t>
            </w:r>
            <w:r w:rsidRPr="00CC7FB4">
              <w:rPr>
                <w:rFonts w:eastAsia="Arial" w:cs="Arial"/>
                <w:sz w:val="19"/>
                <w:szCs w:val="19"/>
              </w:rPr>
              <w:t>contact with the ‘fairy world’.</w:t>
            </w:r>
          </w:p>
          <w:p w:rsidR="00E135B7" w:rsidRDefault="00E135B7" w:rsidP="00CC7FB4">
            <w:pPr>
              <w:rPr>
                <w:sz w:val="20"/>
                <w:szCs w:val="20"/>
              </w:rPr>
            </w:pPr>
          </w:p>
          <w:p w:rsidR="00E135B7" w:rsidRPr="00CC7FB4" w:rsidRDefault="00E135B7" w:rsidP="00441B20">
            <w:pPr>
              <w:pStyle w:val="ListParagraph"/>
              <w:numPr>
                <w:ilvl w:val="0"/>
                <w:numId w:val="48"/>
              </w:numPr>
              <w:ind w:left="360"/>
              <w:rPr>
                <w:sz w:val="20"/>
                <w:szCs w:val="20"/>
              </w:rPr>
            </w:pPr>
            <w:r w:rsidRPr="00CC7FB4">
              <w:rPr>
                <w:rFonts w:eastAsia="Arial" w:cs="Arial"/>
                <w:sz w:val="19"/>
                <w:szCs w:val="19"/>
              </w:rPr>
              <w:t>Often the hero or heroine is</w:t>
            </w:r>
            <w:r w:rsidRPr="00CC7FB4">
              <w:rPr>
                <w:sz w:val="20"/>
                <w:szCs w:val="20"/>
              </w:rPr>
              <w:t xml:space="preserve"> </w:t>
            </w:r>
            <w:r w:rsidRPr="00CC7FB4">
              <w:rPr>
                <w:rFonts w:eastAsia="Arial" w:cs="Arial"/>
                <w:sz w:val="19"/>
                <w:szCs w:val="19"/>
              </w:rPr>
              <w:t>searching for something (a</w:t>
            </w:r>
            <w:r w:rsidRPr="00CC7FB4">
              <w:rPr>
                <w:sz w:val="20"/>
                <w:szCs w:val="20"/>
              </w:rPr>
              <w:t xml:space="preserve"> </w:t>
            </w:r>
            <w:r w:rsidRPr="00CC7FB4">
              <w:rPr>
                <w:rFonts w:eastAsia="Arial" w:cs="Arial"/>
                <w:sz w:val="19"/>
                <w:szCs w:val="19"/>
              </w:rPr>
              <w:t>home, love, acceptance, wealth, wisdom) and in many tales dreams are fulfilled with a little help from magic.</w:t>
            </w:r>
            <w:r w:rsidRPr="00CC7FB4">
              <w:rPr>
                <w:sz w:val="20"/>
                <w:szCs w:val="20"/>
              </w:rPr>
              <w:t xml:space="preserve"> </w:t>
            </w:r>
            <w:r w:rsidRPr="00CC7FB4">
              <w:rPr>
                <w:rFonts w:eastAsia="Arial" w:cs="Arial"/>
                <w:sz w:val="19"/>
                <w:szCs w:val="19"/>
              </w:rPr>
              <w:t>‘Fairy tale endings’ (where</w:t>
            </w:r>
            <w:r w:rsidRPr="00CC7FB4">
              <w:rPr>
                <w:sz w:val="20"/>
                <w:szCs w:val="20"/>
              </w:rPr>
              <w:t xml:space="preserve"> </w:t>
            </w:r>
            <w:r w:rsidRPr="00CC7FB4">
              <w:rPr>
                <w:rFonts w:eastAsia="Arial" w:cs="Arial"/>
                <w:sz w:val="19"/>
                <w:szCs w:val="19"/>
              </w:rPr>
              <w:t>everything turns out for the</w:t>
            </w:r>
            <w:r w:rsidRPr="00CC7FB4">
              <w:rPr>
                <w:sz w:val="20"/>
                <w:szCs w:val="20"/>
              </w:rPr>
              <w:t xml:space="preserve"> </w:t>
            </w:r>
            <w:r w:rsidRPr="00CC7FB4">
              <w:rPr>
                <w:rFonts w:eastAsia="Arial" w:cs="Arial"/>
                <w:sz w:val="19"/>
                <w:szCs w:val="19"/>
              </w:rPr>
              <w:t>best) are common but many fairy tales are darker and have a sad ending.</w:t>
            </w:r>
          </w:p>
        </w:tc>
        <w:tc>
          <w:tcPr>
            <w:tcW w:w="3320" w:type="dxa"/>
          </w:tcPr>
          <w:p w:rsidR="00E135B7" w:rsidRPr="00CC7FB4" w:rsidRDefault="00E135B7" w:rsidP="00CC7FB4">
            <w:pPr>
              <w:spacing w:line="182" w:lineRule="exact"/>
              <w:rPr>
                <w:rFonts w:ascii="Wingdings" w:eastAsia="Wingdings" w:hAnsi="Wingdings" w:cs="Wingdings"/>
                <w:sz w:val="19"/>
                <w:szCs w:val="19"/>
              </w:rPr>
            </w:pPr>
          </w:p>
          <w:p w:rsidR="00E135B7" w:rsidRPr="00CC7FB4" w:rsidRDefault="00E135B7" w:rsidP="00441B20">
            <w:pPr>
              <w:pStyle w:val="ListParagraph"/>
              <w:numPr>
                <w:ilvl w:val="0"/>
                <w:numId w:val="48"/>
              </w:numPr>
              <w:spacing w:line="182" w:lineRule="exact"/>
              <w:ind w:left="360"/>
              <w:rPr>
                <w:sz w:val="20"/>
                <w:szCs w:val="20"/>
              </w:rPr>
            </w:pPr>
            <w:r w:rsidRPr="00CC7FB4">
              <w:rPr>
                <w:rFonts w:eastAsia="Arial" w:cs="Arial"/>
                <w:sz w:val="19"/>
                <w:szCs w:val="19"/>
              </w:rPr>
              <w:t>Formulaic sentences are used:</w:t>
            </w:r>
          </w:p>
          <w:p w:rsidR="00E135B7" w:rsidRPr="00CC7FB4" w:rsidRDefault="00E135B7" w:rsidP="00441B20">
            <w:pPr>
              <w:pStyle w:val="ListParagraph"/>
              <w:numPr>
                <w:ilvl w:val="0"/>
                <w:numId w:val="49"/>
              </w:numPr>
              <w:ind w:left="360"/>
              <w:rPr>
                <w:rFonts w:eastAsia="Arial" w:cs="Arial"/>
                <w:w w:val="99"/>
                <w:sz w:val="19"/>
                <w:szCs w:val="19"/>
              </w:rPr>
            </w:pPr>
            <w:r w:rsidRPr="00CC7FB4">
              <w:rPr>
                <w:rFonts w:eastAsia="Arial" w:cs="Arial"/>
                <w:w w:val="99"/>
                <w:sz w:val="19"/>
                <w:szCs w:val="19"/>
              </w:rPr>
              <w:t xml:space="preserve">Once upon a time ... </w:t>
            </w:r>
          </w:p>
          <w:p w:rsidR="00E135B7" w:rsidRPr="00CC7FB4" w:rsidRDefault="00E135B7" w:rsidP="00441B20">
            <w:pPr>
              <w:pStyle w:val="ListParagraph"/>
              <w:numPr>
                <w:ilvl w:val="0"/>
                <w:numId w:val="49"/>
              </w:numPr>
              <w:ind w:left="360"/>
              <w:rPr>
                <w:rFonts w:eastAsia="Arial" w:cs="Arial"/>
                <w:sz w:val="19"/>
                <w:szCs w:val="19"/>
              </w:rPr>
            </w:pPr>
            <w:r w:rsidRPr="00CC7FB4">
              <w:rPr>
                <w:rFonts w:eastAsia="Arial" w:cs="Arial"/>
                <w:w w:val="99"/>
                <w:sz w:val="19"/>
                <w:szCs w:val="19"/>
              </w:rPr>
              <w:t>There was</w:t>
            </w:r>
            <w:r w:rsidRPr="00CC7FB4">
              <w:rPr>
                <w:sz w:val="20"/>
                <w:szCs w:val="20"/>
              </w:rPr>
              <w:t xml:space="preserve"> </w:t>
            </w:r>
            <w:r w:rsidRPr="00CC7FB4">
              <w:rPr>
                <w:rFonts w:eastAsia="Arial" w:cs="Arial"/>
                <w:sz w:val="19"/>
                <w:szCs w:val="19"/>
              </w:rPr>
              <w:t xml:space="preserve">once a ... </w:t>
            </w:r>
          </w:p>
          <w:p w:rsidR="00E135B7" w:rsidRPr="00CC7FB4" w:rsidRDefault="00E135B7" w:rsidP="00441B20">
            <w:pPr>
              <w:pStyle w:val="ListParagraph"/>
              <w:numPr>
                <w:ilvl w:val="0"/>
                <w:numId w:val="49"/>
              </w:numPr>
              <w:ind w:left="360"/>
              <w:rPr>
                <w:rFonts w:eastAsia="Arial" w:cs="Arial"/>
                <w:sz w:val="19"/>
                <w:szCs w:val="19"/>
              </w:rPr>
            </w:pPr>
            <w:r w:rsidRPr="00CC7FB4">
              <w:rPr>
                <w:rFonts w:eastAsia="Arial" w:cs="Arial"/>
                <w:sz w:val="19"/>
                <w:szCs w:val="19"/>
              </w:rPr>
              <w:t xml:space="preserve">Long ago in the ... </w:t>
            </w:r>
          </w:p>
          <w:p w:rsidR="00E135B7" w:rsidRPr="00CC7FB4" w:rsidRDefault="00E135B7" w:rsidP="00441B20">
            <w:pPr>
              <w:pStyle w:val="ListParagraph"/>
              <w:numPr>
                <w:ilvl w:val="0"/>
                <w:numId w:val="49"/>
              </w:numPr>
              <w:ind w:left="360"/>
              <w:rPr>
                <w:rFonts w:eastAsia="Arial" w:cs="Arial"/>
                <w:sz w:val="19"/>
                <w:szCs w:val="19"/>
              </w:rPr>
            </w:pPr>
            <w:r w:rsidRPr="00CC7FB4">
              <w:rPr>
                <w:rFonts w:eastAsia="Arial" w:cs="Arial"/>
                <w:sz w:val="19"/>
                <w:szCs w:val="19"/>
              </w:rPr>
              <w:t>And it came to pass…</w:t>
            </w:r>
          </w:p>
          <w:p w:rsidR="00E135B7" w:rsidRDefault="00E135B7" w:rsidP="00CC7FB4">
            <w:pPr>
              <w:ind w:left="-260"/>
              <w:rPr>
                <w:sz w:val="20"/>
                <w:szCs w:val="20"/>
              </w:rPr>
            </w:pPr>
          </w:p>
          <w:p w:rsidR="00E135B7" w:rsidRPr="00CC7FB4" w:rsidRDefault="00E135B7" w:rsidP="00441B20">
            <w:pPr>
              <w:pStyle w:val="ListParagraph"/>
              <w:numPr>
                <w:ilvl w:val="0"/>
                <w:numId w:val="48"/>
              </w:numPr>
              <w:ind w:left="360"/>
              <w:rPr>
                <w:sz w:val="20"/>
                <w:szCs w:val="20"/>
              </w:rPr>
            </w:pPr>
            <w:r w:rsidRPr="00CC7FB4">
              <w:rPr>
                <w:rFonts w:eastAsia="Arial" w:cs="Arial"/>
                <w:sz w:val="19"/>
                <w:szCs w:val="19"/>
              </w:rPr>
              <w:t>Language often reflects the</w:t>
            </w:r>
            <w:r w:rsidRPr="00CC7FB4">
              <w:rPr>
                <w:sz w:val="20"/>
                <w:szCs w:val="20"/>
              </w:rPr>
              <w:t xml:space="preserve"> </w:t>
            </w:r>
            <w:r w:rsidRPr="00CC7FB4">
              <w:rPr>
                <w:rFonts w:eastAsia="Arial" w:cs="Arial"/>
                <w:sz w:val="19"/>
                <w:szCs w:val="19"/>
              </w:rPr>
              <w:t xml:space="preserve">settings, in the past, using archaic or regional vocabulary and grammar: </w:t>
            </w:r>
            <w:r w:rsidRPr="00CC7FB4">
              <w:rPr>
                <w:rFonts w:eastAsia="Arial" w:cs="Arial"/>
                <w:i/>
                <w:iCs/>
                <w:sz w:val="19"/>
                <w:szCs w:val="19"/>
              </w:rPr>
              <w:t>Say these words thrice! I shall return and take</w:t>
            </w:r>
            <w:r w:rsidRPr="00CC7FB4">
              <w:rPr>
                <w:i/>
                <w:iCs/>
                <w:sz w:val="20"/>
                <w:szCs w:val="20"/>
              </w:rPr>
              <w:t xml:space="preserve"> </w:t>
            </w:r>
            <w:r w:rsidRPr="00CC7FB4">
              <w:rPr>
                <w:rFonts w:eastAsia="Arial" w:cs="Arial"/>
                <w:i/>
                <w:iCs/>
                <w:sz w:val="19"/>
                <w:szCs w:val="19"/>
              </w:rPr>
              <w:t>thy gold. He knew not where he was.</w:t>
            </w:r>
          </w:p>
        </w:tc>
        <w:tc>
          <w:tcPr>
            <w:tcW w:w="3480" w:type="dxa"/>
          </w:tcPr>
          <w:p w:rsidR="00E135B7" w:rsidRPr="00CC7FB4" w:rsidRDefault="00E135B7" w:rsidP="00CC7FB4">
            <w:pPr>
              <w:pStyle w:val="ListParagraph"/>
              <w:spacing w:line="182" w:lineRule="exact"/>
              <w:rPr>
                <w:rFonts w:ascii="Wingdings" w:eastAsia="Wingdings" w:hAnsi="Wingdings" w:cs="Wingdings"/>
                <w:sz w:val="19"/>
                <w:szCs w:val="19"/>
              </w:rPr>
            </w:pPr>
          </w:p>
          <w:p w:rsidR="00E135B7" w:rsidRPr="00CC7FB4" w:rsidRDefault="00E135B7" w:rsidP="00441B20">
            <w:pPr>
              <w:pStyle w:val="ListParagraph"/>
              <w:numPr>
                <w:ilvl w:val="0"/>
                <w:numId w:val="48"/>
              </w:numPr>
              <w:spacing w:line="182" w:lineRule="exact"/>
              <w:ind w:left="360"/>
              <w:rPr>
                <w:rFonts w:eastAsia="Arial" w:cs="Arial"/>
                <w:sz w:val="19"/>
                <w:szCs w:val="19"/>
              </w:rPr>
            </w:pPr>
            <w:r w:rsidRPr="00CC7FB4">
              <w:rPr>
                <w:rFonts w:eastAsia="Arial" w:cs="Arial"/>
                <w:sz w:val="19"/>
                <w:szCs w:val="19"/>
              </w:rPr>
              <w:t>Characters may be fairy folk or</w:t>
            </w:r>
            <w:r w:rsidRPr="00CC7FB4">
              <w:rPr>
                <w:sz w:val="20"/>
                <w:szCs w:val="20"/>
              </w:rPr>
              <w:t xml:space="preserve"> </w:t>
            </w:r>
            <w:r w:rsidRPr="00CC7FB4">
              <w:rPr>
                <w:rFonts w:eastAsia="Arial" w:cs="Arial"/>
                <w:sz w:val="19"/>
                <w:szCs w:val="19"/>
              </w:rPr>
              <w:t>even talking animals but make sure they are still interesting, believable characters your reader will care about, e.g. a good-hearted hero, a scheming villain,</w:t>
            </w:r>
            <w:r w:rsidRPr="00CC7FB4">
              <w:rPr>
                <w:sz w:val="20"/>
                <w:szCs w:val="20"/>
              </w:rPr>
              <w:t xml:space="preserve"> </w:t>
            </w:r>
            <w:r w:rsidRPr="00CC7FB4">
              <w:rPr>
                <w:rFonts w:eastAsia="Arial" w:cs="Arial"/>
                <w:sz w:val="19"/>
                <w:szCs w:val="19"/>
              </w:rPr>
              <w:t>a wise helper.</w:t>
            </w:r>
          </w:p>
          <w:p w:rsidR="00E135B7" w:rsidRDefault="00E135B7" w:rsidP="00CC7FB4">
            <w:pPr>
              <w:spacing w:line="182" w:lineRule="exact"/>
              <w:ind w:left="-360"/>
              <w:rPr>
                <w:sz w:val="20"/>
                <w:szCs w:val="20"/>
              </w:rPr>
            </w:pPr>
          </w:p>
          <w:p w:rsidR="00E135B7" w:rsidRPr="00CC7FB4" w:rsidRDefault="00E135B7" w:rsidP="00441B20">
            <w:pPr>
              <w:pStyle w:val="ListParagraph"/>
              <w:numPr>
                <w:ilvl w:val="0"/>
                <w:numId w:val="48"/>
              </w:numPr>
              <w:ind w:left="360"/>
              <w:rPr>
                <w:sz w:val="20"/>
                <w:szCs w:val="20"/>
              </w:rPr>
            </w:pPr>
            <w:r w:rsidRPr="00CC7FB4">
              <w:rPr>
                <w:rFonts w:eastAsia="Arial" w:cs="Arial"/>
                <w:sz w:val="19"/>
                <w:szCs w:val="19"/>
              </w:rPr>
              <w:t>Decide how the world of people</w:t>
            </w:r>
            <w:r w:rsidRPr="00CC7FB4">
              <w:rPr>
                <w:sz w:val="20"/>
                <w:szCs w:val="20"/>
              </w:rPr>
              <w:t xml:space="preserve"> </w:t>
            </w:r>
            <w:r w:rsidRPr="00CC7FB4">
              <w:rPr>
                <w:rFonts w:eastAsia="Arial" w:cs="Arial"/>
                <w:sz w:val="19"/>
                <w:szCs w:val="19"/>
              </w:rPr>
              <w:t>and the world of fairy land will come into contact and how this will cause a problem.</w:t>
            </w:r>
          </w:p>
          <w:p w:rsidR="00E135B7" w:rsidRDefault="00E135B7" w:rsidP="00CC7FB4">
            <w:pPr>
              <w:rPr>
                <w:rFonts w:ascii="Wingdings" w:eastAsia="Wingdings" w:hAnsi="Wingdings" w:cs="Wingdings"/>
                <w:sz w:val="19"/>
                <w:szCs w:val="19"/>
              </w:rPr>
            </w:pPr>
          </w:p>
          <w:p w:rsidR="00CC7FB4" w:rsidRPr="00CC7FB4" w:rsidRDefault="00E135B7" w:rsidP="00441B20">
            <w:pPr>
              <w:pStyle w:val="ListParagraph"/>
              <w:numPr>
                <w:ilvl w:val="0"/>
                <w:numId w:val="48"/>
              </w:numPr>
              <w:ind w:left="360"/>
              <w:rPr>
                <w:rFonts w:eastAsia="Arial" w:cs="Arial"/>
                <w:sz w:val="19"/>
                <w:szCs w:val="19"/>
              </w:rPr>
            </w:pPr>
            <w:r w:rsidRPr="00CC7FB4">
              <w:rPr>
                <w:rFonts w:eastAsia="Arial" w:cs="Arial"/>
                <w:sz w:val="19"/>
                <w:szCs w:val="19"/>
              </w:rPr>
              <w:t>Use numbers and patterns that</w:t>
            </w:r>
            <w:r w:rsidRPr="00CC7FB4">
              <w:rPr>
                <w:sz w:val="20"/>
                <w:szCs w:val="20"/>
              </w:rPr>
              <w:t xml:space="preserve"> </w:t>
            </w:r>
            <w:r w:rsidRPr="00CC7FB4">
              <w:rPr>
                <w:rFonts w:eastAsia="Arial" w:cs="Arial"/>
                <w:sz w:val="19"/>
                <w:szCs w:val="19"/>
              </w:rPr>
              <w:t>usually appear in fairy tales</w:t>
            </w:r>
            <w:r w:rsidR="00CC7FB4" w:rsidRPr="00CC7FB4">
              <w:rPr>
                <w:rFonts w:eastAsia="Arial" w:cs="Arial"/>
                <w:sz w:val="19"/>
                <w:szCs w:val="19"/>
              </w:rPr>
              <w:t xml:space="preserve">: </w:t>
            </w:r>
          </w:p>
          <w:p w:rsidR="00E135B7" w:rsidRPr="00CC7FB4" w:rsidRDefault="00CC7FB4" w:rsidP="00441B20">
            <w:pPr>
              <w:pStyle w:val="ListParagraph"/>
              <w:numPr>
                <w:ilvl w:val="0"/>
                <w:numId w:val="48"/>
              </w:numPr>
              <w:ind w:left="360"/>
              <w:rPr>
                <w:rFonts w:eastAsia="Arial" w:cs="Arial"/>
                <w:sz w:val="19"/>
                <w:szCs w:val="19"/>
              </w:rPr>
            </w:pPr>
            <w:r w:rsidRPr="00CC7FB4">
              <w:rPr>
                <w:rFonts w:eastAsia="Arial" w:cs="Arial"/>
                <w:sz w:val="19"/>
                <w:szCs w:val="19"/>
              </w:rPr>
              <w:t>t</w:t>
            </w:r>
            <w:r w:rsidR="00E135B7" w:rsidRPr="00CC7FB4">
              <w:rPr>
                <w:rFonts w:eastAsia="Arial" w:cs="Arial"/>
                <w:sz w:val="19"/>
                <w:szCs w:val="19"/>
              </w:rPr>
              <w:t>he numbers 3 and 7.</w:t>
            </w:r>
          </w:p>
          <w:p w:rsidR="00CC7FB4" w:rsidRDefault="00CC7FB4" w:rsidP="00CC7FB4">
            <w:pPr>
              <w:rPr>
                <w:rFonts w:ascii="Wingdings" w:eastAsia="Wingdings" w:hAnsi="Wingdings" w:cs="Wingdings"/>
                <w:sz w:val="19"/>
                <w:szCs w:val="19"/>
              </w:rPr>
            </w:pPr>
          </w:p>
          <w:p w:rsidR="00E135B7" w:rsidRPr="00CC7FB4" w:rsidRDefault="00E135B7" w:rsidP="00441B20">
            <w:pPr>
              <w:pStyle w:val="ListParagraph"/>
              <w:numPr>
                <w:ilvl w:val="0"/>
                <w:numId w:val="48"/>
              </w:numPr>
              <w:ind w:left="360"/>
              <w:rPr>
                <w:rFonts w:eastAsia="Arial" w:cs="Arial"/>
                <w:sz w:val="19"/>
                <w:szCs w:val="19"/>
              </w:rPr>
            </w:pPr>
            <w:r w:rsidRPr="00CC7FB4">
              <w:rPr>
                <w:rFonts w:eastAsia="Arial" w:cs="Arial"/>
                <w:sz w:val="19"/>
                <w:szCs w:val="19"/>
              </w:rPr>
              <w:t>Use phrases that have a strong</w:t>
            </w:r>
            <w:r w:rsidR="00CC7FB4">
              <w:rPr>
                <w:rFonts w:ascii="Wingdings" w:eastAsia="Wingdings" w:hAnsi="Wingdings" w:cs="Wingdings"/>
                <w:sz w:val="19"/>
                <w:szCs w:val="19"/>
              </w:rPr>
              <w:t></w:t>
            </w:r>
            <w:r w:rsidRPr="00CC7FB4">
              <w:rPr>
                <w:rFonts w:eastAsia="Arial" w:cs="Arial"/>
                <w:sz w:val="19"/>
                <w:szCs w:val="19"/>
              </w:rPr>
              <w:t>rhyme or rhythm or another kind</w:t>
            </w:r>
            <w:r w:rsidR="00CC7FB4" w:rsidRPr="00CC7FB4">
              <w:rPr>
                <w:rFonts w:eastAsia="Arial" w:cs="Arial"/>
                <w:sz w:val="19"/>
                <w:szCs w:val="19"/>
              </w:rPr>
              <w:t xml:space="preserve"> </w:t>
            </w:r>
            <w:r w:rsidRPr="00CC7FB4">
              <w:rPr>
                <w:rFonts w:eastAsia="Arial" w:cs="Arial"/>
                <w:sz w:val="19"/>
                <w:szCs w:val="19"/>
              </w:rPr>
              <w:t>of pattern: a magic sentence is</w:t>
            </w:r>
            <w:r w:rsidR="00CC7FB4" w:rsidRPr="00CC7FB4">
              <w:rPr>
                <w:rFonts w:eastAsia="Arial" w:cs="Arial"/>
                <w:sz w:val="19"/>
                <w:szCs w:val="19"/>
              </w:rPr>
              <w:t xml:space="preserve"> </w:t>
            </w:r>
            <w:r w:rsidRPr="00CC7FB4">
              <w:rPr>
                <w:rFonts w:eastAsia="Arial" w:cs="Arial"/>
                <w:sz w:val="19"/>
                <w:szCs w:val="19"/>
              </w:rPr>
              <w:t>repeated several times during the</w:t>
            </w:r>
            <w:r w:rsidR="00CC7FB4" w:rsidRPr="00CC7FB4">
              <w:rPr>
                <w:rFonts w:eastAsia="Arial" w:cs="Arial"/>
                <w:sz w:val="19"/>
                <w:szCs w:val="19"/>
              </w:rPr>
              <w:t xml:space="preserve"> </w:t>
            </w:r>
            <w:r w:rsidRPr="00CC7FB4">
              <w:rPr>
                <w:rFonts w:eastAsia="Arial" w:cs="Arial"/>
                <w:sz w:val="19"/>
                <w:szCs w:val="19"/>
              </w:rPr>
              <w:t>story, the hero must say a secret</w:t>
            </w:r>
            <w:r w:rsidR="00CC7FB4" w:rsidRPr="00CC7FB4">
              <w:rPr>
                <w:rFonts w:eastAsia="Arial" w:cs="Arial"/>
                <w:sz w:val="19"/>
                <w:szCs w:val="19"/>
              </w:rPr>
              <w:t xml:space="preserve"> </w:t>
            </w:r>
            <w:r w:rsidRPr="00CC7FB4">
              <w:rPr>
                <w:rFonts w:eastAsia="Arial" w:cs="Arial"/>
                <w:sz w:val="19"/>
                <w:szCs w:val="19"/>
              </w:rPr>
              <w:t>rhyme to escape, a line is used at</w:t>
            </w:r>
            <w:r w:rsidR="00CC7FB4" w:rsidRPr="00CC7FB4">
              <w:rPr>
                <w:rFonts w:eastAsia="Arial" w:cs="Arial"/>
                <w:sz w:val="19"/>
                <w:szCs w:val="19"/>
              </w:rPr>
              <w:t xml:space="preserve"> </w:t>
            </w:r>
            <w:r w:rsidRPr="00CC7FB4">
              <w:rPr>
                <w:rFonts w:eastAsia="Arial" w:cs="Arial"/>
                <w:sz w:val="19"/>
                <w:szCs w:val="19"/>
              </w:rPr>
              <w:t>the beginning of each section or</w:t>
            </w:r>
            <w:r w:rsidR="00CC7FB4" w:rsidRPr="00CC7FB4">
              <w:rPr>
                <w:sz w:val="20"/>
                <w:szCs w:val="20"/>
              </w:rPr>
              <w:t xml:space="preserve"> c</w:t>
            </w:r>
            <w:r w:rsidRPr="00CC7FB4">
              <w:rPr>
                <w:rFonts w:eastAsia="Arial" w:cs="Arial"/>
                <w:sz w:val="19"/>
                <w:szCs w:val="19"/>
              </w:rPr>
              <w:t xml:space="preserve">hapter. </w:t>
            </w:r>
            <w:r w:rsidRPr="00CC7FB4">
              <w:rPr>
                <w:rFonts w:eastAsia="Arial" w:cs="Arial"/>
                <w:i/>
                <w:iCs/>
                <w:sz w:val="19"/>
                <w:szCs w:val="19"/>
              </w:rPr>
              <w:t>(On and on walked the</w:t>
            </w:r>
            <w:r w:rsidR="00CC7FB4" w:rsidRPr="00CC7FB4">
              <w:rPr>
                <w:i/>
                <w:iCs/>
                <w:sz w:val="20"/>
                <w:szCs w:val="20"/>
              </w:rPr>
              <w:t xml:space="preserve"> </w:t>
            </w:r>
            <w:r w:rsidRPr="00CC7FB4">
              <w:rPr>
                <w:rFonts w:eastAsia="Arial" w:cs="Arial"/>
                <w:i/>
                <w:iCs/>
                <w:sz w:val="19"/>
                <w:szCs w:val="19"/>
              </w:rPr>
              <w:t>little old man.)</w:t>
            </w:r>
          </w:p>
          <w:p w:rsidR="00CC7FB4" w:rsidRDefault="00CC7FB4" w:rsidP="00CC7FB4">
            <w:pPr>
              <w:rPr>
                <w:rFonts w:ascii="Wingdings" w:eastAsia="Wingdings" w:hAnsi="Wingdings" w:cs="Wingdings"/>
                <w:sz w:val="19"/>
                <w:szCs w:val="19"/>
              </w:rPr>
            </w:pPr>
          </w:p>
          <w:p w:rsidR="00CC7FB4" w:rsidRPr="00CC7FB4" w:rsidRDefault="00E135B7" w:rsidP="00441B20">
            <w:pPr>
              <w:pStyle w:val="ListParagraph"/>
              <w:numPr>
                <w:ilvl w:val="0"/>
                <w:numId w:val="48"/>
              </w:numPr>
              <w:ind w:left="360"/>
              <w:rPr>
                <w:sz w:val="20"/>
                <w:szCs w:val="20"/>
              </w:rPr>
            </w:pPr>
            <w:r w:rsidRPr="00CC7FB4">
              <w:rPr>
                <w:rFonts w:eastAsia="Arial" w:cs="Arial"/>
                <w:sz w:val="19"/>
                <w:szCs w:val="19"/>
              </w:rPr>
              <w:t>Use different styles of language</w:t>
            </w:r>
            <w:r w:rsidR="00CC7FB4" w:rsidRPr="00CC7FB4">
              <w:rPr>
                <w:sz w:val="20"/>
                <w:szCs w:val="20"/>
              </w:rPr>
              <w:t xml:space="preserve"> </w:t>
            </w:r>
            <w:r w:rsidRPr="00CC7FB4">
              <w:rPr>
                <w:rFonts w:eastAsia="Arial" w:cs="Arial"/>
                <w:sz w:val="19"/>
                <w:szCs w:val="19"/>
              </w:rPr>
              <w:t>for the human beings and the</w:t>
            </w:r>
            <w:r w:rsidR="00CC7FB4" w:rsidRPr="00CC7FB4">
              <w:rPr>
                <w:rFonts w:eastAsia="Arial" w:cs="Arial"/>
                <w:sz w:val="19"/>
                <w:szCs w:val="19"/>
              </w:rPr>
              <w:t xml:space="preserve"> </w:t>
            </w:r>
            <w:r w:rsidRPr="00CC7FB4">
              <w:rPr>
                <w:rFonts w:eastAsia="Arial" w:cs="Arial"/>
                <w:sz w:val="19"/>
                <w:szCs w:val="19"/>
              </w:rPr>
              <w:t>characters from the fairy world</w:t>
            </w:r>
            <w:r w:rsidR="00CC7FB4" w:rsidRPr="00CC7FB4">
              <w:rPr>
                <w:rFonts w:eastAsia="Arial" w:cs="Arial"/>
                <w:sz w:val="19"/>
                <w:szCs w:val="19"/>
              </w:rPr>
              <w:t xml:space="preserve"> </w:t>
            </w:r>
            <w:r w:rsidRPr="00CC7FB4">
              <w:rPr>
                <w:rFonts w:eastAsia="Arial" w:cs="Arial"/>
                <w:sz w:val="19"/>
                <w:szCs w:val="19"/>
              </w:rPr>
              <w:t>when they speak, to make a</w:t>
            </w:r>
            <w:r w:rsidR="00CC7FB4" w:rsidRPr="00CC7FB4">
              <w:rPr>
                <w:rFonts w:eastAsia="Arial" w:cs="Arial"/>
                <w:sz w:val="19"/>
                <w:szCs w:val="19"/>
              </w:rPr>
              <w:t xml:space="preserve"> </w:t>
            </w:r>
            <w:r w:rsidRPr="00CC7FB4">
              <w:rPr>
                <w:rFonts w:eastAsia="Arial" w:cs="Arial"/>
                <w:sz w:val="19"/>
                <w:szCs w:val="19"/>
              </w:rPr>
              <w:t>strong contrast between them:</w:t>
            </w:r>
            <w:r w:rsidR="00CC7FB4" w:rsidRPr="00CC7FB4">
              <w:rPr>
                <w:sz w:val="20"/>
                <w:szCs w:val="20"/>
              </w:rPr>
              <w:t xml:space="preserve"> </w:t>
            </w:r>
          </w:p>
          <w:p w:rsidR="00CC7FB4" w:rsidRPr="00CC7FB4" w:rsidRDefault="00CC7FB4" w:rsidP="00441B20">
            <w:pPr>
              <w:pStyle w:val="ListParagraph"/>
              <w:numPr>
                <w:ilvl w:val="0"/>
                <w:numId w:val="50"/>
              </w:numPr>
              <w:ind w:left="360"/>
              <w:rPr>
                <w:rFonts w:eastAsia="Arial" w:cs="Arial"/>
                <w:i/>
                <w:iCs/>
                <w:sz w:val="19"/>
                <w:szCs w:val="19"/>
              </w:rPr>
            </w:pPr>
            <w:r w:rsidRPr="00CC7FB4">
              <w:rPr>
                <w:rFonts w:eastAsia="Arial" w:cs="Arial"/>
                <w:w w:val="98"/>
                <w:sz w:val="19"/>
                <w:szCs w:val="19"/>
              </w:rPr>
              <w:t>‘</w:t>
            </w:r>
            <w:r w:rsidR="00E135B7" w:rsidRPr="00CC7FB4">
              <w:rPr>
                <w:rFonts w:eastAsia="Arial" w:cs="Arial"/>
                <w:i/>
                <w:iCs/>
                <w:w w:val="98"/>
                <w:sz w:val="19"/>
                <w:szCs w:val="19"/>
              </w:rPr>
              <w:t>Eeeek! Who are you, you wrinkly</w:t>
            </w:r>
            <w:r w:rsidRPr="00CC7FB4">
              <w:rPr>
                <w:i/>
                <w:iCs/>
                <w:sz w:val="20"/>
                <w:szCs w:val="20"/>
              </w:rPr>
              <w:t xml:space="preserve"> </w:t>
            </w:r>
            <w:r w:rsidR="00E135B7" w:rsidRPr="00CC7FB4">
              <w:rPr>
                <w:rFonts w:eastAsia="Arial" w:cs="Arial"/>
                <w:i/>
                <w:iCs/>
                <w:sz w:val="19"/>
                <w:szCs w:val="19"/>
              </w:rPr>
              <w:t>old thing?” asked Tom.</w:t>
            </w:r>
            <w:r w:rsidRPr="00CC7FB4">
              <w:rPr>
                <w:rFonts w:eastAsia="Arial" w:cs="Arial"/>
                <w:i/>
                <w:iCs/>
                <w:sz w:val="19"/>
                <w:szCs w:val="19"/>
              </w:rPr>
              <w:t xml:space="preserve"> </w:t>
            </w:r>
          </w:p>
          <w:p w:rsidR="00E135B7" w:rsidRPr="00CC7FB4" w:rsidRDefault="00E135B7" w:rsidP="00441B20">
            <w:pPr>
              <w:pStyle w:val="ListParagraph"/>
              <w:numPr>
                <w:ilvl w:val="0"/>
                <w:numId w:val="50"/>
              </w:numPr>
              <w:ind w:left="360"/>
              <w:rPr>
                <w:sz w:val="20"/>
                <w:szCs w:val="20"/>
              </w:rPr>
            </w:pPr>
            <w:r w:rsidRPr="00CC7FB4">
              <w:rPr>
                <w:rFonts w:eastAsia="Arial" w:cs="Arial"/>
                <w:i/>
                <w:iCs/>
                <w:sz w:val="19"/>
                <w:szCs w:val="19"/>
              </w:rPr>
              <w:t>“Beware, child and address me</w:t>
            </w:r>
            <w:r w:rsidR="00CC7FB4" w:rsidRPr="00CC7FB4">
              <w:rPr>
                <w:rFonts w:eastAsia="Arial" w:cs="Arial"/>
                <w:i/>
                <w:iCs/>
                <w:sz w:val="19"/>
                <w:szCs w:val="19"/>
              </w:rPr>
              <w:t xml:space="preserve"> </w:t>
            </w:r>
            <w:r w:rsidRPr="00CC7FB4">
              <w:rPr>
                <w:rFonts w:eastAsia="Arial" w:cs="Arial"/>
                <w:i/>
                <w:iCs/>
                <w:sz w:val="19"/>
                <w:szCs w:val="19"/>
              </w:rPr>
              <w:t>with respect. I am not of your</w:t>
            </w:r>
            <w:r w:rsidR="00CC7FB4" w:rsidRPr="00CC7FB4">
              <w:rPr>
                <w:rFonts w:eastAsia="Arial" w:cs="Arial"/>
                <w:i/>
                <w:iCs/>
                <w:sz w:val="19"/>
                <w:szCs w:val="19"/>
              </w:rPr>
              <w:t xml:space="preserve"> </w:t>
            </w:r>
            <w:r w:rsidRPr="00CC7FB4">
              <w:rPr>
                <w:rFonts w:eastAsia="Arial" w:cs="Arial"/>
                <w:i/>
                <w:iCs/>
                <w:sz w:val="19"/>
                <w:szCs w:val="19"/>
              </w:rPr>
              <w:t>world,” came the goblin’s</w:t>
            </w:r>
            <w:r w:rsidR="00CC7FB4" w:rsidRPr="00CC7FB4">
              <w:rPr>
                <w:rFonts w:eastAsia="Arial" w:cs="Arial"/>
                <w:i/>
                <w:iCs/>
                <w:sz w:val="19"/>
                <w:szCs w:val="19"/>
              </w:rPr>
              <w:t xml:space="preserve"> </w:t>
            </w:r>
            <w:r w:rsidRPr="00CC7FB4">
              <w:rPr>
                <w:rFonts w:eastAsia="Arial" w:cs="Arial"/>
                <w:i/>
                <w:iCs/>
                <w:sz w:val="19"/>
                <w:szCs w:val="19"/>
              </w:rPr>
              <w:t>whispered reply.</w:t>
            </w:r>
          </w:p>
        </w:tc>
      </w:tr>
    </w:tbl>
    <w:p w:rsidR="00BC12C8" w:rsidRDefault="00BC12C8" w:rsidP="00BC12C8">
      <w:pPr>
        <w:sectPr w:rsidR="00BC12C8">
          <w:pgSz w:w="11920" w:h="16840"/>
          <w:pgMar w:top="1440" w:right="1040" w:bottom="1440" w:left="1000" w:header="0" w:footer="0" w:gutter="0"/>
          <w:cols w:space="720" w:equalWidth="0">
            <w:col w:w="9880"/>
          </w:cols>
        </w:sectPr>
      </w:pPr>
    </w:p>
    <w:p w:rsidR="00BC12C8" w:rsidRDefault="00BC12C8" w:rsidP="00BC12C8">
      <w:pPr>
        <w:pStyle w:val="Heading3"/>
        <w:rPr>
          <w:sz w:val="20"/>
          <w:szCs w:val="20"/>
        </w:rPr>
      </w:pPr>
      <w:bookmarkStart w:id="60" w:name="page24"/>
      <w:bookmarkStart w:id="61" w:name="_Toc17967760"/>
      <w:bookmarkEnd w:id="60"/>
      <w:r>
        <w:rPr>
          <w:rFonts w:eastAsia="Arial"/>
        </w:rPr>
        <w:lastRenderedPageBreak/>
        <w:t>Specific Features of Fairy Tales</w:t>
      </w:r>
      <w:bookmarkEnd w:id="61"/>
    </w:p>
    <w:p w:rsidR="00BC12C8" w:rsidRDefault="00BC12C8" w:rsidP="00BC12C8">
      <w:pPr>
        <w:spacing w:line="321" w:lineRule="exact"/>
        <w:rPr>
          <w:sz w:val="20"/>
          <w:szCs w:val="20"/>
        </w:rPr>
      </w:pPr>
    </w:p>
    <w:p w:rsidR="00BC12C8" w:rsidRDefault="00BC12C8" w:rsidP="00BC12C8">
      <w:pPr>
        <w:rPr>
          <w:sz w:val="20"/>
          <w:szCs w:val="20"/>
        </w:rPr>
      </w:pPr>
      <w:r>
        <w:rPr>
          <w:rFonts w:eastAsia="Arial" w:cs="Arial"/>
          <w:b/>
          <w:bCs/>
        </w:rPr>
        <w:t>Origin, audience and purpose</w:t>
      </w:r>
    </w:p>
    <w:p w:rsidR="00BC12C8" w:rsidRDefault="00BC12C8" w:rsidP="00BC12C8">
      <w:pPr>
        <w:spacing w:line="10" w:lineRule="exact"/>
        <w:rPr>
          <w:sz w:val="20"/>
          <w:szCs w:val="20"/>
        </w:rPr>
      </w:pPr>
    </w:p>
    <w:p w:rsidR="00BC12C8" w:rsidRDefault="00BC12C8" w:rsidP="00BC12C8">
      <w:pPr>
        <w:spacing w:line="233" w:lineRule="auto"/>
        <w:rPr>
          <w:sz w:val="20"/>
          <w:szCs w:val="20"/>
        </w:rPr>
      </w:pPr>
      <w:r>
        <w:rPr>
          <w:rFonts w:eastAsia="Arial" w:cs="Arial"/>
        </w:rPr>
        <w:t>The oldest forms of fairy tales were originally intended for adults and children. These early folk tales were passed down orally from generation to generation and later became increasingly associated with children as their audience. Their primary purposes are to amuse and to convey cultural information that influences behaviour (mountains can be dangerous places to travel alone, unselfish behaviour benefits the community and is rewarded, do as your parents tell you and all will be well).</w:t>
      </w:r>
    </w:p>
    <w:p w:rsidR="00BC12C8" w:rsidRDefault="00BC12C8" w:rsidP="00BC12C8">
      <w:pPr>
        <w:spacing w:line="2" w:lineRule="exact"/>
        <w:rPr>
          <w:sz w:val="20"/>
          <w:szCs w:val="20"/>
        </w:rPr>
      </w:pPr>
    </w:p>
    <w:p w:rsidR="00BC12C8" w:rsidRDefault="00BC12C8" w:rsidP="00BC12C8">
      <w:pPr>
        <w:spacing w:line="232" w:lineRule="auto"/>
        <w:ind w:right="180"/>
        <w:rPr>
          <w:sz w:val="20"/>
          <w:szCs w:val="20"/>
        </w:rPr>
      </w:pPr>
      <w:r>
        <w:rPr>
          <w:rFonts w:eastAsia="Arial" w:cs="Arial"/>
        </w:rPr>
        <w:t>Later adaptations, written in a more literary and sophisticated style, are also among the traditional stories known as fairy tales although the often gory and frightening content of the original stories was sometimes sanitised by those who composed new, written adaptations. Fairy tales are found in most cultures and many derive from the oldest stories ever told. New fairy tales are still being written today although some of these texts with fairy-tale elements (such as The Hobbit) could be included in the more recently categorised genre of fantasy.</w:t>
      </w:r>
    </w:p>
    <w:p w:rsidR="00BC12C8" w:rsidRDefault="00BC12C8" w:rsidP="00BC12C8">
      <w:pPr>
        <w:spacing w:line="220" w:lineRule="exact"/>
        <w:rPr>
          <w:sz w:val="20"/>
          <w:szCs w:val="20"/>
        </w:rPr>
      </w:pPr>
    </w:p>
    <w:p w:rsidR="00BC12C8" w:rsidRDefault="00BC12C8" w:rsidP="00BC12C8">
      <w:pPr>
        <w:rPr>
          <w:sz w:val="20"/>
          <w:szCs w:val="20"/>
        </w:rPr>
      </w:pPr>
      <w:r>
        <w:rPr>
          <w:rFonts w:eastAsia="Arial" w:cs="Arial"/>
          <w:b/>
          <w:bCs/>
        </w:rPr>
        <w:t>Theme</w:t>
      </w:r>
    </w:p>
    <w:p w:rsidR="00BC12C8" w:rsidRDefault="00BC12C8" w:rsidP="00BC12C8">
      <w:pPr>
        <w:spacing w:line="10" w:lineRule="exact"/>
        <w:rPr>
          <w:sz w:val="20"/>
          <w:szCs w:val="20"/>
        </w:rPr>
      </w:pPr>
    </w:p>
    <w:p w:rsidR="00BC12C8" w:rsidRDefault="00BC12C8" w:rsidP="00BC12C8">
      <w:pPr>
        <w:rPr>
          <w:sz w:val="20"/>
          <w:szCs w:val="20"/>
        </w:rPr>
      </w:pPr>
      <w:r>
        <w:rPr>
          <w:rFonts w:eastAsia="Arial" w:cs="Arial"/>
        </w:rPr>
        <w:t>The familiar themes of many traditional stories are prevalent in fairy tales:</w:t>
      </w:r>
    </w:p>
    <w:p w:rsidR="00BC12C8" w:rsidRDefault="00BC12C8" w:rsidP="00BC12C8">
      <w:pPr>
        <w:spacing w:line="2" w:lineRule="exact"/>
        <w:rPr>
          <w:sz w:val="20"/>
          <w:szCs w:val="20"/>
        </w:rPr>
      </w:pPr>
    </w:p>
    <w:p w:rsidR="00BC12C8" w:rsidRDefault="00BC12C8" w:rsidP="00BC12C8">
      <w:pPr>
        <w:numPr>
          <w:ilvl w:val="0"/>
          <w:numId w:val="6"/>
        </w:numPr>
        <w:tabs>
          <w:tab w:val="left" w:pos="1380"/>
        </w:tabs>
        <w:ind w:left="1380" w:hanging="685"/>
        <w:rPr>
          <w:rFonts w:eastAsia="Arial" w:cs="Arial"/>
        </w:rPr>
      </w:pPr>
      <w:r>
        <w:rPr>
          <w:rFonts w:eastAsia="Arial" w:cs="Arial"/>
        </w:rPr>
        <w:t>magic and skill;</w:t>
      </w:r>
    </w:p>
    <w:p w:rsidR="00BC12C8" w:rsidRDefault="00BC12C8" w:rsidP="00BC12C8">
      <w:pPr>
        <w:spacing w:line="2" w:lineRule="exact"/>
        <w:rPr>
          <w:rFonts w:eastAsia="Arial" w:cs="Arial"/>
        </w:rPr>
      </w:pPr>
    </w:p>
    <w:p w:rsidR="00BC12C8" w:rsidRDefault="00BC12C8" w:rsidP="00BC12C8">
      <w:pPr>
        <w:numPr>
          <w:ilvl w:val="0"/>
          <w:numId w:val="6"/>
        </w:numPr>
        <w:tabs>
          <w:tab w:val="left" w:pos="1380"/>
        </w:tabs>
        <w:spacing w:line="213" w:lineRule="auto"/>
        <w:ind w:left="1380" w:hanging="685"/>
        <w:rPr>
          <w:rFonts w:eastAsia="Arial" w:cs="Arial"/>
        </w:rPr>
      </w:pPr>
      <w:r>
        <w:rPr>
          <w:rFonts w:eastAsia="Arial" w:cs="Arial"/>
        </w:rPr>
        <w:t>safe and dangerous;</w:t>
      </w:r>
    </w:p>
    <w:p w:rsidR="00BC12C8" w:rsidRDefault="00BC12C8" w:rsidP="00BC12C8">
      <w:pPr>
        <w:numPr>
          <w:ilvl w:val="0"/>
          <w:numId w:val="6"/>
        </w:numPr>
        <w:tabs>
          <w:tab w:val="left" w:pos="1380"/>
        </w:tabs>
        <w:ind w:left="1380" w:hanging="685"/>
        <w:rPr>
          <w:rFonts w:eastAsia="Arial" w:cs="Arial"/>
        </w:rPr>
      </w:pPr>
      <w:r>
        <w:rPr>
          <w:rFonts w:eastAsia="Arial" w:cs="Arial"/>
        </w:rPr>
        <w:t>good and evil;</w:t>
      </w:r>
    </w:p>
    <w:p w:rsidR="00BC12C8" w:rsidRDefault="00BC12C8" w:rsidP="00BC12C8">
      <w:pPr>
        <w:spacing w:line="2" w:lineRule="exact"/>
        <w:rPr>
          <w:rFonts w:eastAsia="Arial" w:cs="Arial"/>
        </w:rPr>
      </w:pPr>
    </w:p>
    <w:p w:rsidR="00BC12C8" w:rsidRDefault="00BC12C8" w:rsidP="00BC12C8">
      <w:pPr>
        <w:numPr>
          <w:ilvl w:val="0"/>
          <w:numId w:val="6"/>
        </w:numPr>
        <w:tabs>
          <w:tab w:val="left" w:pos="1380"/>
        </w:tabs>
        <w:spacing w:line="227" w:lineRule="auto"/>
        <w:ind w:left="1380" w:hanging="685"/>
        <w:rPr>
          <w:rFonts w:eastAsia="Arial" w:cs="Arial"/>
        </w:rPr>
      </w:pPr>
      <w:r>
        <w:rPr>
          <w:rFonts w:eastAsia="Arial" w:cs="Arial"/>
        </w:rPr>
        <w:t>weak and strong;</w:t>
      </w:r>
    </w:p>
    <w:p w:rsidR="00BC12C8" w:rsidRDefault="00BC12C8" w:rsidP="00BC12C8">
      <w:pPr>
        <w:numPr>
          <w:ilvl w:val="0"/>
          <w:numId w:val="6"/>
        </w:numPr>
        <w:tabs>
          <w:tab w:val="left" w:pos="1380"/>
        </w:tabs>
        <w:ind w:left="1380" w:hanging="685"/>
        <w:rPr>
          <w:rFonts w:eastAsia="Arial" w:cs="Arial"/>
        </w:rPr>
      </w:pPr>
      <w:r>
        <w:rPr>
          <w:rFonts w:eastAsia="Arial" w:cs="Arial"/>
        </w:rPr>
        <w:t>rich and poor;</w:t>
      </w:r>
    </w:p>
    <w:p w:rsidR="00BC12C8" w:rsidRDefault="00BC12C8" w:rsidP="00BC12C8">
      <w:pPr>
        <w:spacing w:line="2" w:lineRule="exact"/>
        <w:rPr>
          <w:rFonts w:eastAsia="Arial" w:cs="Arial"/>
        </w:rPr>
      </w:pPr>
    </w:p>
    <w:p w:rsidR="00BC12C8" w:rsidRDefault="00BC12C8" w:rsidP="00BC12C8">
      <w:pPr>
        <w:numPr>
          <w:ilvl w:val="0"/>
          <w:numId w:val="6"/>
        </w:numPr>
        <w:tabs>
          <w:tab w:val="left" w:pos="1380"/>
        </w:tabs>
        <w:spacing w:line="227" w:lineRule="auto"/>
        <w:ind w:left="1380" w:hanging="685"/>
        <w:rPr>
          <w:rFonts w:eastAsia="Arial" w:cs="Arial"/>
        </w:rPr>
      </w:pPr>
      <w:r>
        <w:rPr>
          <w:rFonts w:eastAsia="Arial" w:cs="Arial"/>
        </w:rPr>
        <w:t>wise and foolish;</w:t>
      </w:r>
    </w:p>
    <w:p w:rsidR="00BC12C8" w:rsidRDefault="00BC12C8" w:rsidP="00BC12C8">
      <w:pPr>
        <w:numPr>
          <w:ilvl w:val="0"/>
          <w:numId w:val="6"/>
        </w:numPr>
        <w:tabs>
          <w:tab w:val="left" w:pos="1380"/>
        </w:tabs>
        <w:ind w:left="1380" w:hanging="685"/>
        <w:rPr>
          <w:rFonts w:eastAsia="Arial" w:cs="Arial"/>
        </w:rPr>
      </w:pPr>
      <w:r>
        <w:rPr>
          <w:rFonts w:eastAsia="Arial" w:cs="Arial"/>
        </w:rPr>
        <w:t>old and young;</w:t>
      </w:r>
    </w:p>
    <w:p w:rsidR="00BC12C8" w:rsidRDefault="00BC12C8" w:rsidP="00BC12C8">
      <w:pPr>
        <w:spacing w:line="2" w:lineRule="exact"/>
        <w:rPr>
          <w:rFonts w:eastAsia="Arial" w:cs="Arial"/>
        </w:rPr>
      </w:pPr>
    </w:p>
    <w:p w:rsidR="00BC12C8" w:rsidRDefault="00BC12C8" w:rsidP="00BC12C8">
      <w:pPr>
        <w:numPr>
          <w:ilvl w:val="0"/>
          <w:numId w:val="6"/>
        </w:numPr>
        <w:tabs>
          <w:tab w:val="left" w:pos="1380"/>
        </w:tabs>
        <w:spacing w:line="227" w:lineRule="auto"/>
        <w:ind w:left="1380" w:hanging="685"/>
        <w:rPr>
          <w:rFonts w:eastAsia="Arial" w:cs="Arial"/>
        </w:rPr>
      </w:pPr>
      <w:r>
        <w:rPr>
          <w:rFonts w:eastAsia="Arial" w:cs="Arial"/>
        </w:rPr>
        <w:t>beautiful and ugly;</w:t>
      </w:r>
    </w:p>
    <w:p w:rsidR="00BC12C8" w:rsidRDefault="00BC12C8" w:rsidP="00BC12C8">
      <w:pPr>
        <w:numPr>
          <w:ilvl w:val="0"/>
          <w:numId w:val="6"/>
        </w:numPr>
        <w:tabs>
          <w:tab w:val="left" w:pos="1380"/>
        </w:tabs>
        <w:spacing w:line="227" w:lineRule="auto"/>
        <w:ind w:left="1380" w:hanging="685"/>
        <w:rPr>
          <w:rFonts w:eastAsia="Arial" w:cs="Arial"/>
        </w:rPr>
      </w:pPr>
      <w:r>
        <w:rPr>
          <w:rFonts w:eastAsia="Arial" w:cs="Arial"/>
        </w:rPr>
        <w:t>mean and generous;</w:t>
      </w:r>
    </w:p>
    <w:p w:rsidR="00BC12C8" w:rsidRDefault="00BC12C8" w:rsidP="00BC12C8">
      <w:pPr>
        <w:numPr>
          <w:ilvl w:val="0"/>
          <w:numId w:val="6"/>
        </w:numPr>
        <w:tabs>
          <w:tab w:val="left" w:pos="1380"/>
        </w:tabs>
        <w:spacing w:line="227" w:lineRule="auto"/>
        <w:ind w:left="1380" w:hanging="685"/>
        <w:rPr>
          <w:rFonts w:eastAsia="Arial" w:cs="Arial"/>
        </w:rPr>
      </w:pPr>
      <w:r>
        <w:rPr>
          <w:rFonts w:eastAsia="Arial" w:cs="Arial"/>
        </w:rPr>
        <w:t>just and unjust;</w:t>
      </w:r>
    </w:p>
    <w:p w:rsidR="00BC12C8" w:rsidRDefault="00BC12C8" w:rsidP="00BC12C8">
      <w:pPr>
        <w:numPr>
          <w:ilvl w:val="0"/>
          <w:numId w:val="6"/>
        </w:numPr>
        <w:tabs>
          <w:tab w:val="left" w:pos="1380"/>
        </w:tabs>
        <w:ind w:left="1380" w:hanging="685"/>
        <w:rPr>
          <w:rFonts w:eastAsia="Arial" w:cs="Arial"/>
        </w:rPr>
      </w:pPr>
      <w:r>
        <w:rPr>
          <w:rFonts w:eastAsia="Arial" w:cs="Arial"/>
        </w:rPr>
        <w:t>friend and foe;</w:t>
      </w:r>
    </w:p>
    <w:p w:rsidR="00BC12C8" w:rsidRDefault="00BC12C8" w:rsidP="00BC12C8">
      <w:pPr>
        <w:spacing w:line="2" w:lineRule="exact"/>
        <w:rPr>
          <w:rFonts w:eastAsia="Arial" w:cs="Arial"/>
        </w:rPr>
      </w:pPr>
    </w:p>
    <w:p w:rsidR="00BC12C8" w:rsidRDefault="00BC12C8" w:rsidP="00BC12C8">
      <w:pPr>
        <w:numPr>
          <w:ilvl w:val="0"/>
          <w:numId w:val="6"/>
        </w:numPr>
        <w:tabs>
          <w:tab w:val="left" w:pos="1380"/>
        </w:tabs>
        <w:spacing w:line="227" w:lineRule="auto"/>
        <w:ind w:left="1380" w:hanging="685"/>
        <w:rPr>
          <w:rFonts w:eastAsia="Arial" w:cs="Arial"/>
        </w:rPr>
      </w:pPr>
      <w:r>
        <w:rPr>
          <w:rFonts w:eastAsia="Arial" w:cs="Arial"/>
        </w:rPr>
        <w:t>family/home and stranger/far away;</w:t>
      </w:r>
    </w:p>
    <w:p w:rsidR="00BC12C8" w:rsidRDefault="00BC12C8" w:rsidP="00BC12C8">
      <w:pPr>
        <w:numPr>
          <w:ilvl w:val="0"/>
          <w:numId w:val="6"/>
        </w:numPr>
        <w:tabs>
          <w:tab w:val="left" w:pos="1380"/>
        </w:tabs>
        <w:spacing w:line="227" w:lineRule="auto"/>
        <w:ind w:left="1380" w:hanging="685"/>
        <w:rPr>
          <w:rFonts w:eastAsia="Arial" w:cs="Arial"/>
        </w:rPr>
      </w:pPr>
      <w:r>
        <w:rPr>
          <w:rFonts w:eastAsia="Arial" w:cs="Arial"/>
        </w:rPr>
        <w:t>the origins of the Earth, its people and animals;</w:t>
      </w:r>
    </w:p>
    <w:p w:rsidR="00BC12C8" w:rsidRDefault="00BC12C8" w:rsidP="00BC12C8">
      <w:pPr>
        <w:numPr>
          <w:ilvl w:val="0"/>
          <w:numId w:val="6"/>
        </w:numPr>
        <w:tabs>
          <w:tab w:val="left" w:pos="1380"/>
        </w:tabs>
        <w:ind w:left="1380" w:hanging="685"/>
        <w:rPr>
          <w:rFonts w:eastAsia="Arial" w:cs="Arial"/>
        </w:rPr>
      </w:pPr>
      <w:r>
        <w:rPr>
          <w:rFonts w:eastAsia="Arial" w:cs="Arial"/>
        </w:rPr>
        <w:t>the relationship between people and the seen or unseen world around them.</w:t>
      </w:r>
    </w:p>
    <w:p w:rsidR="00BC12C8" w:rsidRDefault="00BC12C8" w:rsidP="00BC12C8">
      <w:pPr>
        <w:spacing w:line="204" w:lineRule="exact"/>
        <w:rPr>
          <w:sz w:val="20"/>
          <w:szCs w:val="20"/>
        </w:rPr>
      </w:pPr>
    </w:p>
    <w:p w:rsidR="00BC12C8" w:rsidRDefault="00BC12C8" w:rsidP="00BC12C8">
      <w:pPr>
        <w:rPr>
          <w:sz w:val="20"/>
          <w:szCs w:val="20"/>
        </w:rPr>
      </w:pPr>
      <w:r>
        <w:rPr>
          <w:rFonts w:eastAsia="Arial" w:cs="Arial"/>
          <w:b/>
          <w:bCs/>
        </w:rPr>
        <w:t>Character</w:t>
      </w:r>
    </w:p>
    <w:p w:rsidR="00BC12C8" w:rsidRDefault="00BC12C8" w:rsidP="00BC12C8">
      <w:pPr>
        <w:spacing w:line="10" w:lineRule="exact"/>
        <w:rPr>
          <w:sz w:val="20"/>
          <w:szCs w:val="20"/>
        </w:rPr>
      </w:pPr>
    </w:p>
    <w:p w:rsidR="00BC12C8" w:rsidRDefault="00BC12C8" w:rsidP="00BC12C8">
      <w:pPr>
        <w:spacing w:line="237" w:lineRule="auto"/>
        <w:ind w:right="20"/>
        <w:rPr>
          <w:sz w:val="20"/>
          <w:szCs w:val="20"/>
        </w:rPr>
      </w:pPr>
      <w:r>
        <w:rPr>
          <w:rFonts w:eastAsia="Arial" w:cs="Arial"/>
        </w:rPr>
        <w:t>Fairy tales consistently include some of the most familiar and traditional archetypes of all folk tales (hero, villain, mentor, trickster, sage, shape shifter, herald). Human characters are simply the people who lived in the castles, cottages and hovels of the original stories: kings and queens, princes and princesses, knights and ladies, poor farmers, youngest sons, wise old women, beggars, tailors, soldier, a goose-girl. The main character is often humble, melancholy or hard-working and wants to make life better.</w:t>
      </w:r>
    </w:p>
    <w:p w:rsidR="00BC12C8" w:rsidRDefault="00BC12C8" w:rsidP="00BC12C8">
      <w:pPr>
        <w:spacing w:line="219" w:lineRule="exact"/>
        <w:rPr>
          <w:sz w:val="20"/>
          <w:szCs w:val="20"/>
        </w:rPr>
      </w:pPr>
    </w:p>
    <w:p w:rsidR="00BC12C8" w:rsidRDefault="00BC12C8" w:rsidP="00BC12C8">
      <w:pPr>
        <w:spacing w:line="237" w:lineRule="auto"/>
        <w:ind w:right="20"/>
        <w:rPr>
          <w:sz w:val="20"/>
          <w:szCs w:val="20"/>
        </w:rPr>
      </w:pPr>
      <w:r>
        <w:rPr>
          <w:rFonts w:eastAsia="Arial" w:cs="Arial"/>
        </w:rPr>
        <w:t>Characters also include a wide range of magical folk including animals or creatures who may have mystical powers yet behave with human characteristics. The names given to the inhabitants of the fairy world vary in different cultures but they include the ‘little folk’ (elves, imps, fairies, leprechauns, pixies/piskies, goblins and dwarfs) as well as the larger and often more sinister trolls, giants, ogres, wizards and witches.</w:t>
      </w:r>
    </w:p>
    <w:p w:rsidR="00BC12C8" w:rsidRDefault="00BC12C8" w:rsidP="00BC12C8">
      <w:pPr>
        <w:spacing w:line="236" w:lineRule="exact"/>
        <w:rPr>
          <w:sz w:val="20"/>
          <w:szCs w:val="20"/>
        </w:rPr>
      </w:pPr>
    </w:p>
    <w:p w:rsidR="00BC12C8" w:rsidRDefault="00BC12C8" w:rsidP="00BC12C8">
      <w:pPr>
        <w:spacing w:line="230" w:lineRule="auto"/>
        <w:ind w:right="480"/>
        <w:jc w:val="both"/>
        <w:rPr>
          <w:sz w:val="20"/>
          <w:szCs w:val="20"/>
        </w:rPr>
      </w:pPr>
      <w:r>
        <w:rPr>
          <w:rFonts w:eastAsia="Arial" w:cs="Arial"/>
        </w:rPr>
        <w:t>Interestingly, the presence of fairies or talking animals is not necessarily the best way to identify a traditional tale as a fairy story. Many fairy stories do not include fairies as characters and the main characters in fables are often talking animals.</w:t>
      </w:r>
    </w:p>
    <w:p w:rsidR="00BC12C8" w:rsidRDefault="00BC12C8" w:rsidP="00BC12C8">
      <w:pPr>
        <w:sectPr w:rsidR="00BC12C8">
          <w:pgSz w:w="11920" w:h="16840"/>
          <w:pgMar w:top="1440" w:right="1100" w:bottom="1440" w:left="1120" w:header="0" w:footer="0" w:gutter="0"/>
          <w:cols w:space="720" w:equalWidth="0">
            <w:col w:w="9700"/>
          </w:cols>
        </w:sectPr>
      </w:pPr>
    </w:p>
    <w:p w:rsidR="00BC12C8" w:rsidRDefault="00BC12C8" w:rsidP="00BC12C8">
      <w:pPr>
        <w:rPr>
          <w:sz w:val="20"/>
          <w:szCs w:val="20"/>
        </w:rPr>
      </w:pPr>
      <w:bookmarkStart w:id="62" w:name="page25"/>
      <w:bookmarkEnd w:id="62"/>
      <w:r>
        <w:rPr>
          <w:rFonts w:eastAsia="Arial" w:cs="Arial"/>
          <w:b/>
          <w:bCs/>
        </w:rPr>
        <w:lastRenderedPageBreak/>
        <w:t>Plot and structure</w:t>
      </w:r>
    </w:p>
    <w:p w:rsidR="00BC12C8" w:rsidRDefault="00BC12C8" w:rsidP="00BC12C8">
      <w:pPr>
        <w:spacing w:line="10" w:lineRule="exact"/>
        <w:rPr>
          <w:sz w:val="20"/>
          <w:szCs w:val="20"/>
        </w:rPr>
      </w:pPr>
    </w:p>
    <w:p w:rsidR="00BC12C8" w:rsidRDefault="00BC12C8" w:rsidP="00BC12C8">
      <w:pPr>
        <w:spacing w:line="234" w:lineRule="auto"/>
        <w:rPr>
          <w:sz w:val="20"/>
          <w:szCs w:val="20"/>
        </w:rPr>
      </w:pPr>
      <w:r>
        <w:rPr>
          <w:rFonts w:eastAsia="Arial" w:cs="Arial"/>
        </w:rPr>
        <w:t>The setting and details about when events took place are nearly always vague. (Once upon a time ... A long, long time ago ... It happened that ... Once there was a small cottage in the middle of a forest ...) The stories tell the adventures of people in the land of fairy folk so plots usually include the use of magic, fantastic forces and fanciful creatures. Sometimes the inhabitants of the magical land of ‘faerie’ venture into the world of humans and this disruption of the status quo triggers a far-fetched sequence of events. Enchantments are common and rule-breaking has consequences.</w:t>
      </w:r>
    </w:p>
    <w:p w:rsidR="00BC12C8" w:rsidRDefault="00BC12C8" w:rsidP="00BC12C8">
      <w:pPr>
        <w:spacing w:line="238" w:lineRule="exact"/>
        <w:rPr>
          <w:sz w:val="20"/>
          <w:szCs w:val="20"/>
        </w:rPr>
      </w:pPr>
    </w:p>
    <w:p w:rsidR="00BC12C8" w:rsidRDefault="00BC12C8" w:rsidP="00BC12C8">
      <w:pPr>
        <w:spacing w:line="233" w:lineRule="auto"/>
        <w:ind w:right="60"/>
        <w:rPr>
          <w:sz w:val="20"/>
          <w:szCs w:val="20"/>
        </w:rPr>
      </w:pPr>
      <w:r>
        <w:rPr>
          <w:rFonts w:eastAsia="Arial" w:cs="Arial"/>
        </w:rPr>
        <w:t>Often the hero or heroine is searching for something (a home, love, acceptance, wealth, wisdom) and in many tales dreams are fulfilled with a little help from magic. ‘Fairy tale endings’ (where everything turns out for the best) are common. Heroes overcome their adversaries and girls marry the prince of their dreams but many fairy tales are darker and have a sad ending. The fairy tales of Hans Christian Andersen, for example, include many where things go from bad to worse even for ‘good’ characters or where people’s negative characteristics are their downfall at the end. (The little match girl dies tragically in the snow, the fashion-obsessed emperor becomes a laughing stock when he parades through the city wearing nothing at all, the toy soldier melts away to a lump of lead.) This means that careful selection of texts is required to ensure age-appropriateness.</w:t>
      </w: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300" w:lineRule="exact"/>
        <w:rPr>
          <w:sz w:val="20"/>
          <w:szCs w:val="20"/>
        </w:rPr>
      </w:pPr>
    </w:p>
    <w:p w:rsidR="00BC12C8" w:rsidRDefault="00BC12C8" w:rsidP="00BC12C8">
      <w:pPr>
        <w:rPr>
          <w:sz w:val="20"/>
          <w:szCs w:val="20"/>
        </w:rPr>
      </w:pPr>
      <w:r>
        <w:rPr>
          <w:rFonts w:eastAsia="Arial" w:cs="Arial"/>
          <w:b/>
          <w:bCs/>
        </w:rPr>
        <w:t>Style</w:t>
      </w:r>
    </w:p>
    <w:p w:rsidR="00BC12C8" w:rsidRDefault="00BC12C8" w:rsidP="00BC12C8">
      <w:pPr>
        <w:spacing w:line="17" w:lineRule="exact"/>
        <w:rPr>
          <w:sz w:val="20"/>
          <w:szCs w:val="20"/>
        </w:rPr>
      </w:pPr>
    </w:p>
    <w:p w:rsidR="00BC12C8" w:rsidRDefault="00BC12C8" w:rsidP="00BC12C8">
      <w:pPr>
        <w:spacing w:line="236" w:lineRule="auto"/>
        <w:ind w:right="80"/>
        <w:rPr>
          <w:sz w:val="20"/>
          <w:szCs w:val="20"/>
        </w:rPr>
      </w:pPr>
      <w:r>
        <w:rPr>
          <w:rFonts w:eastAsia="Arial" w:cs="Arial"/>
        </w:rPr>
        <w:t>Fairy tales include good examples of the repetitive, rhythmic and patterned language of traditional stories. Phrases or expressions are repeated for emphasis or to create a magical, theatrical effect (so she went over the gate, across the meadow and down to the stream once more ... not once, not twice, but three times...)</w:t>
      </w:r>
    </w:p>
    <w:p w:rsidR="00BC12C8" w:rsidRDefault="00BC12C8" w:rsidP="00BC12C8">
      <w:pPr>
        <w:spacing w:line="220" w:lineRule="exact"/>
        <w:rPr>
          <w:sz w:val="20"/>
          <w:szCs w:val="20"/>
        </w:rPr>
      </w:pPr>
    </w:p>
    <w:p w:rsidR="00BC12C8" w:rsidRDefault="00BC12C8" w:rsidP="00BC12C8">
      <w:pPr>
        <w:rPr>
          <w:sz w:val="20"/>
          <w:szCs w:val="20"/>
        </w:rPr>
      </w:pPr>
      <w:r>
        <w:rPr>
          <w:rFonts w:eastAsia="Arial" w:cs="Arial"/>
        </w:rPr>
        <w:t>Fairy stories use:</w:t>
      </w:r>
    </w:p>
    <w:p w:rsidR="00BC12C8" w:rsidRDefault="00BC12C8" w:rsidP="00BC12C8">
      <w:pPr>
        <w:spacing w:line="10" w:lineRule="exact"/>
        <w:rPr>
          <w:sz w:val="20"/>
          <w:szCs w:val="20"/>
        </w:rPr>
      </w:pPr>
    </w:p>
    <w:p w:rsidR="00BC12C8" w:rsidRDefault="00BC12C8" w:rsidP="00BC12C8">
      <w:pPr>
        <w:numPr>
          <w:ilvl w:val="0"/>
          <w:numId w:val="7"/>
        </w:numPr>
        <w:tabs>
          <w:tab w:val="left" w:pos="420"/>
        </w:tabs>
        <w:ind w:left="420" w:hanging="370"/>
        <w:rPr>
          <w:rFonts w:eastAsia="Arial" w:cs="Arial"/>
        </w:rPr>
      </w:pPr>
      <w:r>
        <w:rPr>
          <w:rFonts w:eastAsia="Arial" w:cs="Arial"/>
        </w:rPr>
        <w:t>rich, evocative vocabulary;</w:t>
      </w:r>
    </w:p>
    <w:p w:rsidR="00BC12C8" w:rsidRDefault="00BC12C8" w:rsidP="00BC12C8">
      <w:pPr>
        <w:spacing w:line="2" w:lineRule="exact"/>
        <w:rPr>
          <w:rFonts w:eastAsia="Arial" w:cs="Arial"/>
        </w:rPr>
      </w:pPr>
    </w:p>
    <w:p w:rsidR="00BC12C8" w:rsidRDefault="00BC12C8" w:rsidP="00BC12C8">
      <w:pPr>
        <w:numPr>
          <w:ilvl w:val="0"/>
          <w:numId w:val="7"/>
        </w:numPr>
        <w:tabs>
          <w:tab w:val="left" w:pos="420"/>
        </w:tabs>
        <w:spacing w:line="227" w:lineRule="auto"/>
        <w:ind w:left="420" w:hanging="370"/>
        <w:rPr>
          <w:rFonts w:eastAsia="Arial" w:cs="Arial"/>
        </w:rPr>
      </w:pPr>
      <w:r>
        <w:rPr>
          <w:rFonts w:eastAsia="Arial" w:cs="Arial"/>
        </w:rPr>
        <w:t>the language of the fairy world (magic spells, incantations, charms);</w:t>
      </w:r>
    </w:p>
    <w:p w:rsidR="00BC12C8" w:rsidRDefault="00BC12C8" w:rsidP="00BC12C8">
      <w:pPr>
        <w:numPr>
          <w:ilvl w:val="0"/>
          <w:numId w:val="7"/>
        </w:numPr>
        <w:tabs>
          <w:tab w:val="left" w:pos="420"/>
        </w:tabs>
        <w:spacing w:line="234" w:lineRule="auto"/>
        <w:ind w:left="420" w:right="440" w:hanging="370"/>
        <w:rPr>
          <w:rFonts w:eastAsia="Arial" w:cs="Arial"/>
        </w:rPr>
      </w:pPr>
      <w:r>
        <w:rPr>
          <w:rFonts w:eastAsia="Arial" w:cs="Arial"/>
        </w:rPr>
        <w:t>the spoken language of the ordinary people (dialogue, regional accent and dialect vocabulary, informal expressions);</w:t>
      </w:r>
    </w:p>
    <w:p w:rsidR="00BC12C8" w:rsidRDefault="00BC12C8" w:rsidP="00BC12C8">
      <w:pPr>
        <w:spacing w:line="1" w:lineRule="exact"/>
        <w:rPr>
          <w:rFonts w:eastAsia="Arial" w:cs="Arial"/>
        </w:rPr>
      </w:pPr>
    </w:p>
    <w:p w:rsidR="00BC12C8" w:rsidRDefault="00BC12C8" w:rsidP="00BC12C8">
      <w:pPr>
        <w:numPr>
          <w:ilvl w:val="0"/>
          <w:numId w:val="7"/>
        </w:numPr>
        <w:tabs>
          <w:tab w:val="left" w:pos="420"/>
        </w:tabs>
        <w:ind w:left="420" w:hanging="370"/>
        <w:rPr>
          <w:rFonts w:eastAsia="Arial" w:cs="Arial"/>
        </w:rPr>
      </w:pPr>
      <w:r>
        <w:rPr>
          <w:rFonts w:eastAsia="Arial" w:cs="Arial"/>
        </w:rPr>
        <w:t>memorable language (rhyme, alliteration, assonance, repetition);</w:t>
      </w:r>
    </w:p>
    <w:p w:rsidR="00BC12C8" w:rsidRDefault="00BC12C8" w:rsidP="00BC12C8">
      <w:pPr>
        <w:spacing w:line="2" w:lineRule="exact"/>
        <w:rPr>
          <w:rFonts w:eastAsia="Arial" w:cs="Arial"/>
        </w:rPr>
      </w:pPr>
    </w:p>
    <w:p w:rsidR="00BC12C8" w:rsidRDefault="00BC12C8" w:rsidP="00BC12C8">
      <w:pPr>
        <w:numPr>
          <w:ilvl w:val="0"/>
          <w:numId w:val="7"/>
        </w:numPr>
        <w:tabs>
          <w:tab w:val="left" w:pos="420"/>
        </w:tabs>
        <w:spacing w:line="227" w:lineRule="auto"/>
        <w:ind w:left="420" w:hanging="370"/>
        <w:rPr>
          <w:rFonts w:eastAsia="Arial" w:cs="Arial"/>
        </w:rPr>
      </w:pPr>
      <w:r>
        <w:rPr>
          <w:rFonts w:eastAsia="Arial" w:cs="Arial"/>
        </w:rPr>
        <w:t>formulaic openings and endings; imagery: simile, metaphor and symbolism.</w:t>
      </w:r>
    </w:p>
    <w:p w:rsidR="00BC12C8" w:rsidRDefault="00BC12C8" w:rsidP="00BC12C8">
      <w:pPr>
        <w:spacing w:line="218" w:lineRule="exact"/>
        <w:rPr>
          <w:sz w:val="20"/>
          <w:szCs w:val="20"/>
        </w:rPr>
      </w:pPr>
    </w:p>
    <w:p w:rsidR="00BC12C8" w:rsidRDefault="00BC12C8" w:rsidP="00970620">
      <w:pPr>
        <w:spacing w:line="236" w:lineRule="auto"/>
        <w:ind w:right="160"/>
        <w:rPr>
          <w:rFonts w:eastAsia="Arial" w:cs="Arial"/>
        </w:rPr>
      </w:pPr>
      <w:r>
        <w:rPr>
          <w:rFonts w:eastAsia="Arial" w:cs="Arial"/>
        </w:rPr>
        <w:t>Fairy tales are commonly presented as implausible but it is important to remember that in cultures where the inhabitants of the magical world are perceived as real, the stories may be interpreted more as legends, so that storyteller and reader/audience understand them to have some historical, factual basis</w:t>
      </w:r>
    </w:p>
    <w:p w:rsidR="0011627A" w:rsidRDefault="0011627A" w:rsidP="00970620">
      <w:pPr>
        <w:spacing w:line="236" w:lineRule="auto"/>
        <w:ind w:right="160"/>
        <w:rPr>
          <w:rFonts w:eastAsia="Arial" w:cs="Arial"/>
        </w:rPr>
      </w:pPr>
    </w:p>
    <w:p w:rsidR="0011627A" w:rsidRDefault="0011627A" w:rsidP="00970620">
      <w:pPr>
        <w:spacing w:line="236" w:lineRule="auto"/>
        <w:ind w:right="160"/>
        <w:rPr>
          <w:rFonts w:eastAsia="Arial" w:cs="Arial"/>
        </w:rPr>
      </w:pPr>
    </w:p>
    <w:p w:rsidR="0011627A" w:rsidRDefault="0011627A" w:rsidP="00970620">
      <w:pPr>
        <w:spacing w:line="236" w:lineRule="auto"/>
        <w:ind w:right="160"/>
        <w:rPr>
          <w:rFonts w:eastAsia="Arial" w:cs="Arial"/>
        </w:rPr>
      </w:pPr>
    </w:p>
    <w:p w:rsidR="0011627A" w:rsidRPr="00970620" w:rsidRDefault="0011627A" w:rsidP="00970620">
      <w:pPr>
        <w:spacing w:line="236" w:lineRule="auto"/>
        <w:ind w:right="160"/>
        <w:rPr>
          <w:sz w:val="20"/>
          <w:szCs w:val="20"/>
        </w:rPr>
        <w:sectPr w:rsidR="0011627A" w:rsidRPr="00970620">
          <w:pgSz w:w="11920" w:h="16840"/>
          <w:pgMar w:top="1368" w:right="1120" w:bottom="1440" w:left="1120" w:header="0" w:footer="0" w:gutter="0"/>
          <w:cols w:space="720" w:equalWidth="0">
            <w:col w:w="9680"/>
          </w:cols>
        </w:sectPr>
      </w:pPr>
    </w:p>
    <w:p w:rsidR="00970620" w:rsidRDefault="009C4A38" w:rsidP="00970620">
      <w:pPr>
        <w:pStyle w:val="Heading2"/>
      </w:pPr>
      <w:bookmarkStart w:id="63" w:name="page26"/>
      <w:bookmarkStart w:id="64" w:name="_Toc17967761"/>
      <w:bookmarkEnd w:id="63"/>
      <w:r w:rsidRPr="00970620">
        <w:lastRenderedPageBreak/>
        <w:t xml:space="preserve">Progression </w:t>
      </w:r>
      <w:r w:rsidR="00767AB3" w:rsidRPr="00970620">
        <w:t>In Narrativ</w:t>
      </w:r>
      <w:r w:rsidR="00970620">
        <w:t>e</w:t>
      </w:r>
      <w:bookmarkStart w:id="65" w:name="page46"/>
      <w:bookmarkEnd w:id="64"/>
      <w:bookmarkEnd w:id="65"/>
    </w:p>
    <w:tbl>
      <w:tblPr>
        <w:tblStyle w:val="TableGrid3"/>
        <w:tblpPr w:leftFromText="180" w:rightFromText="180" w:vertAnchor="text" w:horzAnchor="margin" w:tblpY="281"/>
        <w:tblW w:w="9697" w:type="dxa"/>
        <w:tblLook w:val="04A0" w:firstRow="1" w:lastRow="0" w:firstColumn="1" w:lastColumn="0" w:noHBand="0" w:noVBand="1"/>
      </w:tblPr>
      <w:tblGrid>
        <w:gridCol w:w="1271"/>
        <w:gridCol w:w="1559"/>
        <w:gridCol w:w="3119"/>
        <w:gridCol w:w="3748"/>
      </w:tblGrid>
      <w:tr w:rsidR="00063137" w:rsidRPr="00296B35" w:rsidTr="00063137">
        <w:trPr>
          <w:trHeight w:val="413"/>
        </w:trPr>
        <w:tc>
          <w:tcPr>
            <w:tcW w:w="1271" w:type="dxa"/>
          </w:tcPr>
          <w:p w:rsidR="00063137" w:rsidRPr="00CC7FB4" w:rsidRDefault="00063137" w:rsidP="00063137">
            <w:pPr>
              <w:jc w:val="center"/>
              <w:rPr>
                <w:rFonts w:asciiTheme="minorHAnsi" w:hAnsiTheme="minorHAnsi"/>
              </w:rPr>
            </w:pPr>
            <w:r w:rsidRPr="00CC7FB4">
              <w:rPr>
                <w:rFonts w:asciiTheme="minorHAnsi" w:hAnsiTheme="minorHAnsi"/>
              </w:rPr>
              <w:t>Genre</w:t>
            </w:r>
          </w:p>
        </w:tc>
        <w:tc>
          <w:tcPr>
            <w:tcW w:w="1559" w:type="dxa"/>
          </w:tcPr>
          <w:p w:rsidR="00063137" w:rsidRPr="00CC7FB4" w:rsidRDefault="00063137" w:rsidP="00063137">
            <w:pPr>
              <w:jc w:val="center"/>
              <w:rPr>
                <w:rFonts w:asciiTheme="minorHAnsi" w:hAnsiTheme="minorHAnsi"/>
              </w:rPr>
            </w:pPr>
            <w:r w:rsidRPr="00CC7FB4">
              <w:rPr>
                <w:rFonts w:asciiTheme="minorHAnsi" w:hAnsiTheme="minorHAnsi"/>
              </w:rPr>
              <w:t>Foundation 2</w:t>
            </w:r>
          </w:p>
        </w:tc>
        <w:tc>
          <w:tcPr>
            <w:tcW w:w="3119" w:type="dxa"/>
          </w:tcPr>
          <w:p w:rsidR="00063137" w:rsidRPr="00CC7FB4" w:rsidRDefault="00063137" w:rsidP="00063137">
            <w:pPr>
              <w:jc w:val="center"/>
              <w:rPr>
                <w:rFonts w:asciiTheme="minorHAnsi" w:hAnsiTheme="minorHAnsi"/>
              </w:rPr>
            </w:pPr>
            <w:r w:rsidRPr="00CC7FB4">
              <w:rPr>
                <w:rFonts w:asciiTheme="minorHAnsi" w:hAnsiTheme="minorHAnsi"/>
              </w:rPr>
              <w:t>Y1</w:t>
            </w:r>
          </w:p>
        </w:tc>
        <w:tc>
          <w:tcPr>
            <w:tcW w:w="3748" w:type="dxa"/>
          </w:tcPr>
          <w:p w:rsidR="00063137" w:rsidRPr="00CC7FB4" w:rsidRDefault="00063137" w:rsidP="00063137">
            <w:pPr>
              <w:jc w:val="center"/>
              <w:rPr>
                <w:rFonts w:asciiTheme="minorHAnsi" w:hAnsiTheme="minorHAnsi"/>
              </w:rPr>
            </w:pPr>
            <w:r w:rsidRPr="00CC7FB4">
              <w:rPr>
                <w:rFonts w:asciiTheme="minorHAnsi" w:hAnsiTheme="minorHAnsi"/>
              </w:rPr>
              <w:t>Y2</w:t>
            </w:r>
          </w:p>
        </w:tc>
      </w:tr>
      <w:tr w:rsidR="00063137" w:rsidRPr="00296B35" w:rsidTr="00063137">
        <w:trPr>
          <w:trHeight w:val="548"/>
        </w:trPr>
        <w:tc>
          <w:tcPr>
            <w:tcW w:w="1271" w:type="dxa"/>
          </w:tcPr>
          <w:p w:rsidR="00063137" w:rsidRPr="00296B35" w:rsidRDefault="00063137" w:rsidP="00063137">
            <w:pPr>
              <w:rPr>
                <w:rFonts w:asciiTheme="minorHAnsi" w:hAnsiTheme="minorHAnsi"/>
                <w:sz w:val="18"/>
                <w:szCs w:val="18"/>
              </w:rPr>
            </w:pPr>
            <w:r w:rsidRPr="00296B35">
              <w:rPr>
                <w:rFonts w:asciiTheme="minorHAnsi" w:hAnsiTheme="minorHAnsi"/>
                <w:b/>
                <w:sz w:val="18"/>
                <w:szCs w:val="18"/>
                <w:u w:val="single"/>
              </w:rPr>
              <w:t>Generic language features</w:t>
            </w:r>
            <w:r w:rsidRPr="00296B35">
              <w:rPr>
                <w:rFonts w:asciiTheme="minorHAnsi" w:hAnsiTheme="minorHAnsi"/>
                <w:sz w:val="18"/>
                <w:szCs w:val="18"/>
              </w:rPr>
              <w:t xml:space="preserve"> – often across genre</w:t>
            </w:r>
          </w:p>
        </w:tc>
        <w:tc>
          <w:tcPr>
            <w:tcW w:w="1559" w:type="dxa"/>
          </w:tcPr>
          <w:p w:rsidR="00063137" w:rsidRPr="00296B35" w:rsidRDefault="00063137" w:rsidP="00063137">
            <w:pPr>
              <w:rPr>
                <w:rFonts w:asciiTheme="minorHAnsi" w:hAnsiTheme="minorHAnsi"/>
                <w:sz w:val="18"/>
                <w:szCs w:val="18"/>
              </w:rPr>
            </w:pPr>
          </w:p>
        </w:tc>
        <w:tc>
          <w:tcPr>
            <w:tcW w:w="3119" w:type="dxa"/>
          </w:tcPr>
          <w:p w:rsidR="00063137" w:rsidRPr="00296B35" w:rsidRDefault="00063137" w:rsidP="00063137">
            <w:pPr>
              <w:ind w:left="-44"/>
              <w:rPr>
                <w:rFonts w:asciiTheme="minorHAnsi" w:hAnsiTheme="minorHAnsi"/>
                <w:sz w:val="18"/>
                <w:szCs w:val="18"/>
              </w:rPr>
            </w:pPr>
            <w:r w:rsidRPr="00296B35">
              <w:rPr>
                <w:rFonts w:asciiTheme="minorHAnsi" w:hAnsiTheme="minorHAnsi"/>
                <w:sz w:val="18"/>
                <w:szCs w:val="18"/>
              </w:rPr>
              <w:t>onomatopoeia</w:t>
            </w:r>
          </w:p>
        </w:tc>
        <w:tc>
          <w:tcPr>
            <w:tcW w:w="3748" w:type="dxa"/>
          </w:tcPr>
          <w:p w:rsidR="00063137" w:rsidRPr="00296B35" w:rsidRDefault="00063137" w:rsidP="00063137">
            <w:pPr>
              <w:rPr>
                <w:rFonts w:asciiTheme="minorHAnsi" w:hAnsiTheme="minorHAnsi"/>
                <w:sz w:val="18"/>
                <w:szCs w:val="18"/>
              </w:rPr>
            </w:pPr>
            <w:r w:rsidRPr="00296B35">
              <w:rPr>
                <w:rFonts w:asciiTheme="minorHAnsi" w:hAnsiTheme="minorHAnsi"/>
                <w:sz w:val="18"/>
                <w:szCs w:val="18"/>
              </w:rPr>
              <w:t>simile</w:t>
            </w:r>
            <w:r>
              <w:rPr>
                <w:rFonts w:asciiTheme="minorHAnsi" w:hAnsiTheme="minorHAnsi"/>
                <w:sz w:val="18"/>
                <w:szCs w:val="18"/>
              </w:rPr>
              <w:t>s</w:t>
            </w:r>
            <w:r w:rsidRPr="00296B35">
              <w:rPr>
                <w:rFonts w:asciiTheme="minorHAnsi" w:hAnsiTheme="minorHAnsi"/>
                <w:sz w:val="18"/>
                <w:szCs w:val="18"/>
              </w:rPr>
              <w:t xml:space="preserve"> alliteration</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rule of three</w:t>
            </w:r>
          </w:p>
        </w:tc>
      </w:tr>
      <w:tr w:rsidR="00063137" w:rsidRPr="00296B35" w:rsidTr="00063137">
        <w:trPr>
          <w:trHeight w:val="548"/>
        </w:trPr>
        <w:tc>
          <w:tcPr>
            <w:tcW w:w="1271" w:type="dxa"/>
          </w:tcPr>
          <w:p w:rsidR="00063137" w:rsidRPr="00296B35" w:rsidRDefault="00063137" w:rsidP="00063137">
            <w:pPr>
              <w:rPr>
                <w:rFonts w:asciiTheme="minorHAnsi" w:hAnsiTheme="minorHAnsi"/>
                <w:b/>
                <w:sz w:val="18"/>
                <w:szCs w:val="18"/>
                <w:u w:val="single"/>
              </w:rPr>
            </w:pPr>
            <w:r w:rsidRPr="00296B35">
              <w:rPr>
                <w:rFonts w:asciiTheme="minorHAnsi" w:hAnsiTheme="minorHAnsi"/>
                <w:b/>
                <w:sz w:val="18"/>
                <w:szCs w:val="18"/>
                <w:u w:val="single"/>
              </w:rPr>
              <w:t xml:space="preserve">Generic </w:t>
            </w:r>
          </w:p>
          <w:p w:rsidR="00063137" w:rsidRPr="00296B35" w:rsidRDefault="00063137" w:rsidP="00063137">
            <w:pPr>
              <w:rPr>
                <w:rFonts w:asciiTheme="minorHAnsi" w:hAnsiTheme="minorHAnsi"/>
                <w:i/>
                <w:sz w:val="18"/>
                <w:szCs w:val="18"/>
              </w:rPr>
            </w:pPr>
            <w:r w:rsidRPr="00296B35">
              <w:rPr>
                <w:rFonts w:asciiTheme="minorHAnsi" w:hAnsiTheme="minorHAnsi"/>
                <w:b/>
                <w:sz w:val="18"/>
                <w:szCs w:val="18"/>
                <w:u w:val="single"/>
              </w:rPr>
              <w:t>Structural features</w:t>
            </w:r>
            <w:r w:rsidRPr="00296B35">
              <w:rPr>
                <w:rFonts w:asciiTheme="minorHAnsi" w:hAnsiTheme="minorHAnsi"/>
                <w:sz w:val="18"/>
                <w:szCs w:val="18"/>
              </w:rPr>
              <w:t xml:space="preserve"> - often g</w:t>
            </w:r>
            <w:r w:rsidRPr="00296B35">
              <w:rPr>
                <w:rFonts w:asciiTheme="minorHAnsi" w:hAnsiTheme="minorHAnsi"/>
                <w:i/>
                <w:sz w:val="18"/>
                <w:szCs w:val="18"/>
              </w:rPr>
              <w:t>enre dependent</w:t>
            </w:r>
          </w:p>
        </w:tc>
        <w:tc>
          <w:tcPr>
            <w:tcW w:w="1559" w:type="dxa"/>
          </w:tcPr>
          <w:p w:rsidR="00063137" w:rsidRPr="00296B35" w:rsidRDefault="00063137" w:rsidP="00063137">
            <w:pPr>
              <w:rPr>
                <w:rFonts w:asciiTheme="minorHAnsi" w:hAnsiTheme="minorHAnsi"/>
                <w:sz w:val="18"/>
                <w:szCs w:val="18"/>
              </w:rPr>
            </w:pPr>
          </w:p>
        </w:tc>
        <w:tc>
          <w:tcPr>
            <w:tcW w:w="3119" w:type="dxa"/>
          </w:tcPr>
          <w:p w:rsidR="00063137" w:rsidRPr="00296B35" w:rsidRDefault="00063137" w:rsidP="00063137">
            <w:pPr>
              <w:rPr>
                <w:rFonts w:asciiTheme="minorHAnsi" w:hAnsiTheme="minorHAnsi"/>
                <w:sz w:val="18"/>
                <w:szCs w:val="18"/>
              </w:rPr>
            </w:pPr>
            <w:r w:rsidRPr="00296B35">
              <w:rPr>
                <w:rFonts w:asciiTheme="minorHAnsi" w:hAnsiTheme="minorHAnsi"/>
                <w:sz w:val="18"/>
                <w:szCs w:val="18"/>
              </w:rPr>
              <w:t>Openings and endings</w:t>
            </w:r>
          </w:p>
        </w:tc>
        <w:tc>
          <w:tcPr>
            <w:tcW w:w="3748" w:type="dxa"/>
          </w:tcPr>
          <w:p w:rsidR="00063137" w:rsidRPr="00296B35" w:rsidRDefault="00063137" w:rsidP="00063137">
            <w:pPr>
              <w:rPr>
                <w:rFonts w:asciiTheme="minorHAnsi" w:hAnsiTheme="minorHAnsi"/>
                <w:sz w:val="18"/>
                <w:szCs w:val="18"/>
              </w:rPr>
            </w:pPr>
            <w:r w:rsidRPr="00296B35">
              <w:rPr>
                <w:rFonts w:asciiTheme="minorHAnsi" w:hAnsiTheme="minorHAnsi"/>
                <w:sz w:val="18"/>
                <w:szCs w:val="18"/>
              </w:rPr>
              <w:t>Shifts</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Order of events</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headings, subheadings and questions</w:t>
            </w:r>
          </w:p>
        </w:tc>
      </w:tr>
      <w:tr w:rsidR="00063137" w:rsidRPr="00296B35" w:rsidTr="00063137">
        <w:trPr>
          <w:trHeight w:val="274"/>
        </w:trPr>
        <w:tc>
          <w:tcPr>
            <w:tcW w:w="1271" w:type="dxa"/>
          </w:tcPr>
          <w:p w:rsidR="00063137" w:rsidRPr="00296B35" w:rsidRDefault="00063137" w:rsidP="00063137">
            <w:pPr>
              <w:rPr>
                <w:rFonts w:asciiTheme="minorHAnsi" w:hAnsiTheme="minorHAnsi"/>
                <w:b/>
                <w:sz w:val="18"/>
                <w:szCs w:val="18"/>
                <w:u w:val="single"/>
              </w:rPr>
            </w:pPr>
          </w:p>
          <w:p w:rsidR="00063137" w:rsidRPr="00296B35" w:rsidRDefault="00063137" w:rsidP="00063137">
            <w:pPr>
              <w:rPr>
                <w:rFonts w:asciiTheme="minorHAnsi" w:hAnsiTheme="minorHAnsi"/>
                <w:b/>
                <w:sz w:val="18"/>
                <w:szCs w:val="18"/>
                <w:u w:val="single"/>
              </w:rPr>
            </w:pPr>
            <w:r w:rsidRPr="00296B35">
              <w:rPr>
                <w:rFonts w:asciiTheme="minorHAnsi" w:hAnsiTheme="minorHAnsi"/>
                <w:b/>
                <w:sz w:val="18"/>
                <w:szCs w:val="18"/>
                <w:u w:val="single"/>
              </w:rPr>
              <w:t>Narrative</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Story Structure, expressive language and viewpoint</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color w:val="FF0000"/>
                <w:sz w:val="18"/>
                <w:szCs w:val="18"/>
              </w:rPr>
            </w:pPr>
            <w:r w:rsidRPr="00296B35">
              <w:rPr>
                <w:rFonts w:asciiTheme="minorHAnsi" w:hAnsiTheme="minorHAnsi"/>
                <w:color w:val="FF0000"/>
                <w:sz w:val="18"/>
                <w:szCs w:val="18"/>
              </w:rPr>
              <w:t>Settings</w:t>
            </w: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p>
          <w:p w:rsidR="00063137"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Story Themes &amp; Structure</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Default="00063137" w:rsidP="00063137">
            <w:pPr>
              <w:rPr>
                <w:rFonts w:asciiTheme="minorHAnsi" w:hAnsiTheme="minorHAnsi"/>
                <w:sz w:val="18"/>
                <w:szCs w:val="18"/>
              </w:rPr>
            </w:pPr>
          </w:p>
          <w:p w:rsidR="00063137" w:rsidRDefault="00063137" w:rsidP="00063137">
            <w:pPr>
              <w:rPr>
                <w:rFonts w:asciiTheme="minorHAnsi" w:hAnsiTheme="minorHAnsi"/>
                <w:sz w:val="18"/>
                <w:szCs w:val="18"/>
              </w:rPr>
            </w:pPr>
          </w:p>
          <w:p w:rsidR="00063137" w:rsidRDefault="00063137" w:rsidP="00063137">
            <w:pPr>
              <w:rPr>
                <w:rFonts w:asciiTheme="minorHAnsi" w:hAnsiTheme="minorHAnsi"/>
                <w:sz w:val="18"/>
                <w:szCs w:val="18"/>
              </w:rPr>
            </w:pPr>
          </w:p>
          <w:p w:rsidR="00063137"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color w:val="FF0000"/>
                <w:sz w:val="18"/>
                <w:szCs w:val="18"/>
              </w:rPr>
              <w:t>Characters and Dialogue</w:t>
            </w:r>
          </w:p>
        </w:tc>
        <w:tc>
          <w:tcPr>
            <w:tcW w:w="1559" w:type="dxa"/>
          </w:tcPr>
          <w:p w:rsidR="00063137" w:rsidRDefault="00063137" w:rsidP="00063137">
            <w:pPr>
              <w:rPr>
                <w:rFonts w:asciiTheme="minorHAnsi" w:hAnsiTheme="minorHAnsi"/>
                <w:sz w:val="18"/>
                <w:szCs w:val="18"/>
              </w:rPr>
            </w:pPr>
            <w:r w:rsidRPr="00296B35">
              <w:rPr>
                <w:rFonts w:asciiTheme="minorHAnsi" w:hAnsiTheme="minorHAnsi"/>
                <w:sz w:val="18"/>
                <w:szCs w:val="18"/>
              </w:rPr>
              <w:lastRenderedPageBreak/>
              <w:t>Attempt writing for various purposes, using features of different forms such as lists, stories and instructions</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be aware of story structures, e.g.</w:t>
            </w:r>
            <w:r>
              <w:rPr>
                <w:rFonts w:asciiTheme="minorHAnsi" w:hAnsiTheme="minorHAnsi"/>
                <w:sz w:val="18"/>
                <w:szCs w:val="18"/>
              </w:rPr>
              <w:t xml:space="preserve"> </w:t>
            </w:r>
            <w:r w:rsidRPr="00296B35">
              <w:rPr>
                <w:rFonts w:asciiTheme="minorHAnsi" w:hAnsiTheme="minorHAnsi"/>
                <w:sz w:val="18"/>
                <w:szCs w:val="18"/>
              </w:rPr>
              <w:t>actions/</w:t>
            </w:r>
            <w:r>
              <w:rPr>
                <w:rFonts w:asciiTheme="minorHAnsi" w:hAnsiTheme="minorHAnsi"/>
                <w:sz w:val="18"/>
                <w:szCs w:val="18"/>
              </w:rPr>
              <w:t xml:space="preserve"> </w:t>
            </w:r>
            <w:r w:rsidRPr="00296B35">
              <w:rPr>
                <w:rFonts w:asciiTheme="minorHAnsi" w:hAnsiTheme="minorHAnsi"/>
                <w:sz w:val="18"/>
                <w:szCs w:val="18"/>
              </w:rPr>
              <w:t>reactions, consequences, and the ways that stories are built up and concluded;</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tc>
        <w:tc>
          <w:tcPr>
            <w:tcW w:w="3119" w:type="dxa"/>
          </w:tcPr>
          <w:p w:rsidR="00063137" w:rsidRPr="00296B35" w:rsidRDefault="00063137" w:rsidP="00063137">
            <w:pPr>
              <w:rPr>
                <w:rFonts w:asciiTheme="minorHAnsi" w:hAnsiTheme="minorHAnsi"/>
                <w:sz w:val="18"/>
                <w:szCs w:val="18"/>
              </w:rPr>
            </w:pPr>
            <w:r w:rsidRPr="00296B35">
              <w:rPr>
                <w:rFonts w:asciiTheme="minorHAnsi" w:hAnsiTheme="minorHAnsi"/>
                <w:sz w:val="18"/>
                <w:szCs w:val="18"/>
              </w:rPr>
              <w:lastRenderedPageBreak/>
              <w:t>Independently choose what to write about, plan and follow it through</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Convey information and ideas in simple non-narrative forms</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Find and use new and interesting words and phrases, including story language</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 xml:space="preserve">Create short simple texts on paper and screen that combine words with images </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Write chronological and</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non-chronological texts using</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simple structures</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Group written sentences</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together in chunks of meaning</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or subject</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color w:val="FF0000"/>
                <w:sz w:val="18"/>
                <w:szCs w:val="18"/>
              </w:rPr>
            </w:pPr>
            <w:r w:rsidRPr="00296B35">
              <w:rPr>
                <w:rFonts w:asciiTheme="minorHAnsi" w:hAnsiTheme="minorHAnsi"/>
                <w:sz w:val="18"/>
                <w:szCs w:val="18"/>
              </w:rPr>
              <w:t xml:space="preserve"> </w:t>
            </w:r>
            <w:r w:rsidRPr="00296B35">
              <w:rPr>
                <w:rFonts w:asciiTheme="minorHAnsi" w:hAnsiTheme="minorHAnsi"/>
                <w:color w:val="FF0000"/>
                <w:sz w:val="18"/>
                <w:szCs w:val="18"/>
              </w:rPr>
              <w:t>To compare and contrast stories with a variety of settings, e.g. space, imaginary lands, animal homes;</w:t>
            </w:r>
          </w:p>
          <w:p w:rsidR="00063137" w:rsidRPr="00296B35" w:rsidRDefault="00063137" w:rsidP="00063137">
            <w:pPr>
              <w:rPr>
                <w:rFonts w:asciiTheme="minorHAnsi" w:hAnsiTheme="minorHAnsi"/>
                <w:color w:val="FF0000"/>
                <w:sz w:val="18"/>
                <w:szCs w:val="18"/>
              </w:rPr>
            </w:pPr>
            <w:r w:rsidRPr="00296B35">
              <w:rPr>
                <w:rFonts w:asciiTheme="minorHAnsi" w:hAnsiTheme="minorHAnsi"/>
                <w:color w:val="FF0000"/>
                <w:sz w:val="18"/>
                <w:szCs w:val="18"/>
              </w:rPr>
              <w:t>To write stories using simple settings, e.g. based on previous reading;</w:t>
            </w:r>
          </w:p>
          <w:p w:rsidR="00063137" w:rsidRPr="00296B35" w:rsidRDefault="00063137" w:rsidP="00063137">
            <w:pPr>
              <w:rPr>
                <w:rFonts w:asciiTheme="minorHAnsi" w:hAnsiTheme="minorHAnsi"/>
                <w:color w:val="FF0000"/>
                <w:sz w:val="18"/>
                <w:szCs w:val="18"/>
              </w:rPr>
            </w:pPr>
          </w:p>
          <w:p w:rsidR="00063137" w:rsidRDefault="00063137" w:rsidP="00063137">
            <w:pPr>
              <w:rPr>
                <w:rFonts w:asciiTheme="minorHAnsi" w:hAnsiTheme="minorHAnsi"/>
                <w:color w:val="FF0000"/>
                <w:sz w:val="18"/>
                <w:szCs w:val="18"/>
              </w:rPr>
            </w:pPr>
            <w:r w:rsidRPr="00296B35">
              <w:rPr>
                <w:rFonts w:asciiTheme="minorHAnsi" w:hAnsiTheme="minorHAnsi"/>
                <w:color w:val="FF0000"/>
                <w:sz w:val="18"/>
                <w:szCs w:val="18"/>
              </w:rPr>
              <w:t>To describe story settings and incidents and relate them to own experience and that of others;</w:t>
            </w: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write about significant incidents from known stories;</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identify and discuss a range of story themes, and to collect and compare;</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discuss reasons for, or causes of, incidents in stories;</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identify and compare basic story elements, e.g. beginnings and endings in different stories;</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represent outlines of story plots using, e.g. captions, pictures, arrows to record main incidents in order, e.g. to make a class book, wall story, own version;</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 xml:space="preserve">To use some of the elements of known stories to structure own writing; </w:t>
            </w:r>
          </w:p>
          <w:p w:rsidR="00063137" w:rsidRPr="00296B35" w:rsidRDefault="00063137" w:rsidP="00063137">
            <w:pPr>
              <w:rPr>
                <w:rFonts w:asciiTheme="minorHAnsi" w:hAnsiTheme="minorHAnsi"/>
                <w:color w:val="FF0000"/>
                <w:sz w:val="18"/>
                <w:szCs w:val="18"/>
              </w:rPr>
            </w:pPr>
            <w:r w:rsidRPr="00296B35">
              <w:rPr>
                <w:rFonts w:asciiTheme="minorHAnsi" w:hAnsiTheme="minorHAnsi"/>
                <w:color w:val="FF0000"/>
                <w:sz w:val="18"/>
                <w:szCs w:val="18"/>
              </w:rPr>
              <w:t>To identify and discuss characters, e.g. appearance, behaviour, qualities; to speculate about how they might behave; to discuss how they are described in the text; and to compare characters from different stories or plays;</w:t>
            </w:r>
          </w:p>
          <w:p w:rsidR="00063137" w:rsidRPr="00296B35" w:rsidRDefault="00063137" w:rsidP="00063137">
            <w:pPr>
              <w:rPr>
                <w:rFonts w:asciiTheme="minorHAnsi" w:hAnsiTheme="minorHAnsi"/>
                <w:color w:val="FF0000"/>
                <w:sz w:val="18"/>
                <w:szCs w:val="18"/>
              </w:rPr>
            </w:pPr>
            <w:r w:rsidRPr="00296B35">
              <w:rPr>
                <w:rFonts w:asciiTheme="minorHAnsi" w:hAnsiTheme="minorHAnsi"/>
                <w:color w:val="FF0000"/>
                <w:sz w:val="18"/>
                <w:szCs w:val="18"/>
              </w:rPr>
              <w:t>To become aware of character and dialogue, e.g. by role-playing parts when reading aloud stories or plays with others;</w:t>
            </w:r>
          </w:p>
          <w:p w:rsidR="00063137" w:rsidRPr="00296B35" w:rsidRDefault="00063137" w:rsidP="00063137">
            <w:pPr>
              <w:rPr>
                <w:rFonts w:asciiTheme="minorHAnsi" w:hAnsiTheme="minorHAnsi"/>
                <w:color w:val="FF0000"/>
                <w:sz w:val="18"/>
                <w:szCs w:val="18"/>
              </w:rPr>
            </w:pPr>
            <w:r w:rsidRPr="00296B35">
              <w:rPr>
                <w:rFonts w:asciiTheme="minorHAnsi" w:hAnsiTheme="minorHAnsi"/>
                <w:color w:val="FF0000"/>
                <w:sz w:val="18"/>
                <w:szCs w:val="18"/>
              </w:rPr>
              <w:t>To build simple profiles of characters from stories read, describing characteristics, appearances, behaviour with pictures, single words, captions, words and sentences from text;</w:t>
            </w:r>
          </w:p>
          <w:p w:rsidR="00063137" w:rsidRPr="00296B35" w:rsidRDefault="00063137" w:rsidP="00063137">
            <w:pPr>
              <w:rPr>
                <w:rFonts w:asciiTheme="minorHAnsi" w:hAnsiTheme="minorHAnsi"/>
                <w:sz w:val="18"/>
                <w:szCs w:val="18"/>
              </w:rPr>
            </w:pPr>
          </w:p>
        </w:tc>
        <w:tc>
          <w:tcPr>
            <w:tcW w:w="3748" w:type="dxa"/>
          </w:tcPr>
          <w:p w:rsidR="00063137" w:rsidRPr="00296B35" w:rsidRDefault="00063137" w:rsidP="00063137">
            <w:pPr>
              <w:rPr>
                <w:rFonts w:asciiTheme="minorHAnsi" w:hAnsiTheme="minorHAnsi"/>
                <w:sz w:val="18"/>
                <w:szCs w:val="18"/>
              </w:rPr>
            </w:pPr>
            <w:r w:rsidRPr="00296B35">
              <w:rPr>
                <w:rFonts w:asciiTheme="minorHAnsi" w:hAnsiTheme="minorHAnsi"/>
                <w:sz w:val="18"/>
                <w:szCs w:val="18"/>
              </w:rPr>
              <w:lastRenderedPageBreak/>
              <w:t>Draw on knowledge and experience of texts in deciding and planning what and how to write</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Sustain form in narrative, including use of person and time</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Maintain consistency in non-narrative, including purpose and tense</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Make adventurous word and language choices appropriate to the style and purpose of the text</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 xml:space="preserve">Select from different presentational features to suit particular writing purposes </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Signal sequence, place and</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time to give coherence</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Group related material into</w:t>
            </w: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paragraphs</w:t>
            </w:r>
          </w:p>
          <w:p w:rsidR="00063137" w:rsidRPr="00296B35" w:rsidRDefault="00063137" w:rsidP="00063137">
            <w:pPr>
              <w:rPr>
                <w:rFonts w:asciiTheme="minorHAnsi" w:hAnsiTheme="minorHAnsi"/>
                <w:color w:val="FF0000"/>
                <w:sz w:val="18"/>
                <w:szCs w:val="18"/>
              </w:rPr>
            </w:pPr>
          </w:p>
          <w:p w:rsidR="00063137"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color w:val="FF0000"/>
                <w:sz w:val="18"/>
                <w:szCs w:val="18"/>
              </w:rPr>
            </w:pPr>
            <w:r w:rsidRPr="00296B35">
              <w:rPr>
                <w:rFonts w:asciiTheme="minorHAnsi" w:hAnsiTheme="minorHAnsi"/>
                <w:color w:val="FF0000"/>
                <w:sz w:val="18"/>
                <w:szCs w:val="18"/>
              </w:rPr>
              <w:t>To discuss story settings: to compare differences; to locate key words and phrases in text; to consider how different settings influence events and behaviour;</w:t>
            </w:r>
          </w:p>
          <w:p w:rsidR="00063137" w:rsidRPr="00296B35" w:rsidRDefault="00063137" w:rsidP="00063137">
            <w:pPr>
              <w:rPr>
                <w:rFonts w:asciiTheme="minorHAnsi" w:hAnsiTheme="minorHAnsi"/>
                <w:color w:val="FF0000"/>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color w:val="FF0000"/>
                <w:sz w:val="18"/>
                <w:szCs w:val="18"/>
              </w:rPr>
              <w:t>To use story settings from reading, e.g. re-describe, use in own writing, write a different story in the same setting;</w:t>
            </w:r>
          </w:p>
          <w:p w:rsidR="00063137"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write sustained stories, using their knowledge of story elements: narrative, settings, characterisation, dialogue and the language of story;</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understand time and sequential relationships in stories, i.e. what happened when;</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Pr>
                <w:rFonts w:asciiTheme="minorHAnsi" w:hAnsiTheme="minorHAnsi"/>
                <w:sz w:val="18"/>
                <w:szCs w:val="18"/>
              </w:rPr>
              <w:t xml:space="preserve">To write a story using a </w:t>
            </w:r>
            <w:r w:rsidRPr="00296B35">
              <w:rPr>
                <w:rFonts w:asciiTheme="minorHAnsi" w:hAnsiTheme="minorHAnsi"/>
                <w:sz w:val="18"/>
                <w:szCs w:val="18"/>
              </w:rPr>
              <w:t xml:space="preserve"> familiar story themes and link to own experiences, e.g. illness, getting lost, going away;</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t>To use story structure to write about own experience in same/similar form;</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sz w:val="18"/>
                <w:szCs w:val="18"/>
              </w:rPr>
            </w:pPr>
            <w:r w:rsidRPr="00296B35">
              <w:rPr>
                <w:rFonts w:asciiTheme="minorHAnsi" w:hAnsiTheme="minorHAnsi"/>
                <w:sz w:val="18"/>
                <w:szCs w:val="18"/>
              </w:rPr>
              <w:lastRenderedPageBreak/>
              <w:t>To use language of time (see Sentence Level Work) to structure a sequence of events, e.g. ‘when I had finished...’, ‘suddenly...’, ‘after that...’;</w:t>
            </w:r>
          </w:p>
          <w:p w:rsidR="00063137" w:rsidRPr="00296B35" w:rsidRDefault="00063137" w:rsidP="00063137">
            <w:pPr>
              <w:rPr>
                <w:rFonts w:asciiTheme="minorHAnsi" w:hAnsiTheme="minorHAnsi"/>
                <w:sz w:val="18"/>
                <w:szCs w:val="18"/>
              </w:rPr>
            </w:pPr>
          </w:p>
          <w:p w:rsidR="00063137" w:rsidRPr="00296B35" w:rsidRDefault="00063137" w:rsidP="00063137">
            <w:pPr>
              <w:rPr>
                <w:rFonts w:asciiTheme="minorHAnsi" w:hAnsiTheme="minorHAnsi"/>
                <w:color w:val="FF0000"/>
                <w:sz w:val="18"/>
                <w:szCs w:val="18"/>
              </w:rPr>
            </w:pPr>
            <w:r w:rsidRPr="00296B35">
              <w:rPr>
                <w:rFonts w:asciiTheme="minorHAnsi" w:hAnsiTheme="minorHAnsi"/>
                <w:color w:val="FF0000"/>
                <w:sz w:val="18"/>
                <w:szCs w:val="18"/>
              </w:rPr>
              <w:t>To identify and describe characters, expressing own views and using words and phrases from texts;</w:t>
            </w:r>
          </w:p>
          <w:p w:rsidR="00063137" w:rsidRPr="00296B35" w:rsidRDefault="00063137" w:rsidP="00063137">
            <w:pPr>
              <w:rPr>
                <w:rFonts w:asciiTheme="minorHAnsi" w:hAnsiTheme="minorHAnsi"/>
                <w:sz w:val="18"/>
                <w:szCs w:val="18"/>
              </w:rPr>
            </w:pPr>
            <w:r w:rsidRPr="00296B35">
              <w:rPr>
                <w:rFonts w:asciiTheme="minorHAnsi" w:hAnsiTheme="minorHAnsi"/>
                <w:color w:val="FF0000"/>
                <w:sz w:val="18"/>
                <w:szCs w:val="18"/>
              </w:rPr>
              <w:t>To write character profiles, e.g. simple descriptions, posters, passports, using key words and phrases that describe or are spoken by characters in the text;</w:t>
            </w:r>
          </w:p>
        </w:tc>
      </w:tr>
    </w:tbl>
    <w:p w:rsidR="00063137" w:rsidRPr="00063137" w:rsidRDefault="00063137" w:rsidP="00063137"/>
    <w:p w:rsidR="003A73DE" w:rsidRDefault="003A73DE" w:rsidP="00BC12C8">
      <w:pPr>
        <w:pStyle w:val="Heading1"/>
        <w:rPr>
          <w:rFonts w:eastAsia="Arial"/>
        </w:rPr>
      </w:pPr>
      <w:bookmarkStart w:id="66" w:name="page51"/>
      <w:bookmarkEnd w:id="66"/>
    </w:p>
    <w:tbl>
      <w:tblPr>
        <w:tblStyle w:val="TableGrid5"/>
        <w:tblW w:w="9782" w:type="dxa"/>
        <w:tblInd w:w="-431" w:type="dxa"/>
        <w:tblLook w:val="04A0" w:firstRow="1" w:lastRow="0" w:firstColumn="1" w:lastColumn="0" w:noHBand="0" w:noVBand="1"/>
      </w:tblPr>
      <w:tblGrid>
        <w:gridCol w:w="1277"/>
        <w:gridCol w:w="3827"/>
        <w:gridCol w:w="4678"/>
      </w:tblGrid>
      <w:tr w:rsidR="003A73DE" w:rsidRPr="00296B35" w:rsidTr="003A73DE">
        <w:trPr>
          <w:trHeight w:val="247"/>
        </w:trPr>
        <w:tc>
          <w:tcPr>
            <w:tcW w:w="1277" w:type="dxa"/>
            <w:tcBorders>
              <w:top w:val="single" w:sz="4" w:space="0" w:color="auto"/>
            </w:tcBorders>
          </w:tcPr>
          <w:p w:rsidR="003A73DE" w:rsidRPr="00296B35" w:rsidRDefault="003A73DE" w:rsidP="00ED78C4">
            <w:pPr>
              <w:rPr>
                <w:rFonts w:asciiTheme="minorHAnsi" w:hAnsiTheme="minorHAnsi"/>
                <w:sz w:val="16"/>
                <w:szCs w:val="16"/>
              </w:rPr>
            </w:pPr>
          </w:p>
        </w:tc>
        <w:tc>
          <w:tcPr>
            <w:tcW w:w="3827" w:type="dxa"/>
            <w:tcBorders>
              <w:top w:val="single" w:sz="4" w:space="0" w:color="auto"/>
            </w:tcBorders>
          </w:tcPr>
          <w:p w:rsidR="003A73DE" w:rsidRPr="003A73DE" w:rsidRDefault="003A73DE" w:rsidP="00ED78C4">
            <w:pPr>
              <w:rPr>
                <w:rFonts w:asciiTheme="minorHAnsi" w:hAnsiTheme="minorHAnsi"/>
              </w:rPr>
            </w:pPr>
            <w:r w:rsidRPr="003A73DE">
              <w:rPr>
                <w:rFonts w:asciiTheme="minorHAnsi" w:hAnsiTheme="minorHAnsi"/>
              </w:rPr>
              <w:t>Y3</w:t>
            </w:r>
          </w:p>
        </w:tc>
        <w:tc>
          <w:tcPr>
            <w:tcW w:w="4678" w:type="dxa"/>
            <w:tcBorders>
              <w:top w:val="single" w:sz="4" w:space="0" w:color="auto"/>
            </w:tcBorders>
          </w:tcPr>
          <w:p w:rsidR="003A73DE" w:rsidRPr="003A73DE" w:rsidRDefault="003A73DE" w:rsidP="00ED78C4">
            <w:pPr>
              <w:rPr>
                <w:rFonts w:asciiTheme="minorHAnsi" w:hAnsiTheme="minorHAnsi"/>
              </w:rPr>
            </w:pPr>
            <w:r w:rsidRPr="003A73DE">
              <w:rPr>
                <w:rFonts w:asciiTheme="minorHAnsi" w:hAnsiTheme="minorHAnsi"/>
              </w:rPr>
              <w:t>Y4</w:t>
            </w:r>
          </w:p>
        </w:tc>
      </w:tr>
      <w:tr w:rsidR="003A73DE" w:rsidRPr="00296B35" w:rsidTr="003A73DE">
        <w:trPr>
          <w:trHeight w:val="1133"/>
        </w:trPr>
        <w:tc>
          <w:tcPr>
            <w:tcW w:w="1277" w:type="dxa"/>
          </w:tcPr>
          <w:p w:rsidR="003A73DE" w:rsidRPr="00296B35" w:rsidRDefault="003A73DE" w:rsidP="00ED78C4">
            <w:pPr>
              <w:rPr>
                <w:rFonts w:asciiTheme="minorHAnsi" w:hAnsiTheme="minorHAnsi"/>
                <w:sz w:val="18"/>
                <w:szCs w:val="18"/>
              </w:rPr>
            </w:pPr>
            <w:r w:rsidRPr="00296B35">
              <w:rPr>
                <w:rFonts w:asciiTheme="minorHAnsi" w:hAnsiTheme="minorHAnsi"/>
                <w:b/>
                <w:sz w:val="18"/>
                <w:szCs w:val="18"/>
                <w:u w:val="single"/>
              </w:rPr>
              <w:t>Generic language</w:t>
            </w:r>
            <w:r w:rsidRPr="00296B35">
              <w:rPr>
                <w:rFonts w:asciiTheme="minorHAnsi" w:hAnsiTheme="minorHAnsi"/>
                <w:sz w:val="18"/>
                <w:szCs w:val="18"/>
              </w:rPr>
              <w:t xml:space="preserve"> features – often across genre</w:t>
            </w:r>
          </w:p>
        </w:tc>
        <w:tc>
          <w:tcPr>
            <w:tcW w:w="3827" w:type="dxa"/>
          </w:tcPr>
          <w:p w:rsidR="003A73DE" w:rsidRPr="00296B35" w:rsidRDefault="003A73DE" w:rsidP="00ED78C4">
            <w:pPr>
              <w:rPr>
                <w:rFonts w:asciiTheme="minorHAnsi" w:hAnsiTheme="minorHAnsi"/>
                <w:sz w:val="18"/>
                <w:szCs w:val="18"/>
              </w:rPr>
            </w:pPr>
            <w:r w:rsidRPr="00296B35">
              <w:rPr>
                <w:rFonts w:asciiTheme="minorHAnsi" w:hAnsiTheme="minorHAnsi"/>
                <w:sz w:val="18"/>
                <w:szCs w:val="18"/>
              </w:rPr>
              <w:t>Metaphors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Repetition</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Rhetorical question</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Emotive language</w:t>
            </w:r>
          </w:p>
        </w:tc>
        <w:tc>
          <w:tcPr>
            <w:tcW w:w="4678" w:type="dxa"/>
            <w:tcBorders>
              <w:top w:val="nil"/>
            </w:tcBorders>
          </w:tcPr>
          <w:p w:rsidR="003A73DE" w:rsidRPr="00296B35" w:rsidRDefault="003A73DE" w:rsidP="00ED78C4">
            <w:pPr>
              <w:rPr>
                <w:rFonts w:asciiTheme="minorHAnsi" w:hAnsiTheme="minorHAnsi"/>
                <w:sz w:val="18"/>
                <w:szCs w:val="18"/>
              </w:rPr>
            </w:pPr>
            <w:r w:rsidRPr="00296B35">
              <w:rPr>
                <w:rFonts w:asciiTheme="minorHAnsi" w:hAnsiTheme="minorHAnsi"/>
                <w:sz w:val="18"/>
                <w:szCs w:val="18"/>
              </w:rPr>
              <w:t>Personification</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hyperbole</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Sympathetic background</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Figurative language</w:t>
            </w:r>
          </w:p>
        </w:tc>
      </w:tr>
      <w:tr w:rsidR="003A73DE" w:rsidRPr="00296B35" w:rsidTr="003A73DE">
        <w:trPr>
          <w:trHeight w:val="1274"/>
        </w:trPr>
        <w:tc>
          <w:tcPr>
            <w:tcW w:w="1277" w:type="dxa"/>
          </w:tcPr>
          <w:p w:rsidR="003A73DE" w:rsidRPr="00296B35" w:rsidRDefault="003A73DE" w:rsidP="00ED78C4">
            <w:pPr>
              <w:rPr>
                <w:rFonts w:asciiTheme="minorHAnsi" w:hAnsiTheme="minorHAnsi"/>
                <w:b/>
                <w:sz w:val="18"/>
                <w:szCs w:val="18"/>
                <w:u w:val="single"/>
              </w:rPr>
            </w:pPr>
            <w:r w:rsidRPr="00296B35">
              <w:rPr>
                <w:rFonts w:asciiTheme="minorHAnsi" w:hAnsiTheme="minorHAnsi"/>
                <w:b/>
                <w:sz w:val="18"/>
                <w:szCs w:val="18"/>
                <w:u w:val="single"/>
              </w:rPr>
              <w:t xml:space="preserve">Generic </w:t>
            </w:r>
          </w:p>
          <w:p w:rsidR="003A73DE" w:rsidRPr="00296B35" w:rsidRDefault="003A73DE" w:rsidP="00ED78C4">
            <w:pPr>
              <w:rPr>
                <w:rFonts w:asciiTheme="minorHAnsi" w:hAnsiTheme="minorHAnsi"/>
                <w:sz w:val="18"/>
                <w:szCs w:val="18"/>
              </w:rPr>
            </w:pPr>
            <w:r w:rsidRPr="00296B35">
              <w:rPr>
                <w:rFonts w:asciiTheme="minorHAnsi" w:hAnsiTheme="minorHAnsi"/>
                <w:b/>
                <w:sz w:val="18"/>
                <w:szCs w:val="18"/>
                <w:u w:val="single"/>
              </w:rPr>
              <w:t>Structural</w:t>
            </w:r>
            <w:r w:rsidRPr="00296B35">
              <w:rPr>
                <w:rFonts w:asciiTheme="minorHAnsi" w:hAnsiTheme="minorHAnsi"/>
                <w:sz w:val="18"/>
                <w:szCs w:val="18"/>
              </w:rPr>
              <w:t xml:space="preserve"> features – often g</w:t>
            </w:r>
            <w:r w:rsidRPr="00296B35">
              <w:rPr>
                <w:rFonts w:asciiTheme="minorHAnsi" w:hAnsiTheme="minorHAnsi"/>
                <w:i/>
                <w:sz w:val="18"/>
                <w:szCs w:val="18"/>
              </w:rPr>
              <w:t>enre dependent</w:t>
            </w:r>
          </w:p>
        </w:tc>
        <w:tc>
          <w:tcPr>
            <w:tcW w:w="3827" w:type="dxa"/>
          </w:tcPr>
          <w:p w:rsidR="003A73DE" w:rsidRPr="00296B35" w:rsidRDefault="003A73DE" w:rsidP="00ED78C4">
            <w:pPr>
              <w:rPr>
                <w:rFonts w:asciiTheme="minorHAnsi" w:hAnsiTheme="minorHAnsi"/>
                <w:sz w:val="18"/>
                <w:szCs w:val="18"/>
              </w:rPr>
            </w:pPr>
            <w:r w:rsidRPr="00296B35">
              <w:rPr>
                <w:rFonts w:asciiTheme="minorHAnsi" w:hAnsiTheme="minorHAnsi"/>
                <w:sz w:val="18"/>
                <w:szCs w:val="18"/>
              </w:rPr>
              <w:t>Focus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Repetition and patterns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Dialogue to express character or move the action on</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Bullets</w:t>
            </w:r>
          </w:p>
        </w:tc>
        <w:tc>
          <w:tcPr>
            <w:tcW w:w="4678" w:type="dxa"/>
          </w:tcPr>
          <w:p w:rsidR="003A73DE" w:rsidRPr="00296B35" w:rsidRDefault="003A73DE" w:rsidP="00ED78C4">
            <w:pPr>
              <w:rPr>
                <w:rFonts w:asciiTheme="minorHAnsi" w:hAnsiTheme="minorHAnsi"/>
                <w:sz w:val="18"/>
                <w:szCs w:val="18"/>
              </w:rPr>
            </w:pPr>
            <w:r w:rsidRPr="00296B35">
              <w:rPr>
                <w:rFonts w:asciiTheme="minorHAnsi" w:hAnsiTheme="minorHAnsi"/>
                <w:sz w:val="18"/>
                <w:szCs w:val="18"/>
              </w:rPr>
              <w:t>Contrasts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Pace</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Temporal references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Withholding information</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Paragraph lengths</w:t>
            </w:r>
          </w:p>
        </w:tc>
      </w:tr>
      <w:tr w:rsidR="003A73DE" w:rsidRPr="00296B35" w:rsidTr="003A73DE">
        <w:trPr>
          <w:trHeight w:val="1274"/>
        </w:trPr>
        <w:tc>
          <w:tcPr>
            <w:tcW w:w="1277" w:type="dxa"/>
          </w:tcPr>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b/>
                <w:sz w:val="18"/>
                <w:szCs w:val="18"/>
                <w:u w:val="single"/>
              </w:rPr>
            </w:pPr>
            <w:r w:rsidRPr="00296B35">
              <w:rPr>
                <w:rFonts w:asciiTheme="minorHAnsi" w:hAnsiTheme="minorHAnsi"/>
                <w:b/>
                <w:sz w:val="18"/>
                <w:szCs w:val="18"/>
                <w:u w:val="single"/>
              </w:rPr>
              <w:t>Narrative</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Text structure, expressive language and viewpoint</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color w:val="FF0000"/>
                <w:sz w:val="18"/>
                <w:szCs w:val="18"/>
              </w:rPr>
            </w:pPr>
            <w:r w:rsidRPr="00296B35">
              <w:rPr>
                <w:rFonts w:asciiTheme="minorHAnsi" w:hAnsiTheme="minorHAnsi"/>
                <w:color w:val="FF0000"/>
                <w:sz w:val="18"/>
                <w:szCs w:val="18"/>
              </w:rPr>
              <w:t>Settings</w:t>
            </w: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Story themes and structures</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cstheme="minorHAnsi"/>
                <w:color w:val="FF0000"/>
                <w:sz w:val="18"/>
                <w:szCs w:val="18"/>
              </w:rPr>
              <w:t>Characters and Dialogue</w:t>
            </w:r>
          </w:p>
        </w:tc>
        <w:tc>
          <w:tcPr>
            <w:tcW w:w="3827" w:type="dxa"/>
          </w:tcPr>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lastRenderedPageBreak/>
              <w:t>Signal sequence, place and</w:t>
            </w:r>
            <w:r>
              <w:rPr>
                <w:rFonts w:asciiTheme="minorHAnsi" w:hAnsiTheme="minorHAnsi" w:cstheme="minorHAnsi"/>
                <w:sz w:val="18"/>
                <w:szCs w:val="18"/>
              </w:rPr>
              <w:t xml:space="preserve"> </w:t>
            </w:r>
            <w:r w:rsidRPr="00296B35">
              <w:rPr>
                <w:rFonts w:asciiTheme="minorHAnsi" w:hAnsiTheme="minorHAnsi" w:cstheme="minorHAnsi"/>
                <w:sz w:val="18"/>
                <w:szCs w:val="18"/>
              </w:rPr>
              <w:t>time to give coherence</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Group related material into</w:t>
            </w:r>
            <w:r>
              <w:rPr>
                <w:rFonts w:asciiTheme="minorHAnsi" w:hAnsiTheme="minorHAnsi" w:cstheme="minorHAnsi"/>
                <w:sz w:val="18"/>
                <w:szCs w:val="18"/>
              </w:rPr>
              <w:t xml:space="preserve"> </w:t>
            </w:r>
            <w:r w:rsidRPr="00296B35">
              <w:rPr>
                <w:rFonts w:asciiTheme="minorHAnsi" w:hAnsiTheme="minorHAnsi" w:cstheme="minorHAnsi"/>
                <w:sz w:val="18"/>
                <w:szCs w:val="18"/>
              </w:rPr>
              <w:t>Paragraphs</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Use beginning, middle and end to write narratives in which events are sequenced logically and conflicts resolved</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Select and use a range of technical and descriptive vocabulary</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Use layout, format graphics and illustrations for different purposes</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To write a first person account, e.g. write a character’s own account of incident in story read;</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color w:val="FF0000"/>
                <w:sz w:val="18"/>
                <w:szCs w:val="18"/>
              </w:rPr>
            </w:pPr>
            <w:r w:rsidRPr="00296B35">
              <w:rPr>
                <w:rFonts w:asciiTheme="minorHAnsi" w:hAnsiTheme="minorHAnsi" w:cstheme="minorHAnsi"/>
                <w:color w:val="FF0000"/>
                <w:sz w:val="18"/>
                <w:szCs w:val="18"/>
              </w:rPr>
              <w:t>To compare a range of story settings, and to select words and phrases that describe scenes;</w:t>
            </w:r>
          </w:p>
          <w:p w:rsidR="003A73DE" w:rsidRPr="00296B35" w:rsidRDefault="003A73DE" w:rsidP="00ED78C4">
            <w:pPr>
              <w:rPr>
                <w:rFonts w:asciiTheme="minorHAnsi" w:hAnsiTheme="minorHAnsi" w:cstheme="minorHAnsi"/>
                <w:color w:val="FF0000"/>
                <w:sz w:val="18"/>
                <w:szCs w:val="18"/>
              </w:rPr>
            </w:pPr>
            <w:r w:rsidRPr="00296B35">
              <w:rPr>
                <w:rFonts w:asciiTheme="minorHAnsi" w:hAnsiTheme="minorHAnsi" w:cstheme="minorHAnsi"/>
                <w:b/>
                <w:color w:val="FF0000"/>
                <w:sz w:val="18"/>
                <w:szCs w:val="18"/>
              </w:rPr>
              <w:t>T</w:t>
            </w:r>
            <w:r w:rsidRPr="00296B35">
              <w:rPr>
                <w:rFonts w:asciiTheme="minorHAnsi" w:hAnsiTheme="minorHAnsi" w:cstheme="minorHAnsi"/>
                <w:color w:val="FF0000"/>
                <w:sz w:val="18"/>
                <w:szCs w:val="18"/>
              </w:rPr>
              <w:t>o develop the use of settings in own stories by:</w:t>
            </w:r>
          </w:p>
          <w:p w:rsidR="003A73DE" w:rsidRPr="00296B35" w:rsidRDefault="003A73DE" w:rsidP="00441B20">
            <w:pPr>
              <w:numPr>
                <w:ilvl w:val="0"/>
                <w:numId w:val="51"/>
              </w:numPr>
              <w:rPr>
                <w:rFonts w:asciiTheme="minorHAnsi" w:hAnsiTheme="minorHAnsi" w:cstheme="minorHAnsi"/>
                <w:color w:val="FF0000"/>
                <w:sz w:val="18"/>
                <w:szCs w:val="18"/>
              </w:rPr>
            </w:pPr>
            <w:r w:rsidRPr="00296B35">
              <w:rPr>
                <w:rFonts w:asciiTheme="minorHAnsi" w:hAnsiTheme="minorHAnsi" w:cstheme="minorHAnsi"/>
                <w:color w:val="FF0000"/>
                <w:sz w:val="18"/>
                <w:szCs w:val="18"/>
              </w:rPr>
              <w:t>writing short descriptions of known places;</w:t>
            </w:r>
          </w:p>
          <w:p w:rsidR="003A73DE" w:rsidRDefault="003A73DE" w:rsidP="00441B20">
            <w:pPr>
              <w:numPr>
                <w:ilvl w:val="0"/>
                <w:numId w:val="51"/>
              </w:numPr>
              <w:rPr>
                <w:rFonts w:asciiTheme="minorHAnsi" w:hAnsiTheme="minorHAnsi" w:cstheme="minorHAnsi"/>
                <w:color w:val="FF0000"/>
                <w:sz w:val="18"/>
                <w:szCs w:val="18"/>
              </w:rPr>
            </w:pPr>
            <w:r w:rsidRPr="00296B35">
              <w:rPr>
                <w:rFonts w:asciiTheme="minorHAnsi" w:hAnsiTheme="minorHAnsi" w:cstheme="minorHAnsi"/>
                <w:color w:val="FF0000"/>
                <w:sz w:val="18"/>
                <w:szCs w:val="18"/>
              </w:rPr>
              <w:t>by writing a description in the style of a familiar story;</w:t>
            </w:r>
          </w:p>
          <w:p w:rsidR="003A73DE" w:rsidRPr="00296B35" w:rsidRDefault="003A73DE" w:rsidP="003A73DE">
            <w:pPr>
              <w:ind w:left="170"/>
              <w:rPr>
                <w:rFonts w:asciiTheme="minorHAnsi" w:hAnsiTheme="minorHAnsi" w:cstheme="minorHAnsi"/>
                <w:color w:val="FF0000"/>
                <w:sz w:val="18"/>
                <w:szCs w:val="18"/>
              </w:rPr>
            </w:pPr>
          </w:p>
          <w:p w:rsidR="003A73DE" w:rsidRPr="00296B35" w:rsidRDefault="003A73DE" w:rsidP="00ED78C4">
            <w:pPr>
              <w:rPr>
                <w:rFonts w:asciiTheme="minorHAnsi" w:hAnsiTheme="minorHAnsi" w:cstheme="minorHAnsi"/>
                <w:color w:val="FF0000"/>
                <w:sz w:val="18"/>
                <w:szCs w:val="18"/>
              </w:rPr>
            </w:pPr>
            <w:r w:rsidRPr="00296B35">
              <w:rPr>
                <w:rFonts w:asciiTheme="minorHAnsi" w:hAnsiTheme="minorHAnsi" w:cstheme="minorHAnsi"/>
                <w:color w:val="FF0000"/>
                <w:sz w:val="18"/>
                <w:szCs w:val="18"/>
              </w:rPr>
              <w:lastRenderedPageBreak/>
              <w:t>To investigate and collect sentences/phrases for story openings and endings – use some of these formal elements in re-telling and story writing:</w:t>
            </w:r>
          </w:p>
          <w:p w:rsidR="003A73DE" w:rsidRPr="00296B35" w:rsidRDefault="003A73DE" w:rsidP="00ED78C4">
            <w:pPr>
              <w:rPr>
                <w:rFonts w:asciiTheme="minorHAnsi" w:hAnsiTheme="minorHAnsi" w:cstheme="minorHAnsi"/>
                <w:color w:val="FF0000"/>
                <w:sz w:val="18"/>
                <w:szCs w:val="18"/>
              </w:rPr>
            </w:pP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b/>
                <w:noProof/>
                <w:sz w:val="18"/>
                <w:szCs w:val="18"/>
              </w:rPr>
              <w:t>T</w:t>
            </w:r>
            <w:r w:rsidRPr="00296B35">
              <w:rPr>
                <w:rFonts w:asciiTheme="minorHAnsi" w:hAnsiTheme="minorHAnsi" w:cstheme="minorHAnsi"/>
                <w:noProof/>
                <w:sz w:val="18"/>
                <w:szCs w:val="18"/>
              </w:rPr>
              <w:t xml:space="preserve">o investigate the styles and voices of traditional story language – collect examples, e.g. story openings and endings; scene openers, e.g. </w:t>
            </w:r>
            <w:r w:rsidRPr="00296B35">
              <w:rPr>
                <w:rFonts w:asciiTheme="minorHAnsi" w:hAnsiTheme="minorHAnsi" w:cstheme="minorHAnsi"/>
                <w:i/>
                <w:noProof/>
                <w:sz w:val="18"/>
                <w:szCs w:val="18"/>
              </w:rPr>
              <w:t>‘Now when...’, ‘A long time ago…’;</w:t>
            </w:r>
            <w:r w:rsidRPr="00296B35">
              <w:rPr>
                <w:rFonts w:asciiTheme="minorHAnsi" w:hAnsiTheme="minorHAnsi" w:cstheme="minorHAnsi"/>
                <w:noProof/>
                <w:sz w:val="18"/>
                <w:szCs w:val="18"/>
              </w:rPr>
              <w:t xml:space="preserve"> list, compare and use in own writing;</w:t>
            </w:r>
          </w:p>
          <w:p w:rsidR="003A73DE" w:rsidRPr="00296B35" w:rsidRDefault="003A73DE" w:rsidP="00ED78C4">
            <w:pPr>
              <w:tabs>
                <w:tab w:val="left" w:pos="284"/>
              </w:tabs>
              <w:rPr>
                <w:rFonts w:asciiTheme="minorHAnsi" w:hAnsiTheme="minorHAnsi" w:cstheme="minorHAnsi"/>
                <w:noProof/>
                <w:sz w:val="18"/>
                <w:szCs w:val="18"/>
              </w:rPr>
            </w:pP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b/>
                <w:noProof/>
                <w:sz w:val="18"/>
                <w:szCs w:val="18"/>
              </w:rPr>
              <w:t>T</w:t>
            </w:r>
            <w:r w:rsidRPr="00296B35">
              <w:rPr>
                <w:rFonts w:asciiTheme="minorHAnsi" w:hAnsiTheme="minorHAnsi" w:cstheme="minorHAnsi"/>
                <w:noProof/>
                <w:sz w:val="18"/>
                <w:szCs w:val="18"/>
              </w:rPr>
              <w:t>o identify typical story themes, e.g. trials and forfeits, good over evil, weak over strong, wise over foolish;</w:t>
            </w:r>
          </w:p>
          <w:p w:rsidR="003A73DE" w:rsidRPr="00296B35" w:rsidRDefault="003A73DE" w:rsidP="00ED78C4">
            <w:pPr>
              <w:rPr>
                <w:rFonts w:asciiTheme="minorHAnsi" w:hAnsiTheme="minorHAnsi" w:cstheme="minorHAnsi"/>
                <w:b/>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b/>
                <w:sz w:val="18"/>
                <w:szCs w:val="18"/>
              </w:rPr>
              <w:t>T</w:t>
            </w:r>
            <w:r w:rsidRPr="00296B35">
              <w:rPr>
                <w:rFonts w:asciiTheme="minorHAnsi" w:hAnsiTheme="minorHAnsi" w:cstheme="minorHAnsi"/>
                <w:sz w:val="18"/>
                <w:szCs w:val="18"/>
              </w:rPr>
              <w:t>o describe and sequence key incidents in a variety of ways, e.g. by listing, charting, mapping, making simple storyboards;</w:t>
            </w:r>
          </w:p>
          <w:p w:rsidR="003A73DE" w:rsidRPr="00296B35" w:rsidRDefault="003A73DE" w:rsidP="00ED78C4">
            <w:pPr>
              <w:tabs>
                <w:tab w:val="left" w:pos="284"/>
              </w:tabs>
              <w:rPr>
                <w:rFonts w:asciiTheme="minorHAnsi" w:hAnsiTheme="minorHAnsi" w:cstheme="minorHAnsi"/>
                <w:b/>
                <w:noProof/>
                <w:sz w:val="18"/>
                <w:szCs w:val="18"/>
              </w:rPr>
            </w:pP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b/>
                <w:noProof/>
                <w:sz w:val="18"/>
                <w:szCs w:val="18"/>
              </w:rPr>
              <w:t>T</w:t>
            </w:r>
            <w:r w:rsidRPr="00296B35">
              <w:rPr>
                <w:rFonts w:asciiTheme="minorHAnsi" w:hAnsiTheme="minorHAnsi" w:cstheme="minorHAnsi"/>
                <w:noProof/>
                <w:sz w:val="18"/>
                <w:szCs w:val="18"/>
              </w:rPr>
              <w:t>o write alternative sequels to traditional stories using same characters and settings, identifying typical phrases and expressions from story and using these to help structure the writing;</w:t>
            </w:r>
          </w:p>
          <w:p w:rsidR="003A73DE" w:rsidRPr="00296B35" w:rsidRDefault="003A73DE" w:rsidP="00ED78C4">
            <w:pPr>
              <w:tabs>
                <w:tab w:val="left" w:pos="284"/>
              </w:tabs>
              <w:rPr>
                <w:rFonts w:asciiTheme="minorHAnsi" w:hAnsiTheme="minorHAnsi" w:cstheme="minorHAnsi"/>
                <w:noProof/>
                <w:sz w:val="18"/>
                <w:szCs w:val="18"/>
              </w:rPr>
            </w:pP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noProof/>
                <w:sz w:val="18"/>
                <w:szCs w:val="18"/>
              </w:rPr>
              <w:t>To begin to organise stories into paragraphs; to begin to use paragraphing in presentation of dialogue in stories;</w:t>
            </w:r>
          </w:p>
          <w:p w:rsidR="003A73DE" w:rsidRPr="00296B35" w:rsidRDefault="003A73DE" w:rsidP="00ED78C4">
            <w:pPr>
              <w:tabs>
                <w:tab w:val="left" w:pos="284"/>
              </w:tabs>
              <w:spacing w:before="60"/>
              <w:rPr>
                <w:rFonts w:asciiTheme="minorHAnsi" w:hAnsiTheme="minorHAnsi" w:cstheme="minorHAnsi"/>
                <w:noProof/>
                <w:color w:val="FF0000"/>
                <w:sz w:val="18"/>
                <w:szCs w:val="18"/>
              </w:rPr>
            </w:pPr>
          </w:p>
          <w:p w:rsidR="003A73DE" w:rsidRPr="00296B35" w:rsidRDefault="003A73DE" w:rsidP="00ED78C4">
            <w:pPr>
              <w:tabs>
                <w:tab w:val="left" w:pos="284"/>
              </w:tabs>
              <w:spacing w:before="60"/>
              <w:rPr>
                <w:rFonts w:asciiTheme="minorHAnsi" w:hAnsiTheme="minorHAnsi" w:cstheme="minorHAnsi"/>
                <w:noProof/>
                <w:color w:val="FF0000"/>
                <w:sz w:val="18"/>
                <w:szCs w:val="18"/>
              </w:rPr>
            </w:pPr>
            <w:r w:rsidRPr="00296B35">
              <w:rPr>
                <w:rFonts w:asciiTheme="minorHAnsi" w:hAnsiTheme="minorHAnsi" w:cstheme="minorHAnsi"/>
                <w:noProof/>
                <w:color w:val="FF0000"/>
                <w:sz w:val="18"/>
                <w:szCs w:val="18"/>
              </w:rPr>
              <w:t>To know how dialogue is presented in stories, e.g. through statements, questions, exclamations; how paragraphing is used to organise dialogue;</w:t>
            </w: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noProof/>
                <w:color w:val="FF0000"/>
                <w:sz w:val="18"/>
                <w:szCs w:val="18"/>
              </w:rPr>
              <w:t>To begin to organise stories into paragraphs; to begin to use paragraphing in presentation   of dialogue in stories;</w:t>
            </w:r>
          </w:p>
        </w:tc>
        <w:tc>
          <w:tcPr>
            <w:tcW w:w="4678" w:type="dxa"/>
          </w:tcPr>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lastRenderedPageBreak/>
              <w:t>Organise text into paragraphs</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to distinguish between different</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information, events or processes</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Use adverbs and conjunctions to</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establish cohesion within paragraphs</w:t>
            </w:r>
          </w:p>
          <w:p w:rsidR="003A73DE" w:rsidRPr="00296B35" w:rsidRDefault="003A73DE" w:rsidP="00ED78C4">
            <w:pPr>
              <w:tabs>
                <w:tab w:val="left" w:pos="284"/>
              </w:tabs>
              <w:rPr>
                <w:rFonts w:asciiTheme="minorHAnsi" w:hAnsiTheme="minorHAnsi" w:cstheme="minorHAnsi"/>
                <w:b/>
                <w:noProof/>
                <w:color w:val="FF0000"/>
                <w:sz w:val="18"/>
                <w:szCs w:val="18"/>
              </w:rPr>
            </w:pP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noProof/>
                <w:sz w:val="18"/>
                <w:szCs w:val="18"/>
              </w:rPr>
              <w:t>To be able to write from different viewpoints.</w:t>
            </w: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noProof/>
                <w:sz w:val="18"/>
                <w:szCs w:val="18"/>
              </w:rPr>
              <w:t>To change the view point- e.g. tell incident or describe a situation from the point of view of another character or perspective;</w:t>
            </w:r>
          </w:p>
          <w:p w:rsidR="003A73DE" w:rsidRPr="00296B35" w:rsidRDefault="003A73DE" w:rsidP="00ED78C4">
            <w:pPr>
              <w:tabs>
                <w:tab w:val="left" w:pos="284"/>
              </w:tabs>
              <w:rPr>
                <w:rFonts w:asciiTheme="minorHAnsi" w:hAnsiTheme="minorHAnsi" w:cstheme="minorHAnsi"/>
                <w:noProof/>
                <w:sz w:val="18"/>
                <w:szCs w:val="18"/>
              </w:rPr>
            </w:pPr>
          </w:p>
          <w:p w:rsidR="003A73DE" w:rsidRPr="00296B35" w:rsidRDefault="003A73DE" w:rsidP="00ED78C4">
            <w:pPr>
              <w:tabs>
                <w:tab w:val="left" w:pos="284"/>
              </w:tabs>
              <w:spacing w:before="60"/>
              <w:rPr>
                <w:rFonts w:asciiTheme="minorHAnsi" w:hAnsiTheme="minorHAnsi" w:cstheme="minorHAnsi"/>
                <w:noProof/>
                <w:sz w:val="18"/>
                <w:szCs w:val="18"/>
              </w:rPr>
            </w:pPr>
            <w:r w:rsidRPr="00296B35">
              <w:rPr>
                <w:rFonts w:asciiTheme="minorHAnsi" w:hAnsiTheme="minorHAnsi" w:cstheme="minorHAnsi"/>
                <w:noProof/>
                <w:sz w:val="18"/>
                <w:szCs w:val="18"/>
              </w:rPr>
              <w:t>To understand how the use of expressive and descriptive language can, e.g. create moods, arouse expectations, build tension, describe attitudes or emotions;</w:t>
            </w:r>
          </w:p>
          <w:p w:rsidR="003A73DE" w:rsidRPr="00296B35" w:rsidRDefault="003A73DE" w:rsidP="00ED78C4">
            <w:pPr>
              <w:tabs>
                <w:tab w:val="left" w:pos="284"/>
              </w:tabs>
              <w:spacing w:before="60"/>
              <w:rPr>
                <w:rFonts w:asciiTheme="minorHAnsi" w:hAnsiTheme="minorHAnsi" w:cstheme="minorHAnsi"/>
                <w:noProof/>
                <w:sz w:val="18"/>
                <w:szCs w:val="18"/>
              </w:rPr>
            </w:pPr>
            <w:r w:rsidRPr="00296B35">
              <w:rPr>
                <w:rFonts w:asciiTheme="minorHAnsi" w:hAnsiTheme="minorHAnsi" w:cstheme="minorHAnsi"/>
                <w:noProof/>
                <w:sz w:val="18"/>
                <w:szCs w:val="18"/>
              </w:rPr>
              <w:t xml:space="preserve">To understand the use of figurative language in poetry and prose; compare poetic phrasing with narrative/descriptive examples; locate use of simile; </w:t>
            </w: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noProof/>
                <w:sz w:val="18"/>
                <w:szCs w:val="18"/>
              </w:rPr>
              <w:t>To write own examples of descriptive, expressive language based on those read. Link to work on adjectives and similes</w:t>
            </w:r>
          </w:p>
          <w:p w:rsidR="003A73DE" w:rsidRPr="00296B35" w:rsidRDefault="003A73DE" w:rsidP="00ED78C4">
            <w:pPr>
              <w:tabs>
                <w:tab w:val="left" w:pos="284"/>
              </w:tabs>
              <w:rPr>
                <w:rFonts w:asciiTheme="minorHAnsi" w:hAnsiTheme="minorHAnsi" w:cstheme="minorHAnsi"/>
                <w:noProof/>
                <w:color w:val="FF0000"/>
                <w:sz w:val="18"/>
                <w:szCs w:val="18"/>
              </w:rPr>
            </w:pPr>
          </w:p>
          <w:p w:rsidR="003A73DE" w:rsidRPr="00296B35" w:rsidRDefault="003A73DE" w:rsidP="00ED78C4">
            <w:pPr>
              <w:tabs>
                <w:tab w:val="left" w:pos="284"/>
              </w:tabs>
              <w:rPr>
                <w:rFonts w:asciiTheme="minorHAnsi" w:hAnsiTheme="minorHAnsi" w:cstheme="minorHAnsi"/>
                <w:noProof/>
                <w:color w:val="FF0000"/>
                <w:spacing w:val="-2"/>
                <w:sz w:val="18"/>
                <w:szCs w:val="18"/>
              </w:rPr>
            </w:pPr>
            <w:r w:rsidRPr="00296B35">
              <w:rPr>
                <w:rFonts w:asciiTheme="minorHAnsi" w:hAnsiTheme="minorHAnsi" w:cstheme="minorHAnsi"/>
                <w:noProof/>
                <w:color w:val="FF0000"/>
                <w:sz w:val="18"/>
                <w:szCs w:val="18"/>
              </w:rPr>
              <w:t>T</w:t>
            </w:r>
            <w:r w:rsidRPr="00296B35">
              <w:rPr>
                <w:rFonts w:asciiTheme="minorHAnsi" w:hAnsiTheme="minorHAnsi" w:cstheme="minorHAnsi"/>
                <w:noProof/>
                <w:color w:val="FF0000"/>
                <w:spacing w:val="-2"/>
                <w:sz w:val="18"/>
                <w:szCs w:val="18"/>
              </w:rPr>
              <w:t>o understand how writers create imaginary worlds, particularly where this is original or unfamiliar, such as a science fiction setting and to show how the writer has evoked it through detail;</w:t>
            </w:r>
          </w:p>
          <w:p w:rsidR="003A73DE" w:rsidRPr="00296B35" w:rsidRDefault="003A73DE" w:rsidP="00ED78C4">
            <w:pPr>
              <w:tabs>
                <w:tab w:val="left" w:pos="284"/>
              </w:tabs>
              <w:rPr>
                <w:rFonts w:asciiTheme="minorHAnsi" w:hAnsiTheme="minorHAnsi" w:cstheme="minorHAnsi"/>
                <w:noProof/>
                <w:color w:val="FF0000"/>
                <w:sz w:val="18"/>
                <w:szCs w:val="18"/>
              </w:rPr>
            </w:pPr>
            <w:r w:rsidRPr="00296B35">
              <w:rPr>
                <w:rFonts w:asciiTheme="minorHAnsi" w:hAnsiTheme="minorHAnsi" w:cstheme="minorHAnsi"/>
                <w:noProof/>
                <w:color w:val="FF0000"/>
                <w:sz w:val="18"/>
                <w:szCs w:val="18"/>
              </w:rPr>
              <w:t>To understand how settings influence events and incidents in stories and how they affect characters’ behaviour;</w:t>
            </w:r>
          </w:p>
          <w:p w:rsidR="003A73DE" w:rsidRDefault="003A73DE" w:rsidP="00ED78C4">
            <w:pPr>
              <w:tabs>
                <w:tab w:val="left" w:pos="284"/>
              </w:tabs>
              <w:rPr>
                <w:rFonts w:asciiTheme="minorHAnsi" w:hAnsiTheme="minorHAnsi" w:cstheme="minorHAnsi"/>
                <w:noProof/>
                <w:color w:val="FF0000"/>
                <w:sz w:val="18"/>
                <w:szCs w:val="18"/>
              </w:rPr>
            </w:pPr>
            <w:r w:rsidRPr="00296B35">
              <w:rPr>
                <w:rFonts w:asciiTheme="minorHAnsi" w:hAnsiTheme="minorHAnsi" w:cstheme="minorHAnsi"/>
                <w:noProof/>
                <w:color w:val="FF0000"/>
                <w:sz w:val="18"/>
                <w:szCs w:val="18"/>
              </w:rPr>
              <w:lastRenderedPageBreak/>
              <w:t>To develop use of settings in own writing, making use of work on adjectives and figurative language to describe settings effectively;</w:t>
            </w:r>
          </w:p>
          <w:p w:rsidR="00063137" w:rsidRPr="00296B35" w:rsidRDefault="00063137" w:rsidP="00ED78C4">
            <w:pPr>
              <w:tabs>
                <w:tab w:val="left" w:pos="284"/>
              </w:tabs>
              <w:rPr>
                <w:rFonts w:asciiTheme="minorHAnsi" w:hAnsiTheme="minorHAnsi" w:cstheme="minorHAnsi"/>
                <w:noProof/>
                <w:color w:val="FF0000"/>
                <w:sz w:val="18"/>
                <w:szCs w:val="18"/>
              </w:rPr>
            </w:pPr>
          </w:p>
          <w:p w:rsidR="003A73DE" w:rsidRPr="00296B35" w:rsidRDefault="003A73DE" w:rsidP="00ED78C4">
            <w:pPr>
              <w:rPr>
                <w:rFonts w:asciiTheme="minorHAnsi" w:hAnsiTheme="minorHAnsi" w:cstheme="minorHAnsi"/>
                <w:i/>
                <w:spacing w:val="-4"/>
                <w:sz w:val="18"/>
                <w:szCs w:val="18"/>
              </w:rPr>
            </w:pPr>
            <w:r w:rsidRPr="00296B35">
              <w:rPr>
                <w:rFonts w:asciiTheme="minorHAnsi" w:hAnsiTheme="minorHAnsi" w:cstheme="minorHAnsi"/>
                <w:b/>
                <w:spacing w:val="-4"/>
                <w:sz w:val="18"/>
                <w:szCs w:val="18"/>
              </w:rPr>
              <w:t>T</w:t>
            </w:r>
            <w:r w:rsidRPr="00296B35">
              <w:rPr>
                <w:rFonts w:asciiTheme="minorHAnsi" w:hAnsiTheme="minorHAnsi" w:cstheme="minorHAnsi"/>
                <w:spacing w:val="-4"/>
                <w:sz w:val="18"/>
                <w:szCs w:val="18"/>
              </w:rPr>
              <w:t xml:space="preserve">o write independently, linking own experience to situations in historical stories, e.g. </w:t>
            </w:r>
            <w:r w:rsidRPr="00296B35">
              <w:rPr>
                <w:rFonts w:asciiTheme="minorHAnsi" w:hAnsiTheme="minorHAnsi" w:cstheme="minorHAnsi"/>
                <w:i/>
                <w:spacing w:val="-4"/>
                <w:sz w:val="18"/>
                <w:szCs w:val="18"/>
              </w:rPr>
              <w:t>How would I have responded? What would I do next?;</w:t>
            </w: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Pr="00296B35" w:rsidRDefault="003A73DE" w:rsidP="00ED78C4">
            <w:pPr>
              <w:rPr>
                <w:rFonts w:asciiTheme="minorHAnsi" w:hAnsiTheme="minorHAnsi" w:cstheme="minorHAnsi"/>
                <w:i/>
                <w:spacing w:val="-4"/>
                <w:sz w:val="18"/>
                <w:szCs w:val="18"/>
              </w:rPr>
            </w:pPr>
          </w:p>
          <w:p w:rsidR="003A73DE" w:rsidRDefault="003A73DE" w:rsidP="00ED78C4">
            <w:pPr>
              <w:rPr>
                <w:rFonts w:asciiTheme="minorHAnsi" w:hAnsiTheme="minorHAnsi" w:cstheme="minorHAnsi"/>
                <w:color w:val="FF0000"/>
                <w:sz w:val="18"/>
                <w:szCs w:val="18"/>
              </w:rPr>
            </w:pPr>
          </w:p>
          <w:p w:rsidR="003A73DE" w:rsidRDefault="003A73DE" w:rsidP="00ED78C4">
            <w:pPr>
              <w:rPr>
                <w:rFonts w:asciiTheme="minorHAnsi" w:hAnsiTheme="minorHAnsi" w:cstheme="minorHAnsi"/>
                <w:color w:val="FF0000"/>
                <w:sz w:val="18"/>
                <w:szCs w:val="18"/>
              </w:rPr>
            </w:pPr>
          </w:p>
          <w:p w:rsidR="003A73DE" w:rsidRDefault="003A73DE" w:rsidP="00ED78C4">
            <w:pPr>
              <w:rPr>
                <w:rFonts w:asciiTheme="minorHAnsi" w:hAnsiTheme="minorHAnsi" w:cstheme="minorHAnsi"/>
                <w:color w:val="FF0000"/>
                <w:sz w:val="18"/>
                <w:szCs w:val="18"/>
              </w:rPr>
            </w:pPr>
          </w:p>
          <w:p w:rsidR="003A73DE" w:rsidRPr="00296B35" w:rsidRDefault="003A73DE" w:rsidP="00ED78C4">
            <w:pPr>
              <w:rPr>
                <w:rFonts w:asciiTheme="minorHAnsi" w:hAnsiTheme="minorHAnsi" w:cstheme="minorHAnsi"/>
                <w:color w:val="FF0000"/>
                <w:sz w:val="18"/>
                <w:szCs w:val="18"/>
              </w:rPr>
            </w:pPr>
            <w:r>
              <w:rPr>
                <w:rFonts w:asciiTheme="minorHAnsi" w:hAnsiTheme="minorHAnsi" w:cstheme="minorHAnsi"/>
                <w:color w:val="FF0000"/>
                <w:sz w:val="18"/>
                <w:szCs w:val="18"/>
              </w:rPr>
              <w:t>T</w:t>
            </w:r>
            <w:r w:rsidRPr="00296B35">
              <w:rPr>
                <w:rFonts w:asciiTheme="minorHAnsi" w:hAnsiTheme="minorHAnsi" w:cstheme="minorHAnsi"/>
                <w:color w:val="FF0000"/>
                <w:sz w:val="18"/>
                <w:szCs w:val="18"/>
              </w:rPr>
              <w:t>o investigate how settings and characters are built up from small details, and how the reader responds to them;</w:t>
            </w:r>
          </w:p>
          <w:p w:rsidR="003A73DE" w:rsidRPr="00296B35" w:rsidRDefault="003A73DE" w:rsidP="00ED78C4">
            <w:pPr>
              <w:rPr>
                <w:rFonts w:asciiTheme="minorHAnsi" w:hAnsiTheme="minorHAnsi" w:cstheme="minorHAnsi"/>
                <w:color w:val="FF0000"/>
                <w:sz w:val="18"/>
                <w:szCs w:val="18"/>
              </w:rPr>
            </w:pPr>
          </w:p>
          <w:p w:rsidR="003A73DE" w:rsidRPr="00296B35" w:rsidRDefault="003A73DE" w:rsidP="00ED78C4">
            <w:pPr>
              <w:rPr>
                <w:rFonts w:asciiTheme="minorHAnsi" w:hAnsiTheme="minorHAnsi" w:cstheme="minorHAnsi"/>
                <w:color w:val="FF0000"/>
                <w:sz w:val="18"/>
                <w:szCs w:val="18"/>
              </w:rPr>
            </w:pPr>
            <w:r w:rsidRPr="00296B35">
              <w:rPr>
                <w:rFonts w:asciiTheme="minorHAnsi" w:hAnsiTheme="minorHAnsi" w:cstheme="minorHAnsi"/>
                <w:color w:val="FF0000"/>
                <w:sz w:val="18"/>
                <w:szCs w:val="18"/>
              </w:rPr>
              <w:t>To identify the main characteristics of the key characters, drawing on the text to justify views, and using the information to predict actions;</w:t>
            </w:r>
          </w:p>
          <w:p w:rsidR="003A73DE" w:rsidRPr="00296B35" w:rsidRDefault="003A73DE" w:rsidP="00ED78C4">
            <w:pPr>
              <w:tabs>
                <w:tab w:val="left" w:pos="284"/>
              </w:tabs>
              <w:rPr>
                <w:noProof/>
                <w:sz w:val="18"/>
                <w:szCs w:val="18"/>
              </w:rPr>
            </w:pPr>
            <w:r w:rsidRPr="00296B35">
              <w:rPr>
                <w:rFonts w:cstheme="minorHAnsi"/>
                <w:noProof/>
                <w:color w:val="FF0000"/>
                <w:sz w:val="18"/>
                <w:szCs w:val="18"/>
              </w:rPr>
              <w:t>To write character sketches, focusing on small details to evoke sympathy or dislike;</w:t>
            </w:r>
          </w:p>
        </w:tc>
      </w:tr>
    </w:tbl>
    <w:p w:rsidR="003A73DE" w:rsidRDefault="003A73DE" w:rsidP="00BC12C8">
      <w:pPr>
        <w:pStyle w:val="Heading1"/>
        <w:rPr>
          <w:rFonts w:eastAsia="Arial"/>
        </w:rPr>
      </w:pPr>
    </w:p>
    <w:tbl>
      <w:tblPr>
        <w:tblStyle w:val="TableGrid5"/>
        <w:tblW w:w="9924" w:type="dxa"/>
        <w:tblInd w:w="-431" w:type="dxa"/>
        <w:tblLook w:val="04A0" w:firstRow="1" w:lastRow="0" w:firstColumn="1" w:lastColumn="0" w:noHBand="0" w:noVBand="1"/>
      </w:tblPr>
      <w:tblGrid>
        <w:gridCol w:w="1621"/>
        <w:gridCol w:w="3483"/>
        <w:gridCol w:w="4820"/>
      </w:tblGrid>
      <w:tr w:rsidR="003A73DE" w:rsidRPr="00296B35" w:rsidTr="003A73DE">
        <w:trPr>
          <w:trHeight w:val="247"/>
        </w:trPr>
        <w:tc>
          <w:tcPr>
            <w:tcW w:w="1621" w:type="dxa"/>
            <w:tcBorders>
              <w:top w:val="single" w:sz="4" w:space="0" w:color="auto"/>
            </w:tcBorders>
          </w:tcPr>
          <w:p w:rsidR="003A73DE" w:rsidRPr="00296B35" w:rsidRDefault="003A73DE" w:rsidP="00ED78C4">
            <w:pPr>
              <w:rPr>
                <w:rFonts w:asciiTheme="minorHAnsi" w:hAnsiTheme="minorHAnsi"/>
                <w:sz w:val="16"/>
                <w:szCs w:val="16"/>
              </w:rPr>
            </w:pPr>
          </w:p>
        </w:tc>
        <w:tc>
          <w:tcPr>
            <w:tcW w:w="3483" w:type="dxa"/>
            <w:tcBorders>
              <w:top w:val="single" w:sz="4" w:space="0" w:color="auto"/>
              <w:right w:val="single" w:sz="4" w:space="0" w:color="auto"/>
            </w:tcBorders>
          </w:tcPr>
          <w:p w:rsidR="003A73DE" w:rsidRPr="00296B35" w:rsidRDefault="003A73DE" w:rsidP="00ED78C4">
            <w:pPr>
              <w:rPr>
                <w:rFonts w:asciiTheme="minorHAnsi" w:hAnsiTheme="minorHAnsi"/>
                <w:sz w:val="16"/>
                <w:szCs w:val="16"/>
              </w:rPr>
            </w:pPr>
            <w:r w:rsidRPr="00296B35">
              <w:rPr>
                <w:rFonts w:asciiTheme="minorHAnsi" w:hAnsiTheme="minorHAnsi"/>
                <w:sz w:val="16"/>
                <w:szCs w:val="16"/>
              </w:rPr>
              <w:t>Y5</w:t>
            </w:r>
          </w:p>
        </w:tc>
        <w:tc>
          <w:tcPr>
            <w:tcW w:w="4820" w:type="dxa"/>
            <w:tcBorders>
              <w:top w:val="single" w:sz="4" w:space="0" w:color="auto"/>
              <w:left w:val="single" w:sz="4" w:space="0" w:color="auto"/>
              <w:bottom w:val="single" w:sz="4" w:space="0" w:color="auto"/>
              <w:right w:val="single" w:sz="4" w:space="0" w:color="auto"/>
            </w:tcBorders>
          </w:tcPr>
          <w:p w:rsidR="003A73DE" w:rsidRPr="00296B35" w:rsidRDefault="003A73DE" w:rsidP="00ED78C4">
            <w:pPr>
              <w:rPr>
                <w:rFonts w:asciiTheme="minorHAnsi" w:hAnsiTheme="minorHAnsi"/>
                <w:sz w:val="16"/>
                <w:szCs w:val="16"/>
              </w:rPr>
            </w:pPr>
            <w:r w:rsidRPr="00296B35">
              <w:rPr>
                <w:rFonts w:asciiTheme="minorHAnsi" w:hAnsiTheme="minorHAnsi"/>
                <w:sz w:val="16"/>
                <w:szCs w:val="16"/>
              </w:rPr>
              <w:t>Y6</w:t>
            </w:r>
          </w:p>
        </w:tc>
      </w:tr>
      <w:tr w:rsidR="003A73DE" w:rsidRPr="00296B35" w:rsidTr="003A73DE">
        <w:trPr>
          <w:trHeight w:val="1274"/>
        </w:trPr>
        <w:tc>
          <w:tcPr>
            <w:tcW w:w="1621" w:type="dxa"/>
          </w:tcPr>
          <w:p w:rsidR="003A73DE" w:rsidRPr="00296B35" w:rsidRDefault="003A73DE" w:rsidP="00ED78C4">
            <w:pPr>
              <w:rPr>
                <w:rFonts w:asciiTheme="minorHAnsi" w:hAnsiTheme="minorHAnsi"/>
                <w:sz w:val="18"/>
                <w:szCs w:val="18"/>
              </w:rPr>
            </w:pPr>
            <w:r w:rsidRPr="00296B35">
              <w:rPr>
                <w:rFonts w:asciiTheme="minorHAnsi" w:hAnsiTheme="minorHAnsi"/>
                <w:b/>
                <w:sz w:val="18"/>
                <w:szCs w:val="18"/>
                <w:u w:val="single"/>
              </w:rPr>
              <w:t>Generic language</w:t>
            </w:r>
            <w:r w:rsidRPr="00296B35">
              <w:rPr>
                <w:rFonts w:asciiTheme="minorHAnsi" w:hAnsiTheme="minorHAnsi"/>
                <w:sz w:val="18"/>
                <w:szCs w:val="18"/>
              </w:rPr>
              <w:t xml:space="preserve"> features – often across genre</w:t>
            </w:r>
          </w:p>
        </w:tc>
        <w:tc>
          <w:tcPr>
            <w:tcW w:w="3483" w:type="dxa"/>
            <w:tcBorders>
              <w:right w:val="single" w:sz="4" w:space="0" w:color="auto"/>
            </w:tcBorders>
          </w:tcPr>
          <w:p w:rsidR="003A73DE" w:rsidRPr="00296B35" w:rsidRDefault="003A73DE" w:rsidP="00ED78C4">
            <w:pPr>
              <w:rPr>
                <w:rFonts w:asciiTheme="minorHAnsi" w:hAnsiTheme="minorHAnsi"/>
                <w:sz w:val="18"/>
                <w:szCs w:val="18"/>
              </w:rPr>
            </w:pPr>
            <w:r w:rsidRPr="00296B35">
              <w:rPr>
                <w:rFonts w:asciiTheme="minorHAnsi" w:hAnsiTheme="minorHAnsi"/>
                <w:sz w:val="18"/>
                <w:szCs w:val="18"/>
              </w:rPr>
              <w:t>Pathetic fallacy</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Assonance</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Connotations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Literal and  figurative language</w:t>
            </w:r>
          </w:p>
        </w:tc>
        <w:tc>
          <w:tcPr>
            <w:tcW w:w="4820" w:type="dxa"/>
            <w:tcBorders>
              <w:top w:val="single" w:sz="4" w:space="0" w:color="auto"/>
              <w:left w:val="single" w:sz="4" w:space="0" w:color="auto"/>
              <w:bottom w:val="single" w:sz="4" w:space="0" w:color="auto"/>
              <w:right w:val="single" w:sz="4" w:space="0" w:color="auto"/>
            </w:tcBorders>
          </w:tcPr>
          <w:p w:rsidR="003A73DE" w:rsidRPr="00296B35" w:rsidRDefault="003A73DE" w:rsidP="00ED78C4">
            <w:pPr>
              <w:rPr>
                <w:rFonts w:asciiTheme="minorHAnsi" w:hAnsiTheme="minorHAnsi"/>
                <w:sz w:val="18"/>
                <w:szCs w:val="18"/>
              </w:rPr>
            </w:pPr>
          </w:p>
        </w:tc>
      </w:tr>
      <w:tr w:rsidR="003A73DE" w:rsidRPr="00296B35" w:rsidTr="003A73DE">
        <w:trPr>
          <w:trHeight w:val="1274"/>
        </w:trPr>
        <w:tc>
          <w:tcPr>
            <w:tcW w:w="1621" w:type="dxa"/>
          </w:tcPr>
          <w:p w:rsidR="003A73DE" w:rsidRPr="00296B35" w:rsidRDefault="003A73DE" w:rsidP="00ED78C4">
            <w:pPr>
              <w:rPr>
                <w:rFonts w:asciiTheme="minorHAnsi" w:hAnsiTheme="minorHAnsi"/>
                <w:b/>
                <w:sz w:val="18"/>
                <w:szCs w:val="18"/>
                <w:u w:val="single"/>
              </w:rPr>
            </w:pPr>
            <w:r w:rsidRPr="00296B35">
              <w:rPr>
                <w:rFonts w:asciiTheme="minorHAnsi" w:hAnsiTheme="minorHAnsi"/>
                <w:b/>
                <w:sz w:val="18"/>
                <w:szCs w:val="18"/>
                <w:u w:val="single"/>
              </w:rPr>
              <w:t xml:space="preserve">Generic </w:t>
            </w:r>
          </w:p>
          <w:p w:rsidR="003A73DE" w:rsidRPr="00296B35" w:rsidRDefault="003A73DE" w:rsidP="00ED78C4">
            <w:pPr>
              <w:rPr>
                <w:rFonts w:asciiTheme="minorHAnsi" w:hAnsiTheme="minorHAnsi"/>
                <w:sz w:val="18"/>
                <w:szCs w:val="18"/>
              </w:rPr>
            </w:pPr>
            <w:r w:rsidRPr="00296B35">
              <w:rPr>
                <w:rFonts w:asciiTheme="minorHAnsi" w:hAnsiTheme="minorHAnsi"/>
                <w:b/>
                <w:sz w:val="18"/>
                <w:szCs w:val="18"/>
                <w:u w:val="single"/>
              </w:rPr>
              <w:t>Structural</w:t>
            </w:r>
            <w:r w:rsidRPr="00296B35">
              <w:rPr>
                <w:rFonts w:asciiTheme="minorHAnsi" w:hAnsiTheme="minorHAnsi"/>
                <w:sz w:val="18"/>
                <w:szCs w:val="18"/>
              </w:rPr>
              <w:t xml:space="preserve"> features – often g</w:t>
            </w:r>
            <w:r w:rsidRPr="00296B35">
              <w:rPr>
                <w:rFonts w:asciiTheme="minorHAnsi" w:hAnsiTheme="minorHAnsi"/>
                <w:i/>
                <w:sz w:val="18"/>
                <w:szCs w:val="18"/>
              </w:rPr>
              <w:t>enre dependent</w:t>
            </w:r>
          </w:p>
        </w:tc>
        <w:tc>
          <w:tcPr>
            <w:tcW w:w="3483" w:type="dxa"/>
            <w:tcBorders>
              <w:right w:val="single" w:sz="4" w:space="0" w:color="auto"/>
            </w:tcBorders>
          </w:tcPr>
          <w:p w:rsidR="003A73DE" w:rsidRPr="00296B35" w:rsidRDefault="003A73DE" w:rsidP="00ED78C4">
            <w:pPr>
              <w:rPr>
                <w:rFonts w:asciiTheme="minorHAnsi" w:hAnsiTheme="minorHAnsi"/>
                <w:sz w:val="18"/>
                <w:szCs w:val="18"/>
              </w:rPr>
            </w:pPr>
          </w:p>
        </w:tc>
        <w:tc>
          <w:tcPr>
            <w:tcW w:w="4820" w:type="dxa"/>
            <w:tcBorders>
              <w:top w:val="single" w:sz="4" w:space="0" w:color="auto"/>
              <w:left w:val="single" w:sz="4" w:space="0" w:color="auto"/>
              <w:bottom w:val="single" w:sz="4" w:space="0" w:color="auto"/>
              <w:right w:val="single" w:sz="4" w:space="0" w:color="auto"/>
            </w:tcBorders>
          </w:tcPr>
          <w:p w:rsidR="003A73DE" w:rsidRPr="00296B35" w:rsidRDefault="003A73DE" w:rsidP="00ED78C4">
            <w:pPr>
              <w:rPr>
                <w:rFonts w:asciiTheme="minorHAnsi" w:hAnsiTheme="minorHAnsi"/>
                <w:sz w:val="18"/>
                <w:szCs w:val="18"/>
              </w:rPr>
            </w:pPr>
          </w:p>
        </w:tc>
      </w:tr>
      <w:tr w:rsidR="003A73DE" w:rsidRPr="00296B35" w:rsidTr="003A73DE">
        <w:trPr>
          <w:trHeight w:val="1274"/>
        </w:trPr>
        <w:tc>
          <w:tcPr>
            <w:tcW w:w="1621" w:type="dxa"/>
          </w:tcPr>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b/>
                <w:sz w:val="18"/>
                <w:szCs w:val="18"/>
                <w:u w:val="single"/>
              </w:rPr>
            </w:pPr>
            <w:r w:rsidRPr="00296B35">
              <w:rPr>
                <w:rFonts w:asciiTheme="minorHAnsi" w:hAnsiTheme="minorHAnsi"/>
                <w:b/>
                <w:sz w:val="18"/>
                <w:szCs w:val="18"/>
                <w:u w:val="single"/>
              </w:rPr>
              <w:t>Narrative</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Text structure, expressive language and viewpoint</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color w:val="FF0000"/>
                <w:sz w:val="18"/>
                <w:szCs w:val="18"/>
              </w:rPr>
            </w:pPr>
            <w:r w:rsidRPr="00296B35">
              <w:rPr>
                <w:rFonts w:asciiTheme="minorHAnsi" w:hAnsiTheme="minorHAnsi"/>
                <w:color w:val="FF0000"/>
                <w:sz w:val="18"/>
                <w:szCs w:val="18"/>
              </w:rPr>
              <w:t>Settings</w:t>
            </w: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olor w:val="FF0000"/>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Story themes and structures</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cstheme="minorHAnsi"/>
                <w:color w:val="FF0000"/>
                <w:sz w:val="18"/>
                <w:szCs w:val="18"/>
              </w:rPr>
              <w:t>Characters and Dialogue</w:t>
            </w:r>
          </w:p>
        </w:tc>
        <w:tc>
          <w:tcPr>
            <w:tcW w:w="3483" w:type="dxa"/>
            <w:tcBorders>
              <w:right w:val="single" w:sz="4" w:space="0" w:color="auto"/>
            </w:tcBorders>
          </w:tcPr>
          <w:p w:rsidR="003A73DE" w:rsidRPr="00296B35" w:rsidRDefault="003A73DE" w:rsidP="00ED78C4">
            <w:pPr>
              <w:rPr>
                <w:rFonts w:asciiTheme="minorHAnsi" w:hAnsiTheme="minorHAnsi"/>
                <w:sz w:val="18"/>
                <w:szCs w:val="18"/>
              </w:rPr>
            </w:pPr>
            <w:r w:rsidRPr="00296B35">
              <w:rPr>
                <w:rFonts w:asciiTheme="minorHAnsi" w:hAnsiTheme="minorHAnsi"/>
                <w:sz w:val="18"/>
                <w:szCs w:val="18"/>
              </w:rPr>
              <w:lastRenderedPageBreak/>
              <w:t>To be able to order of sections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and paragraphs to achieve different</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effects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To be able to change the order of material within a paragraph, moving the topic</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sentence</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Experiment with different narrative form and styles to write their own stories</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lastRenderedPageBreak/>
              <w:t>Vary the pace and develop the viewpoint through the use of direct and reported speech, portrayal of action and selection of detail</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To</w:t>
            </w:r>
            <w:r w:rsidRPr="00296B35">
              <w:rPr>
                <w:rFonts w:asciiTheme="minorHAnsi" w:hAnsiTheme="minorHAnsi"/>
              </w:rPr>
              <w:t xml:space="preserve"> </w:t>
            </w:r>
            <w:r w:rsidRPr="00296B35">
              <w:rPr>
                <w:rFonts w:asciiTheme="minorHAnsi" w:hAnsiTheme="minorHAnsi"/>
                <w:sz w:val="18"/>
                <w:szCs w:val="18"/>
              </w:rPr>
              <w:t>understand the differences between literal and figurative language, e.g. through discussing the effects of imagery in poetry and prose and use both in their writing.</w:t>
            </w:r>
          </w:p>
          <w:p w:rsidR="003A73DE" w:rsidRPr="00296B35" w:rsidRDefault="003A73DE" w:rsidP="00ED78C4">
            <w:pPr>
              <w:rPr>
                <w:rFonts w:asciiTheme="minorHAnsi" w:hAnsiTheme="minorHAnsi"/>
                <w:color w:val="FF0000"/>
                <w:sz w:val="18"/>
                <w:szCs w:val="18"/>
              </w:rPr>
            </w:pPr>
          </w:p>
          <w:p w:rsidR="003A73DE" w:rsidRPr="003A73DE" w:rsidRDefault="003A73DE" w:rsidP="003A73DE">
            <w:pPr>
              <w:rPr>
                <w:rFonts w:asciiTheme="minorHAnsi" w:hAnsiTheme="minorHAnsi"/>
                <w:color w:val="FF0000"/>
                <w:sz w:val="18"/>
                <w:szCs w:val="18"/>
              </w:rPr>
            </w:pPr>
            <w:r w:rsidRPr="00296B35">
              <w:rPr>
                <w:rFonts w:asciiTheme="minorHAnsi" w:hAnsiTheme="minorHAnsi"/>
                <w:color w:val="FF0000"/>
                <w:sz w:val="18"/>
                <w:szCs w:val="18"/>
              </w:rPr>
              <w:t>To consider how texts can be rooted in the writer’s experience, e.g. historical events and places, experience of wartime, friendship, holidays;</w:t>
            </w:r>
          </w:p>
          <w:p w:rsidR="003A73DE" w:rsidRPr="00296B35" w:rsidRDefault="003A73DE" w:rsidP="00ED78C4">
            <w:pPr>
              <w:tabs>
                <w:tab w:val="left" w:pos="284"/>
              </w:tabs>
              <w:rPr>
                <w:rFonts w:asciiTheme="minorHAnsi" w:hAnsiTheme="minorHAnsi" w:cstheme="minorHAnsi"/>
                <w:b/>
                <w:noProof/>
                <w:sz w:val="18"/>
                <w:szCs w:val="18"/>
              </w:rPr>
            </w:pPr>
          </w:p>
          <w:p w:rsidR="003A73DE" w:rsidRPr="00296B35" w:rsidRDefault="003A73DE" w:rsidP="00ED78C4">
            <w:pPr>
              <w:tabs>
                <w:tab w:val="left" w:pos="284"/>
              </w:tabs>
              <w:rPr>
                <w:rFonts w:asciiTheme="minorHAnsi" w:hAnsiTheme="minorHAnsi" w:cstheme="minorHAnsi"/>
                <w:noProof/>
                <w:spacing w:val="-2"/>
                <w:sz w:val="18"/>
                <w:szCs w:val="18"/>
              </w:rPr>
            </w:pPr>
            <w:r w:rsidRPr="00296B35">
              <w:rPr>
                <w:rFonts w:asciiTheme="minorHAnsi" w:hAnsiTheme="minorHAnsi" w:cstheme="minorHAnsi"/>
                <w:b/>
                <w:noProof/>
                <w:sz w:val="18"/>
                <w:szCs w:val="18"/>
              </w:rPr>
              <w:t>T</w:t>
            </w:r>
            <w:r w:rsidRPr="00296B35">
              <w:rPr>
                <w:rFonts w:asciiTheme="minorHAnsi" w:hAnsiTheme="minorHAnsi" w:cstheme="minorHAnsi"/>
                <w:noProof/>
                <w:spacing w:val="-2"/>
                <w:sz w:val="18"/>
                <w:szCs w:val="18"/>
              </w:rPr>
              <w:t>o investigate different versions of the same story in print or on film, identifying similarities and differences; recognise how stories change over time and differences of culture and place that are expressed in stories;</w:t>
            </w:r>
          </w:p>
          <w:p w:rsidR="003A73DE" w:rsidRPr="00296B35" w:rsidRDefault="003A73DE" w:rsidP="00ED78C4">
            <w:pPr>
              <w:tabs>
                <w:tab w:val="left" w:pos="284"/>
              </w:tabs>
              <w:rPr>
                <w:rFonts w:asciiTheme="minorHAnsi" w:hAnsiTheme="minorHAnsi" w:cstheme="minorHAnsi"/>
                <w:b/>
                <w:noProof/>
                <w:sz w:val="18"/>
                <w:szCs w:val="18"/>
              </w:rPr>
            </w:pP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noProof/>
                <w:sz w:val="18"/>
                <w:szCs w:val="18"/>
              </w:rPr>
              <w:t>To explore similarities and differences between oral and written story telling;</w:t>
            </w:r>
          </w:p>
          <w:p w:rsidR="003A73DE" w:rsidRPr="00296B35" w:rsidRDefault="003A73DE" w:rsidP="00ED78C4">
            <w:pPr>
              <w:tabs>
                <w:tab w:val="left" w:pos="284"/>
              </w:tabs>
              <w:rPr>
                <w:rFonts w:asciiTheme="minorHAnsi" w:hAnsiTheme="minorHAnsi" w:cstheme="minorHAnsi"/>
                <w:noProof/>
                <w:sz w:val="18"/>
                <w:szCs w:val="18"/>
              </w:rPr>
            </w:pPr>
          </w:p>
          <w:p w:rsidR="003A73DE" w:rsidRPr="00296B35" w:rsidRDefault="003A73DE" w:rsidP="00ED78C4">
            <w:pPr>
              <w:tabs>
                <w:tab w:val="left" w:pos="284"/>
              </w:tabs>
              <w:rPr>
                <w:rFonts w:asciiTheme="minorHAnsi" w:hAnsiTheme="minorHAnsi" w:cstheme="minorHAnsi"/>
                <w:noProof/>
                <w:sz w:val="18"/>
                <w:szCs w:val="18"/>
              </w:rPr>
            </w:pPr>
            <w:r w:rsidRPr="00296B35">
              <w:rPr>
                <w:rFonts w:asciiTheme="minorHAnsi" w:hAnsiTheme="minorHAnsi" w:cstheme="minorHAnsi"/>
                <w:noProof/>
                <w:sz w:val="18"/>
                <w:szCs w:val="18"/>
              </w:rPr>
              <w:t>To write own versions of legends, myths and fables, using structures and themes identified in reading;</w:t>
            </w:r>
          </w:p>
          <w:p w:rsidR="003A73DE" w:rsidRDefault="003A73DE" w:rsidP="00ED78C4">
            <w:pPr>
              <w:tabs>
                <w:tab w:val="left" w:pos="284"/>
              </w:tabs>
              <w:rPr>
                <w:rFonts w:asciiTheme="minorHAnsi" w:hAnsiTheme="minorHAnsi" w:cstheme="minorHAnsi"/>
                <w:noProof/>
                <w:sz w:val="18"/>
                <w:szCs w:val="18"/>
              </w:rPr>
            </w:pPr>
          </w:p>
          <w:p w:rsidR="00063137" w:rsidRPr="00296B35" w:rsidRDefault="00063137" w:rsidP="00ED78C4">
            <w:pPr>
              <w:tabs>
                <w:tab w:val="left" w:pos="284"/>
              </w:tabs>
              <w:rPr>
                <w:rFonts w:asciiTheme="minorHAnsi" w:hAnsiTheme="minorHAnsi" w:cstheme="minorHAnsi"/>
                <w:noProof/>
                <w:sz w:val="18"/>
                <w:szCs w:val="18"/>
              </w:rPr>
            </w:pPr>
          </w:p>
          <w:p w:rsidR="003A73DE" w:rsidRPr="00296B35" w:rsidRDefault="003A73DE" w:rsidP="00ED78C4">
            <w:pPr>
              <w:tabs>
                <w:tab w:val="left" w:pos="284"/>
              </w:tabs>
              <w:rPr>
                <w:rFonts w:asciiTheme="minorHAnsi" w:hAnsiTheme="minorHAnsi" w:cstheme="minorHAnsi"/>
                <w:noProof/>
                <w:sz w:val="18"/>
                <w:szCs w:val="18"/>
              </w:rPr>
            </w:pPr>
          </w:p>
          <w:p w:rsidR="003A73DE" w:rsidRPr="00296B35" w:rsidRDefault="003A73DE" w:rsidP="00ED78C4">
            <w:pPr>
              <w:tabs>
                <w:tab w:val="left" w:pos="284"/>
              </w:tabs>
              <w:spacing w:before="60"/>
              <w:rPr>
                <w:rFonts w:asciiTheme="minorHAnsi" w:hAnsiTheme="minorHAnsi" w:cstheme="minorHAnsi"/>
                <w:noProof/>
                <w:color w:val="FF0000"/>
                <w:sz w:val="18"/>
                <w:szCs w:val="18"/>
              </w:rPr>
            </w:pPr>
            <w:r w:rsidRPr="00296B35">
              <w:rPr>
                <w:rFonts w:asciiTheme="minorHAnsi" w:hAnsiTheme="minorHAnsi" w:cstheme="minorHAnsi"/>
                <w:noProof/>
                <w:color w:val="FF0000"/>
                <w:sz w:val="18"/>
                <w:szCs w:val="18"/>
              </w:rPr>
              <w:t xml:space="preserve">To present characters </w:t>
            </w:r>
          </w:p>
          <w:p w:rsidR="003A73DE" w:rsidRPr="00296B35" w:rsidRDefault="003A73DE" w:rsidP="00ED78C4">
            <w:pPr>
              <w:tabs>
                <w:tab w:val="left" w:pos="284"/>
              </w:tabs>
              <w:spacing w:before="60"/>
              <w:rPr>
                <w:rFonts w:asciiTheme="minorHAnsi" w:hAnsiTheme="minorHAnsi" w:cstheme="minorHAnsi"/>
                <w:noProof/>
                <w:color w:val="FF0000"/>
                <w:sz w:val="18"/>
                <w:szCs w:val="18"/>
              </w:rPr>
            </w:pPr>
            <w:r w:rsidRPr="00296B35">
              <w:rPr>
                <w:rFonts w:asciiTheme="minorHAnsi" w:hAnsiTheme="minorHAnsi" w:cstheme="minorHAnsi"/>
                <w:noProof/>
                <w:color w:val="FF0000"/>
                <w:sz w:val="18"/>
                <w:szCs w:val="18"/>
              </w:rPr>
              <w:t>•</w:t>
            </w:r>
            <w:r w:rsidRPr="00296B35">
              <w:rPr>
                <w:rFonts w:asciiTheme="minorHAnsi" w:hAnsiTheme="minorHAnsi" w:cstheme="minorHAnsi"/>
                <w:noProof/>
                <w:color w:val="FF0000"/>
                <w:sz w:val="18"/>
                <w:szCs w:val="18"/>
              </w:rPr>
              <w:tab/>
              <w:t>through dialogue, action and description;</w:t>
            </w:r>
          </w:p>
          <w:p w:rsidR="003A73DE" w:rsidRPr="00296B35" w:rsidRDefault="003A73DE" w:rsidP="00ED78C4">
            <w:pPr>
              <w:tabs>
                <w:tab w:val="left" w:pos="284"/>
              </w:tabs>
              <w:spacing w:before="60"/>
              <w:rPr>
                <w:rFonts w:asciiTheme="minorHAnsi" w:hAnsiTheme="minorHAnsi" w:cstheme="minorHAnsi"/>
                <w:noProof/>
                <w:color w:val="FF0000"/>
                <w:sz w:val="18"/>
                <w:szCs w:val="18"/>
              </w:rPr>
            </w:pPr>
            <w:r w:rsidRPr="00296B35">
              <w:rPr>
                <w:rFonts w:asciiTheme="minorHAnsi" w:hAnsiTheme="minorHAnsi" w:cstheme="minorHAnsi"/>
                <w:noProof/>
                <w:color w:val="FF0000"/>
                <w:sz w:val="18"/>
                <w:szCs w:val="18"/>
              </w:rPr>
              <w:t>•</w:t>
            </w:r>
            <w:r w:rsidRPr="00296B35">
              <w:rPr>
                <w:rFonts w:asciiTheme="minorHAnsi" w:hAnsiTheme="minorHAnsi" w:cstheme="minorHAnsi"/>
                <w:noProof/>
                <w:color w:val="FF0000"/>
                <w:sz w:val="18"/>
                <w:szCs w:val="18"/>
              </w:rPr>
              <w:tab/>
              <w:t>so that the reader responds to them (as victims, heroes, etc.);</w:t>
            </w:r>
          </w:p>
          <w:p w:rsidR="003A73DE" w:rsidRPr="00296B35" w:rsidRDefault="003A73DE" w:rsidP="00ED78C4">
            <w:pPr>
              <w:tabs>
                <w:tab w:val="left" w:pos="284"/>
              </w:tabs>
              <w:spacing w:before="60"/>
              <w:rPr>
                <w:rFonts w:asciiTheme="minorHAnsi" w:hAnsiTheme="minorHAnsi" w:cstheme="minorHAnsi"/>
                <w:noProof/>
                <w:color w:val="FF0000"/>
                <w:sz w:val="18"/>
                <w:szCs w:val="18"/>
              </w:rPr>
            </w:pPr>
            <w:r w:rsidRPr="00296B35">
              <w:rPr>
                <w:rFonts w:asciiTheme="minorHAnsi" w:hAnsiTheme="minorHAnsi" w:cstheme="minorHAnsi"/>
                <w:noProof/>
                <w:color w:val="FF0000"/>
                <w:sz w:val="18"/>
                <w:szCs w:val="18"/>
              </w:rPr>
              <w:t>•</w:t>
            </w:r>
            <w:r w:rsidRPr="00296B35">
              <w:rPr>
                <w:rFonts w:asciiTheme="minorHAnsi" w:hAnsiTheme="minorHAnsi" w:cstheme="minorHAnsi"/>
                <w:noProof/>
                <w:color w:val="FF0000"/>
                <w:sz w:val="18"/>
                <w:szCs w:val="18"/>
              </w:rPr>
              <w:tab/>
              <w:t>through examining their relationships with other characters;</w:t>
            </w:r>
          </w:p>
          <w:p w:rsidR="003A73DE" w:rsidRPr="00296B35" w:rsidRDefault="003A73DE" w:rsidP="00ED78C4">
            <w:pPr>
              <w:tabs>
                <w:tab w:val="left" w:pos="284"/>
              </w:tabs>
              <w:rPr>
                <w:noProof/>
                <w:sz w:val="18"/>
                <w:szCs w:val="18"/>
              </w:rPr>
            </w:pPr>
            <w:r w:rsidRPr="00296B35">
              <w:rPr>
                <w:rFonts w:asciiTheme="minorHAnsi" w:hAnsiTheme="minorHAnsi" w:cstheme="minorHAnsi"/>
                <w:noProof/>
                <w:color w:val="FF0000"/>
                <w:sz w:val="18"/>
                <w:szCs w:val="18"/>
              </w:rPr>
              <w:t>To write new scenes or characters into a story, in the manner of the writer, maintaining consistency of character and style, using paragraphs to organise and develop detail;</w:t>
            </w:r>
          </w:p>
        </w:tc>
        <w:tc>
          <w:tcPr>
            <w:tcW w:w="4820" w:type="dxa"/>
            <w:tcBorders>
              <w:top w:val="single" w:sz="4" w:space="0" w:color="auto"/>
              <w:left w:val="single" w:sz="4" w:space="0" w:color="auto"/>
              <w:bottom w:val="single" w:sz="4" w:space="0" w:color="auto"/>
              <w:right w:val="single" w:sz="4" w:space="0" w:color="auto"/>
            </w:tcBorders>
          </w:tcPr>
          <w:p w:rsidR="003A73DE" w:rsidRPr="00296B35" w:rsidRDefault="003A73DE" w:rsidP="00ED78C4">
            <w:pPr>
              <w:rPr>
                <w:rFonts w:asciiTheme="minorHAnsi" w:hAnsiTheme="minorHAnsi"/>
                <w:sz w:val="18"/>
                <w:szCs w:val="18"/>
              </w:rPr>
            </w:pPr>
            <w:r w:rsidRPr="00296B35">
              <w:rPr>
                <w:rFonts w:asciiTheme="minorHAnsi" w:hAnsiTheme="minorHAnsi"/>
                <w:sz w:val="18"/>
                <w:szCs w:val="18"/>
              </w:rPr>
              <w:lastRenderedPageBreak/>
              <w:t>Use varied structures to shape and</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organise text coherently</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Use paragraphs to achieve pace and</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Emphasis</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Use different narrative techniques to engage and entertain the reader</w:t>
            </w:r>
            <w:r w:rsidRPr="00296B35">
              <w:rPr>
                <w:rFonts w:asciiTheme="minorHAnsi" w:hAnsiTheme="minorHAnsi"/>
              </w:rPr>
              <w:t xml:space="preserve"> </w:t>
            </w:r>
          </w:p>
          <w:p w:rsidR="003A73DE" w:rsidRPr="00296B35" w:rsidRDefault="003A73DE" w:rsidP="00ED78C4">
            <w:pPr>
              <w:rPr>
                <w:rFonts w:asciiTheme="minorHAnsi" w:hAnsi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To manipulate narrative perspective by:</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•writing in the voice and style of a text;</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•producing a modern retelling;</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lastRenderedPageBreak/>
              <w:t>•writing a story with two different narrators;</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To develop the skills of biographical and autobiographical writing in role, adopting distinctive voices, e.g. of historical characters through, e.g.:</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•preparing a CV</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•composing a biographical account based on research;</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•describing a person from different perspectives, e.g. police;</w:t>
            </w:r>
          </w:p>
          <w:p w:rsidR="003A73DE" w:rsidRPr="00296B35" w:rsidRDefault="003A73DE" w:rsidP="00ED78C4">
            <w:pPr>
              <w:rPr>
                <w:rFonts w:asciiTheme="minorHAnsi" w:hAnsiTheme="minorHAnsi"/>
                <w:sz w:val="18"/>
                <w:szCs w:val="18"/>
              </w:rPr>
            </w:pPr>
            <w:r w:rsidRPr="00296B35">
              <w:rPr>
                <w:rFonts w:asciiTheme="minorHAnsi" w:hAnsiTheme="minorHAnsi"/>
                <w:sz w:val="18"/>
                <w:szCs w:val="18"/>
              </w:rPr>
              <w:t>•description, school report, newspaper obituary;</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To understand aspects of narrative structure, e.g.:</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•how chapters in a book (or paragraphs in a short story or chapter) are linked together;</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•how authors handle time, e.g. flashbacks, stories within stories, dreams;</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•how the passing of time is conveyed to the reader;</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 xml:space="preserve">To analyse how individual paragraphs are structured in writing, </w:t>
            </w:r>
          </w:p>
          <w:p w:rsidR="003A73DE" w:rsidRPr="00296B35" w:rsidRDefault="003A73DE" w:rsidP="00ED78C4">
            <w:pPr>
              <w:rPr>
                <w:rFonts w:asciiTheme="minorHAnsi" w:hAnsiTheme="minorHAnsi" w:cstheme="minorHAnsi"/>
                <w:sz w:val="18"/>
                <w:szCs w:val="18"/>
              </w:rPr>
            </w:pPr>
            <w:r w:rsidRPr="00296B35">
              <w:rPr>
                <w:rFonts w:asciiTheme="minorHAnsi" w:hAnsiTheme="minorHAnsi" w:cstheme="minorHAnsi"/>
                <w:sz w:val="18"/>
                <w:szCs w:val="18"/>
              </w:rPr>
              <w:t>e.g. comments sequenced to follow the shifting thoughts of a character, examples listed to justify a point and reiterated to give it force;</w:t>
            </w:r>
          </w:p>
          <w:p w:rsidR="003A73DE" w:rsidRPr="00296B35" w:rsidRDefault="003A73DE" w:rsidP="00ED78C4">
            <w:pPr>
              <w:rPr>
                <w:rFonts w:asciiTheme="minorHAnsi" w:hAnsiTheme="minorHAnsi" w:cstheme="minorHAnsi"/>
                <w:sz w:val="18"/>
                <w:szCs w:val="18"/>
              </w:rPr>
            </w:pPr>
          </w:p>
          <w:p w:rsidR="003A73DE" w:rsidRPr="00296B35" w:rsidRDefault="003A73DE" w:rsidP="00ED78C4">
            <w:pPr>
              <w:rPr>
                <w:rFonts w:asciiTheme="minorHAnsi" w:hAnsiTheme="minorHAnsi"/>
                <w:sz w:val="18"/>
                <w:szCs w:val="18"/>
              </w:rPr>
            </w:pPr>
            <w:r w:rsidRPr="00296B35">
              <w:rPr>
                <w:rFonts w:asciiTheme="minorHAnsi" w:hAnsiTheme="minorHAnsi" w:cstheme="minorHAnsi"/>
                <w:sz w:val="18"/>
                <w:szCs w:val="18"/>
              </w:rPr>
              <w:t>To write own story using, e.g. flashbacks or a story within a story to convey the passing of time;</w:t>
            </w:r>
          </w:p>
        </w:tc>
      </w:tr>
    </w:tbl>
    <w:p w:rsidR="008D5D86" w:rsidRDefault="003A73DE">
      <w:pPr>
        <w:rPr>
          <w:rFonts w:eastAsia="Arial"/>
        </w:rPr>
      </w:pPr>
      <w:r>
        <w:rPr>
          <w:rFonts w:eastAsia="Arial"/>
        </w:rPr>
        <w:lastRenderedPageBreak/>
        <w:br w:type="page"/>
      </w:r>
    </w:p>
    <w:p w:rsidR="008D5D86" w:rsidRDefault="008D5D86" w:rsidP="008D5D86">
      <w:pPr>
        <w:pStyle w:val="Heading1"/>
        <w:rPr>
          <w:sz w:val="20"/>
          <w:szCs w:val="20"/>
        </w:rPr>
      </w:pPr>
      <w:bookmarkStart w:id="67" w:name="_Toc17967762"/>
      <w:r>
        <w:rPr>
          <w:rFonts w:eastAsia="Arial"/>
        </w:rPr>
        <w:lastRenderedPageBreak/>
        <w:t>Idiosyncratic Genre</w:t>
      </w:r>
      <w:bookmarkEnd w:id="67"/>
    </w:p>
    <w:p w:rsidR="008D5D86" w:rsidRDefault="008D5D86" w:rsidP="008D5D86">
      <w:pPr>
        <w:spacing w:line="20" w:lineRule="exact"/>
        <w:rPr>
          <w:sz w:val="20"/>
          <w:szCs w:val="20"/>
        </w:rPr>
      </w:pPr>
    </w:p>
    <w:p w:rsidR="008D5D86" w:rsidRDefault="008D5D86" w:rsidP="008D5D86">
      <w:pPr>
        <w:spacing w:line="200" w:lineRule="exact"/>
        <w:rPr>
          <w:sz w:val="20"/>
          <w:szCs w:val="20"/>
        </w:rPr>
      </w:pPr>
    </w:p>
    <w:p w:rsidR="008D5D86" w:rsidRDefault="008D5D86" w:rsidP="008D5D86">
      <w:pPr>
        <w:spacing w:line="200" w:lineRule="exact"/>
        <w:rPr>
          <w:sz w:val="20"/>
          <w:szCs w:val="20"/>
        </w:rPr>
      </w:pPr>
    </w:p>
    <w:p w:rsidR="008D5D86" w:rsidRDefault="008D5D86" w:rsidP="008D5D86">
      <w:pPr>
        <w:spacing w:line="200" w:lineRule="exact"/>
        <w:rPr>
          <w:sz w:val="20"/>
          <w:szCs w:val="20"/>
        </w:rPr>
      </w:pPr>
    </w:p>
    <w:p w:rsidR="008D5D86" w:rsidRDefault="008D5D86" w:rsidP="008D5D86">
      <w:pPr>
        <w:spacing w:line="200" w:lineRule="exact"/>
        <w:rPr>
          <w:sz w:val="20"/>
          <w:szCs w:val="20"/>
        </w:rPr>
      </w:pPr>
    </w:p>
    <w:p w:rsidR="008D5D86" w:rsidRDefault="008D5D86" w:rsidP="008D5D86">
      <w:pPr>
        <w:spacing w:line="200" w:lineRule="exact"/>
        <w:rPr>
          <w:sz w:val="20"/>
          <w:szCs w:val="20"/>
        </w:rPr>
      </w:pPr>
    </w:p>
    <w:p w:rsidR="008D5D86" w:rsidRDefault="008D5D86" w:rsidP="008D5D86">
      <w:pPr>
        <w:spacing w:line="200" w:lineRule="exact"/>
        <w:rPr>
          <w:sz w:val="20"/>
          <w:szCs w:val="20"/>
        </w:rPr>
      </w:pPr>
    </w:p>
    <w:p w:rsidR="008D5D86" w:rsidRDefault="008D5D86" w:rsidP="008D5D86">
      <w:pPr>
        <w:spacing w:line="223" w:lineRule="exact"/>
        <w:rPr>
          <w:sz w:val="20"/>
          <w:szCs w:val="20"/>
        </w:rPr>
      </w:pPr>
    </w:p>
    <w:p w:rsidR="008D5D86" w:rsidRDefault="008D5D86" w:rsidP="008D5D86">
      <w:pPr>
        <w:spacing w:line="308" w:lineRule="exact"/>
        <w:rPr>
          <w:sz w:val="20"/>
          <w:szCs w:val="20"/>
        </w:rPr>
      </w:pPr>
    </w:p>
    <w:p w:rsidR="008D5D86" w:rsidRDefault="008D5D86" w:rsidP="008D5D86">
      <w:pPr>
        <w:rPr>
          <w:rFonts w:eastAsia="Arial" w:cs="Arial"/>
          <w:sz w:val="28"/>
          <w:szCs w:val="28"/>
        </w:rPr>
      </w:pPr>
      <w:r>
        <w:rPr>
          <w:rFonts w:eastAsia="Arial" w:cs="Arial"/>
          <w:sz w:val="28"/>
          <w:szCs w:val="28"/>
        </w:rPr>
        <w:t>Obviously not all writing that we might use with children fit the standard categorisations, but high expectations around language content is still to be expected in these.</w:t>
      </w:r>
    </w:p>
    <w:p w:rsidR="008D5D86" w:rsidRDefault="008D5D86" w:rsidP="008D5D86">
      <w:pPr>
        <w:rPr>
          <w:rFonts w:eastAsia="Arial" w:cs="Arial"/>
          <w:sz w:val="28"/>
          <w:szCs w:val="28"/>
        </w:rPr>
      </w:pPr>
    </w:p>
    <w:p w:rsidR="008D5D86" w:rsidRDefault="008D5D86" w:rsidP="008D5D86">
      <w:pPr>
        <w:rPr>
          <w:rFonts w:asciiTheme="majorHAnsi" w:eastAsia="Arial" w:hAnsiTheme="majorHAnsi" w:cstheme="majorBidi"/>
          <w:color w:val="2F5496" w:themeColor="accent1" w:themeShade="BF"/>
          <w:sz w:val="32"/>
          <w:szCs w:val="32"/>
        </w:rPr>
      </w:pPr>
      <w:r>
        <w:rPr>
          <w:rFonts w:eastAsia="Arial" w:cs="Arial"/>
          <w:sz w:val="28"/>
          <w:szCs w:val="28"/>
        </w:rPr>
        <w:t>Such forms may include email, blogging, diaries and letter writing- so notably forms of direct communication- we intend to keep building this section as a resource for maintaining standards and consistency as writing forms develop.</w:t>
      </w:r>
      <w:r>
        <w:rPr>
          <w:rFonts w:asciiTheme="majorHAnsi" w:eastAsia="Arial" w:hAnsiTheme="majorHAnsi" w:cstheme="majorBidi"/>
          <w:color w:val="2F5496" w:themeColor="accent1" w:themeShade="BF"/>
          <w:sz w:val="32"/>
          <w:szCs w:val="32"/>
        </w:rPr>
        <w:br w:type="page"/>
      </w:r>
    </w:p>
    <w:p w:rsidR="008D5D86" w:rsidRDefault="008D5D86" w:rsidP="008D5D86">
      <w:pPr>
        <w:pStyle w:val="Heading2"/>
      </w:pPr>
      <w:bookmarkStart w:id="68" w:name="_Toc17967763"/>
      <w:r>
        <w:lastRenderedPageBreak/>
        <w:t>Letter Writing</w:t>
      </w:r>
      <w:bookmarkEnd w:id="68"/>
    </w:p>
    <w:p w:rsidR="008D5D86" w:rsidRDefault="008D5D86" w:rsidP="008D5D86">
      <w:pPr>
        <w:ind w:left="-567"/>
        <w:rPr>
          <w:rFonts w:eastAsia="Arial" w:cs="Arial"/>
          <w:b/>
          <w:bCs/>
          <w:sz w:val="19"/>
          <w:szCs w:val="19"/>
        </w:rPr>
      </w:pPr>
      <w:r>
        <w:rPr>
          <w:rFonts w:eastAsia="Arial" w:cs="Arial"/>
          <w:b/>
          <w:bCs/>
          <w:sz w:val="19"/>
          <w:szCs w:val="19"/>
        </w:rPr>
        <w:t>Formal letters usually written to someone that the author doesn’t know. The purpose can vary for example: to complain, apply for a job or persuade</w:t>
      </w:r>
    </w:p>
    <w:p w:rsidR="008D5D86" w:rsidRDefault="008D5D86" w:rsidP="008D5D86">
      <w:pPr>
        <w:ind w:left="-567"/>
      </w:pPr>
      <w:r>
        <w:rPr>
          <w:rFonts w:eastAsia="Arial" w:cs="Arial"/>
          <w:b/>
          <w:bCs/>
          <w:sz w:val="19"/>
          <w:szCs w:val="19"/>
        </w:rPr>
        <w:t>Informal letters are ways of communicating with family and friends they can take the form of a letter, postcard, invitation</w:t>
      </w:r>
    </w:p>
    <w:p w:rsidR="008D5D86" w:rsidRDefault="008D5D86" w:rsidP="008D5D86"/>
    <w:tbl>
      <w:tblPr>
        <w:tblW w:w="10300" w:type="dxa"/>
        <w:tblInd w:w="-646" w:type="dxa"/>
        <w:tblLayout w:type="fixed"/>
        <w:tblCellMar>
          <w:left w:w="57" w:type="dxa"/>
          <w:right w:w="57" w:type="dxa"/>
        </w:tblCellMar>
        <w:tblLook w:val="04A0" w:firstRow="1" w:lastRow="0" w:firstColumn="1" w:lastColumn="0" w:noHBand="0" w:noVBand="1"/>
      </w:tblPr>
      <w:tblGrid>
        <w:gridCol w:w="5172"/>
        <w:gridCol w:w="1612"/>
        <w:gridCol w:w="3516"/>
      </w:tblGrid>
      <w:tr w:rsidR="008D5D86" w:rsidTr="008D5D86">
        <w:trPr>
          <w:trHeight w:val="225"/>
        </w:trPr>
        <w:tc>
          <w:tcPr>
            <w:tcW w:w="5172" w:type="dxa"/>
            <w:tcBorders>
              <w:top w:val="single" w:sz="8" w:space="0" w:color="auto"/>
              <w:left w:val="single" w:sz="8" w:space="0" w:color="auto"/>
              <w:bottom w:val="single" w:sz="8" w:space="0" w:color="auto"/>
              <w:right w:val="single" w:sz="8" w:space="0" w:color="auto"/>
            </w:tcBorders>
            <w:shd w:val="clear" w:color="auto" w:fill="F3F3F3"/>
          </w:tcPr>
          <w:p w:rsidR="008D5D86" w:rsidRDefault="008D5D86" w:rsidP="00D96E91">
            <w:pPr>
              <w:ind w:left="120"/>
              <w:rPr>
                <w:sz w:val="20"/>
                <w:szCs w:val="20"/>
              </w:rPr>
            </w:pPr>
            <w:r>
              <w:rPr>
                <w:rFonts w:eastAsia="Arial" w:cs="Arial"/>
                <w:b/>
                <w:bCs/>
                <w:sz w:val="19"/>
                <w:szCs w:val="19"/>
              </w:rPr>
              <w:t>Generic structure</w:t>
            </w:r>
          </w:p>
        </w:tc>
        <w:tc>
          <w:tcPr>
            <w:tcW w:w="1612" w:type="dxa"/>
            <w:tcBorders>
              <w:top w:val="single" w:sz="8" w:space="0" w:color="auto"/>
              <w:bottom w:val="single" w:sz="8" w:space="0" w:color="auto"/>
              <w:right w:val="single" w:sz="8" w:space="0" w:color="auto"/>
            </w:tcBorders>
            <w:shd w:val="clear" w:color="auto" w:fill="F3F3F3"/>
          </w:tcPr>
          <w:p w:rsidR="008D5D86" w:rsidRDefault="008D5D86" w:rsidP="00D96E91">
            <w:pPr>
              <w:ind w:left="80"/>
              <w:rPr>
                <w:sz w:val="20"/>
                <w:szCs w:val="20"/>
              </w:rPr>
            </w:pPr>
            <w:r>
              <w:rPr>
                <w:rFonts w:eastAsia="Arial" w:cs="Arial"/>
                <w:b/>
                <w:bCs/>
                <w:sz w:val="19"/>
                <w:szCs w:val="19"/>
              </w:rPr>
              <w:t>Language features</w:t>
            </w:r>
          </w:p>
        </w:tc>
        <w:tc>
          <w:tcPr>
            <w:tcW w:w="3516" w:type="dxa"/>
            <w:tcBorders>
              <w:top w:val="single" w:sz="8" w:space="0" w:color="auto"/>
              <w:bottom w:val="single" w:sz="8" w:space="0" w:color="auto"/>
              <w:right w:val="single" w:sz="8" w:space="0" w:color="auto"/>
            </w:tcBorders>
            <w:shd w:val="clear" w:color="auto" w:fill="F3F3F3"/>
          </w:tcPr>
          <w:p w:rsidR="008D5D86" w:rsidRDefault="008D5D86" w:rsidP="00D96E91">
            <w:pPr>
              <w:ind w:left="100"/>
              <w:rPr>
                <w:sz w:val="20"/>
                <w:szCs w:val="20"/>
              </w:rPr>
            </w:pPr>
            <w:r>
              <w:rPr>
                <w:rFonts w:eastAsia="Arial" w:cs="Arial"/>
                <w:b/>
                <w:bCs/>
                <w:sz w:val="19"/>
                <w:szCs w:val="19"/>
              </w:rPr>
              <w:t>Knowledge for the writer</w:t>
            </w:r>
          </w:p>
        </w:tc>
      </w:tr>
      <w:tr w:rsidR="008D5D86" w:rsidTr="008D5D86">
        <w:trPr>
          <w:trHeight w:val="3817"/>
        </w:trPr>
        <w:tc>
          <w:tcPr>
            <w:tcW w:w="5172" w:type="dxa"/>
            <w:tcBorders>
              <w:top w:val="single" w:sz="8" w:space="0" w:color="auto"/>
              <w:left w:val="single" w:sz="8" w:space="0" w:color="auto"/>
              <w:bottom w:val="single" w:sz="4" w:space="0" w:color="auto"/>
              <w:right w:val="single" w:sz="8" w:space="0" w:color="auto"/>
            </w:tcBorders>
            <w:shd w:val="clear" w:color="auto" w:fill="auto"/>
          </w:tcPr>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Pr>
                <w:rFonts w:eastAsia="Arial" w:cs="Arial"/>
                <w:b/>
                <w:bCs/>
                <w:sz w:val="19"/>
                <w:szCs w:val="19"/>
              </w:rPr>
              <w:t xml:space="preserve">Formal letter – </w:t>
            </w:r>
          </w:p>
          <w:p w:rsidR="008D5D86" w:rsidRDefault="008D5D86" w:rsidP="00D96E91">
            <w:pPr>
              <w:ind w:left="120"/>
              <w:rPr>
                <w:rFonts w:eastAsia="Arial" w:cs="Arial"/>
                <w:b/>
                <w:bCs/>
                <w:sz w:val="19"/>
                <w:szCs w:val="19"/>
              </w:rPr>
            </w:pPr>
            <w:r>
              <w:rPr>
                <w:rFonts w:eastAsia="Arial" w:cs="Arial"/>
                <w:b/>
                <w:bCs/>
                <w:sz w:val="19"/>
                <w:szCs w:val="19"/>
              </w:rPr>
              <w:t>Layout</w:t>
            </w:r>
          </w:p>
          <w:p w:rsidR="008D5D86" w:rsidRDefault="008D5D86" w:rsidP="00D96E91">
            <w:pPr>
              <w:ind w:left="120"/>
              <w:rPr>
                <w:rFonts w:eastAsia="Arial" w:cs="Arial"/>
                <w:b/>
                <w:bCs/>
                <w:sz w:val="19"/>
                <w:szCs w:val="19"/>
              </w:rPr>
            </w:pPr>
            <w:r>
              <w:rPr>
                <w:rFonts w:eastAsia="Arial" w:cs="Arial"/>
                <w:b/>
                <w:bCs/>
                <w:sz w:val="19"/>
                <w:szCs w:val="19"/>
              </w:rPr>
              <w:t>Ensure that the conventional layout is used.</w:t>
            </w:r>
          </w:p>
          <w:p w:rsidR="008D5D86" w:rsidRPr="00B07089" w:rsidRDefault="008D5D86" w:rsidP="00D96E91">
            <w:pPr>
              <w:ind w:left="120"/>
              <w:rPr>
                <w:rFonts w:eastAsia="Arial" w:cs="Arial"/>
                <w:bCs/>
                <w:i/>
                <w:sz w:val="19"/>
                <w:szCs w:val="19"/>
              </w:rPr>
            </w:pPr>
            <w:r w:rsidRPr="00B07089">
              <w:rPr>
                <w:rFonts w:eastAsia="Arial" w:cs="Arial"/>
                <w:bCs/>
                <w:i/>
                <w:sz w:val="19"/>
                <w:szCs w:val="19"/>
              </w:rPr>
              <w:t xml:space="preserve">Begin with your address in the top-right corner of the page. </w:t>
            </w:r>
          </w:p>
          <w:p w:rsidR="008D5D86" w:rsidRPr="00B07089" w:rsidRDefault="008D5D86" w:rsidP="00D96E91">
            <w:pPr>
              <w:ind w:left="120"/>
              <w:rPr>
                <w:rFonts w:eastAsia="Arial" w:cs="Arial"/>
                <w:bCs/>
                <w:i/>
                <w:sz w:val="19"/>
                <w:szCs w:val="19"/>
              </w:rPr>
            </w:pPr>
            <w:r w:rsidRPr="00B07089">
              <w:rPr>
                <w:rFonts w:eastAsia="Arial" w:cs="Arial"/>
                <w:bCs/>
                <w:i/>
                <w:sz w:val="19"/>
                <w:szCs w:val="19"/>
              </w:rPr>
              <w:t>•Immediately, below this include the date.</w:t>
            </w:r>
          </w:p>
          <w:p w:rsidR="008D5D86" w:rsidRPr="00B07089" w:rsidRDefault="008D5D86" w:rsidP="00D96E91">
            <w:pPr>
              <w:ind w:left="120"/>
              <w:rPr>
                <w:rFonts w:eastAsia="Arial" w:cs="Arial"/>
                <w:bCs/>
                <w:i/>
                <w:sz w:val="19"/>
                <w:szCs w:val="19"/>
              </w:rPr>
            </w:pPr>
            <w:r w:rsidRPr="00B07089">
              <w:rPr>
                <w:rFonts w:eastAsia="Arial" w:cs="Arial"/>
                <w:bCs/>
                <w:i/>
                <w:sz w:val="19"/>
                <w:szCs w:val="19"/>
              </w:rPr>
              <w:t>•Below this, on the left hand side of the page, comes the name and address of the person that you are writing to - the recipient of the letter, starting with Dear remembering the comma.</w:t>
            </w:r>
          </w:p>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Pr>
                <w:rFonts w:eastAsia="Arial" w:cs="Arial"/>
                <w:b/>
                <w:bCs/>
                <w:sz w:val="19"/>
                <w:szCs w:val="19"/>
              </w:rPr>
              <w:t>Start the letter by stating the purpose of the letter with subsequent paragraphs explain separate points</w:t>
            </w:r>
          </w:p>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sidRPr="003F5814">
              <w:rPr>
                <w:rFonts w:eastAsia="Arial" w:cs="Arial"/>
                <w:b/>
                <w:bCs/>
                <w:sz w:val="19"/>
                <w:szCs w:val="19"/>
              </w:rPr>
              <w:t>Before sign</w:t>
            </w:r>
            <w:r>
              <w:rPr>
                <w:rFonts w:eastAsia="Arial" w:cs="Arial"/>
                <w:b/>
                <w:bCs/>
                <w:sz w:val="19"/>
                <w:szCs w:val="19"/>
              </w:rPr>
              <w:t>ing off a</w:t>
            </w:r>
            <w:r w:rsidRPr="003F5814">
              <w:rPr>
                <w:rFonts w:eastAsia="Arial" w:cs="Arial"/>
                <w:b/>
                <w:bCs/>
                <w:sz w:val="19"/>
                <w:szCs w:val="19"/>
              </w:rPr>
              <w:t xml:space="preserve"> letter, make sure that </w:t>
            </w:r>
            <w:r>
              <w:rPr>
                <w:rFonts w:eastAsia="Arial" w:cs="Arial"/>
                <w:b/>
                <w:bCs/>
                <w:sz w:val="19"/>
                <w:szCs w:val="19"/>
              </w:rPr>
              <w:t xml:space="preserve">there is a </w:t>
            </w:r>
            <w:r w:rsidRPr="003F5814">
              <w:rPr>
                <w:rFonts w:eastAsia="Arial" w:cs="Arial"/>
                <w:b/>
                <w:bCs/>
                <w:sz w:val="19"/>
                <w:szCs w:val="19"/>
              </w:rPr>
              <w:t>clear co</w:t>
            </w:r>
            <w:r>
              <w:rPr>
                <w:rFonts w:eastAsia="Arial" w:cs="Arial"/>
                <w:b/>
                <w:bCs/>
                <w:sz w:val="19"/>
                <w:szCs w:val="19"/>
              </w:rPr>
              <w:t xml:space="preserve">urse of action for the reader. </w:t>
            </w:r>
            <w:r w:rsidRPr="00B07089">
              <w:rPr>
                <w:rFonts w:eastAsia="Arial" w:cs="Arial"/>
                <w:bCs/>
                <w:i/>
                <w:sz w:val="19"/>
                <w:szCs w:val="19"/>
              </w:rPr>
              <w:t>Eg when making a complaint,make it clear that a reply is needed  or applying for a job ensure that the letter ends on a positive note and say that you are looking forward to hearing from them</w:t>
            </w:r>
            <w:r w:rsidRPr="003F5814">
              <w:rPr>
                <w:rFonts w:eastAsia="Arial" w:cs="Arial"/>
                <w:b/>
                <w:bCs/>
                <w:sz w:val="19"/>
                <w:szCs w:val="19"/>
              </w:rPr>
              <w:t>.</w:t>
            </w:r>
          </w:p>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sidRPr="00B07089">
              <w:rPr>
                <w:rFonts w:eastAsia="Arial" w:cs="Arial"/>
                <w:b/>
                <w:bCs/>
                <w:sz w:val="19"/>
                <w:szCs w:val="19"/>
              </w:rPr>
              <w:t>Si</w:t>
            </w:r>
            <w:r>
              <w:rPr>
                <w:rFonts w:eastAsia="Arial" w:cs="Arial"/>
                <w:b/>
                <w:bCs/>
                <w:sz w:val="19"/>
                <w:szCs w:val="19"/>
              </w:rPr>
              <w:t>gning off will depend on how the letter was started</w:t>
            </w:r>
          </w:p>
          <w:p w:rsidR="008D5D86" w:rsidRPr="00B07089" w:rsidRDefault="008D5D86" w:rsidP="00D96E91">
            <w:pPr>
              <w:ind w:left="120"/>
              <w:rPr>
                <w:rFonts w:eastAsia="Arial" w:cs="Arial"/>
                <w:b/>
                <w:bCs/>
                <w:sz w:val="19"/>
                <w:szCs w:val="19"/>
              </w:rPr>
            </w:pPr>
            <w:r w:rsidRPr="00B07089">
              <w:rPr>
                <w:rFonts w:eastAsia="Arial" w:cs="Arial"/>
                <w:b/>
                <w:bCs/>
                <w:sz w:val="19"/>
                <w:szCs w:val="19"/>
              </w:rPr>
              <w:t xml:space="preserve"> </w:t>
            </w:r>
          </w:p>
          <w:p w:rsidR="008D5D86" w:rsidRPr="00B07089" w:rsidRDefault="008D5D86" w:rsidP="00D96E91">
            <w:pPr>
              <w:ind w:left="120"/>
              <w:rPr>
                <w:rFonts w:eastAsia="Arial" w:cs="Arial"/>
                <w:bCs/>
                <w:i/>
                <w:sz w:val="19"/>
                <w:szCs w:val="19"/>
              </w:rPr>
            </w:pPr>
            <w:r w:rsidRPr="00B07089">
              <w:rPr>
                <w:rFonts w:eastAsia="Arial" w:cs="Arial"/>
                <w:bCs/>
                <w:i/>
                <w:sz w:val="19"/>
                <w:szCs w:val="19"/>
              </w:rPr>
              <w:t>•If you used someone’s name, end with ‘Yours sincerely,’</w:t>
            </w:r>
          </w:p>
          <w:p w:rsidR="008D5D86" w:rsidRPr="00B95D0A" w:rsidRDefault="008D5D86" w:rsidP="00D96E91">
            <w:pPr>
              <w:ind w:left="120"/>
              <w:rPr>
                <w:rFonts w:eastAsia="Arial" w:cs="Arial"/>
                <w:bCs/>
                <w:i/>
                <w:sz w:val="18"/>
                <w:szCs w:val="18"/>
              </w:rPr>
            </w:pPr>
            <w:r w:rsidRPr="00B07089">
              <w:rPr>
                <w:rFonts w:eastAsia="Arial" w:cs="Arial"/>
                <w:bCs/>
                <w:i/>
                <w:sz w:val="19"/>
                <w:szCs w:val="19"/>
              </w:rPr>
              <w:t xml:space="preserve">•If you didn't use their name, you used ‘Sir/Madam’ instead, so </w:t>
            </w:r>
            <w:r w:rsidRPr="00B95D0A">
              <w:rPr>
                <w:rFonts w:eastAsia="Arial" w:cs="Arial"/>
                <w:bCs/>
                <w:i/>
                <w:sz w:val="18"/>
                <w:szCs w:val="18"/>
              </w:rPr>
              <w:t>end with ‘Yours faithfully,’</w:t>
            </w:r>
          </w:p>
          <w:p w:rsidR="008D5D86" w:rsidRDefault="008D5D86" w:rsidP="00D96E91">
            <w:pPr>
              <w:ind w:left="120"/>
              <w:rPr>
                <w:rFonts w:eastAsia="Arial" w:cs="Arial"/>
                <w:b/>
                <w:bCs/>
                <w:sz w:val="19"/>
                <w:szCs w:val="19"/>
              </w:rPr>
            </w:pPr>
          </w:p>
        </w:tc>
        <w:tc>
          <w:tcPr>
            <w:tcW w:w="1612" w:type="dxa"/>
            <w:tcBorders>
              <w:top w:val="single" w:sz="8" w:space="0" w:color="auto"/>
              <w:bottom w:val="single" w:sz="4" w:space="0" w:color="auto"/>
              <w:right w:val="single" w:sz="8" w:space="0" w:color="auto"/>
            </w:tcBorders>
            <w:shd w:val="clear" w:color="auto" w:fill="auto"/>
          </w:tcPr>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r>
              <w:rPr>
                <w:rFonts w:eastAsia="Arial" w:cs="Arial"/>
                <w:b/>
                <w:bCs/>
                <w:sz w:val="19"/>
                <w:szCs w:val="19"/>
              </w:rPr>
              <w:t>Sentences need to be precise and to the point.</w:t>
            </w:r>
          </w:p>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r>
              <w:rPr>
                <w:rFonts w:eastAsia="Arial" w:cs="Arial"/>
                <w:b/>
                <w:bCs/>
                <w:sz w:val="19"/>
                <w:szCs w:val="19"/>
              </w:rPr>
              <w:t>Formal, business like language should be used.</w:t>
            </w:r>
          </w:p>
          <w:p w:rsidR="008D5D86" w:rsidRDefault="008D5D86" w:rsidP="00D96E91">
            <w:pPr>
              <w:rPr>
                <w:rFonts w:eastAsia="Arial" w:cs="Arial"/>
                <w:b/>
                <w:bCs/>
                <w:sz w:val="19"/>
                <w:szCs w:val="19"/>
              </w:rPr>
            </w:pPr>
          </w:p>
          <w:p w:rsidR="008D5D86" w:rsidRDefault="008D5D86" w:rsidP="00D96E91">
            <w:pPr>
              <w:rPr>
                <w:rFonts w:eastAsia="Arial" w:cs="Arial"/>
                <w:b/>
                <w:bCs/>
                <w:sz w:val="19"/>
                <w:szCs w:val="19"/>
              </w:rPr>
            </w:pPr>
            <w:r>
              <w:rPr>
                <w:rFonts w:eastAsia="Arial" w:cs="Arial"/>
                <w:b/>
                <w:bCs/>
                <w:sz w:val="19"/>
                <w:szCs w:val="19"/>
              </w:rPr>
              <w:t>Refer to other genre types- eg reporting, persuasion, explanantion</w:t>
            </w:r>
          </w:p>
        </w:tc>
        <w:tc>
          <w:tcPr>
            <w:tcW w:w="3516" w:type="dxa"/>
            <w:tcBorders>
              <w:top w:val="single" w:sz="8" w:space="0" w:color="auto"/>
              <w:bottom w:val="single" w:sz="4" w:space="0" w:color="auto"/>
              <w:right w:val="single" w:sz="8" w:space="0" w:color="auto"/>
            </w:tcBorders>
            <w:shd w:val="clear" w:color="auto" w:fill="auto"/>
          </w:tcPr>
          <w:p w:rsidR="008D5D86" w:rsidRDefault="008D5D86" w:rsidP="00D96E91">
            <w:pPr>
              <w:ind w:left="100"/>
              <w:rPr>
                <w:rFonts w:eastAsia="Arial" w:cs="Arial"/>
                <w:b/>
                <w:bCs/>
                <w:sz w:val="19"/>
                <w:szCs w:val="19"/>
              </w:rPr>
            </w:pPr>
          </w:p>
          <w:p w:rsidR="008D5D86" w:rsidRPr="00B95D0A" w:rsidRDefault="008D5D86" w:rsidP="00D96E91">
            <w:pPr>
              <w:ind w:left="100"/>
              <w:rPr>
                <w:rFonts w:eastAsia="Arial" w:cs="Arial"/>
                <w:b/>
                <w:bCs/>
                <w:sz w:val="19"/>
                <w:szCs w:val="19"/>
              </w:rPr>
            </w:pPr>
            <w:r w:rsidRPr="00B95D0A">
              <w:rPr>
                <w:rFonts w:eastAsia="Arial" w:cs="Arial"/>
                <w:b/>
                <w:bCs/>
                <w:sz w:val="19"/>
                <w:szCs w:val="19"/>
              </w:rPr>
              <w:t>Avoid contractions- all verb forms should be in full</w:t>
            </w:r>
          </w:p>
          <w:p w:rsidR="008D5D86" w:rsidRPr="00B95D0A" w:rsidRDefault="008D5D86" w:rsidP="00D96E91">
            <w:pPr>
              <w:ind w:left="100"/>
              <w:rPr>
                <w:rFonts w:eastAsia="Arial" w:cs="Arial"/>
                <w:b/>
                <w:bCs/>
                <w:sz w:val="19"/>
                <w:szCs w:val="19"/>
              </w:rPr>
            </w:pPr>
          </w:p>
          <w:p w:rsidR="008D5D86" w:rsidRPr="00B95D0A" w:rsidRDefault="008D5D86" w:rsidP="00D96E91">
            <w:pPr>
              <w:ind w:left="100"/>
              <w:rPr>
                <w:rFonts w:eastAsia="Arial" w:cs="Arial"/>
                <w:b/>
                <w:bCs/>
                <w:sz w:val="19"/>
                <w:szCs w:val="19"/>
              </w:rPr>
            </w:pPr>
            <w:r w:rsidRPr="00B95D0A">
              <w:rPr>
                <w:rFonts w:eastAsia="Arial" w:cs="Arial"/>
                <w:b/>
                <w:bCs/>
                <w:sz w:val="19"/>
                <w:szCs w:val="19"/>
              </w:rPr>
              <w:t>Do not use informal abbreviations</w:t>
            </w:r>
          </w:p>
          <w:p w:rsidR="008D5D86" w:rsidRPr="00B95D0A" w:rsidRDefault="008D5D86" w:rsidP="00D96E91">
            <w:pPr>
              <w:ind w:left="100"/>
              <w:rPr>
                <w:rFonts w:eastAsia="Arial" w:cs="Arial"/>
                <w:b/>
                <w:bCs/>
                <w:sz w:val="19"/>
                <w:szCs w:val="19"/>
              </w:rPr>
            </w:pPr>
          </w:p>
          <w:p w:rsidR="008D5D86" w:rsidRPr="00B95D0A" w:rsidRDefault="008D5D86" w:rsidP="00D96E91">
            <w:pPr>
              <w:ind w:left="100"/>
              <w:rPr>
                <w:rFonts w:eastAsia="Arial" w:cs="Arial"/>
                <w:b/>
                <w:bCs/>
                <w:sz w:val="19"/>
                <w:szCs w:val="19"/>
              </w:rPr>
            </w:pPr>
            <w:r w:rsidRPr="00B95D0A">
              <w:rPr>
                <w:rFonts w:eastAsia="Arial" w:cs="Arial"/>
                <w:b/>
                <w:bCs/>
                <w:sz w:val="19"/>
                <w:szCs w:val="19"/>
              </w:rPr>
              <w:t>Avoid using set phrases and idioms.</w:t>
            </w:r>
          </w:p>
          <w:p w:rsidR="008D5D86" w:rsidRPr="00B95D0A" w:rsidRDefault="008D5D86" w:rsidP="00D96E91">
            <w:pPr>
              <w:ind w:left="100"/>
              <w:rPr>
                <w:rFonts w:eastAsia="Arial" w:cs="Arial"/>
                <w:b/>
                <w:bCs/>
                <w:sz w:val="19"/>
                <w:szCs w:val="19"/>
              </w:rPr>
            </w:pPr>
          </w:p>
          <w:p w:rsidR="008D5D86" w:rsidRPr="00B95D0A" w:rsidRDefault="008D5D86" w:rsidP="00D96E91">
            <w:pPr>
              <w:ind w:left="100"/>
              <w:rPr>
                <w:rFonts w:eastAsia="Arial" w:cs="Arial"/>
                <w:b/>
                <w:bCs/>
                <w:sz w:val="19"/>
                <w:szCs w:val="19"/>
              </w:rPr>
            </w:pPr>
            <w:r w:rsidRPr="00B95D0A">
              <w:rPr>
                <w:rFonts w:eastAsia="Arial" w:cs="Arial"/>
                <w:b/>
                <w:bCs/>
                <w:sz w:val="19"/>
                <w:szCs w:val="19"/>
              </w:rPr>
              <w:t>Inappropriate: I’m not losing any sleep over that.</w:t>
            </w:r>
          </w:p>
          <w:p w:rsidR="008D5D86" w:rsidRPr="00B95D0A" w:rsidRDefault="008D5D86" w:rsidP="00D96E91">
            <w:pPr>
              <w:ind w:left="100"/>
              <w:rPr>
                <w:rFonts w:eastAsia="Arial" w:cs="Arial"/>
                <w:b/>
                <w:bCs/>
                <w:sz w:val="19"/>
                <w:szCs w:val="19"/>
              </w:rPr>
            </w:pPr>
            <w:r w:rsidRPr="00B95D0A">
              <w:rPr>
                <w:rFonts w:eastAsia="Arial" w:cs="Arial"/>
                <w:b/>
                <w:bCs/>
                <w:sz w:val="19"/>
                <w:szCs w:val="19"/>
              </w:rPr>
              <w:t>Appropriate: That doesn’t worry me at all.</w:t>
            </w:r>
          </w:p>
          <w:p w:rsidR="008D5D86" w:rsidRPr="00B95D0A" w:rsidRDefault="008D5D86" w:rsidP="00D96E91">
            <w:pPr>
              <w:ind w:left="100"/>
              <w:rPr>
                <w:rFonts w:eastAsia="Arial" w:cs="Arial"/>
                <w:b/>
                <w:bCs/>
                <w:sz w:val="19"/>
                <w:szCs w:val="19"/>
              </w:rPr>
            </w:pPr>
          </w:p>
          <w:p w:rsidR="008D5D86" w:rsidRPr="00B95D0A" w:rsidRDefault="008D5D86" w:rsidP="00D96E91">
            <w:pPr>
              <w:ind w:left="100"/>
              <w:rPr>
                <w:rFonts w:eastAsia="Arial" w:cs="Arial"/>
                <w:b/>
                <w:bCs/>
                <w:sz w:val="19"/>
                <w:szCs w:val="19"/>
              </w:rPr>
            </w:pPr>
            <w:r w:rsidRPr="00B95D0A">
              <w:rPr>
                <w:rFonts w:eastAsia="Arial" w:cs="Arial"/>
                <w:b/>
                <w:bCs/>
                <w:sz w:val="19"/>
                <w:szCs w:val="19"/>
              </w:rPr>
              <w:t xml:space="preserve">Do not leave out words. </w:t>
            </w:r>
          </w:p>
          <w:p w:rsidR="008D5D86" w:rsidRPr="00B95D0A" w:rsidRDefault="008D5D86" w:rsidP="00D96E91">
            <w:pPr>
              <w:ind w:left="100"/>
              <w:rPr>
                <w:rFonts w:eastAsia="Arial" w:cs="Arial"/>
                <w:b/>
                <w:bCs/>
                <w:sz w:val="19"/>
                <w:szCs w:val="19"/>
              </w:rPr>
            </w:pPr>
          </w:p>
          <w:p w:rsidR="008D5D86" w:rsidRPr="00B95D0A" w:rsidRDefault="008D5D86" w:rsidP="00D96E91">
            <w:pPr>
              <w:ind w:left="100"/>
              <w:rPr>
                <w:rFonts w:eastAsia="Arial" w:cs="Arial"/>
                <w:b/>
                <w:bCs/>
                <w:sz w:val="19"/>
                <w:szCs w:val="19"/>
              </w:rPr>
            </w:pPr>
            <w:r w:rsidRPr="00B95D0A">
              <w:rPr>
                <w:rFonts w:eastAsia="Arial" w:cs="Arial"/>
                <w:b/>
                <w:bCs/>
                <w:sz w:val="19"/>
                <w:szCs w:val="19"/>
              </w:rPr>
              <w:t>In informal speech and writing, we sometimes leave out words. This technique is called ellipsis. It is not considered appropriate in formal writing and hence you have to avoid it.</w:t>
            </w:r>
          </w:p>
          <w:p w:rsidR="008D5D86" w:rsidRPr="00B95D0A" w:rsidRDefault="008D5D86" w:rsidP="00D96E91">
            <w:pPr>
              <w:ind w:left="100"/>
              <w:rPr>
                <w:rFonts w:eastAsia="Arial" w:cs="Arial"/>
                <w:b/>
                <w:bCs/>
                <w:sz w:val="19"/>
                <w:szCs w:val="19"/>
              </w:rPr>
            </w:pPr>
            <w:r w:rsidRPr="00B95D0A">
              <w:rPr>
                <w:rFonts w:eastAsia="Arial" w:cs="Arial"/>
                <w:b/>
                <w:bCs/>
                <w:sz w:val="19"/>
                <w:szCs w:val="19"/>
              </w:rPr>
              <w:t>Inappropriate: Look forward to hearing from you.</w:t>
            </w:r>
          </w:p>
          <w:p w:rsidR="008D5D86" w:rsidRPr="00B95D0A" w:rsidRDefault="008D5D86" w:rsidP="00D96E91">
            <w:pPr>
              <w:ind w:left="100"/>
              <w:rPr>
                <w:rFonts w:eastAsia="Arial" w:cs="Arial"/>
                <w:b/>
                <w:bCs/>
                <w:sz w:val="19"/>
                <w:szCs w:val="19"/>
              </w:rPr>
            </w:pPr>
          </w:p>
          <w:p w:rsidR="008D5D86" w:rsidRDefault="008D5D86" w:rsidP="00D96E91">
            <w:pPr>
              <w:ind w:left="100"/>
              <w:rPr>
                <w:rFonts w:eastAsia="Arial" w:cs="Arial"/>
                <w:b/>
                <w:bCs/>
                <w:sz w:val="19"/>
                <w:szCs w:val="19"/>
              </w:rPr>
            </w:pPr>
            <w:r w:rsidRPr="00B95D0A">
              <w:rPr>
                <w:rFonts w:eastAsia="Arial" w:cs="Arial"/>
                <w:b/>
                <w:bCs/>
                <w:sz w:val="19"/>
                <w:szCs w:val="19"/>
              </w:rPr>
              <w:t>Appropriate: I look forward to hearing from you.</w:t>
            </w:r>
          </w:p>
        </w:tc>
      </w:tr>
      <w:tr w:rsidR="008D5D86" w:rsidTr="008D5D86">
        <w:trPr>
          <w:trHeight w:val="5660"/>
        </w:trPr>
        <w:tc>
          <w:tcPr>
            <w:tcW w:w="5172" w:type="dxa"/>
            <w:tcBorders>
              <w:top w:val="single" w:sz="4" w:space="0" w:color="auto"/>
              <w:left w:val="single" w:sz="8" w:space="0" w:color="auto"/>
              <w:bottom w:val="single" w:sz="8" w:space="0" w:color="auto"/>
              <w:right w:val="single" w:sz="8" w:space="0" w:color="auto"/>
            </w:tcBorders>
            <w:shd w:val="clear" w:color="auto" w:fill="auto"/>
          </w:tcPr>
          <w:p w:rsidR="008D5D86" w:rsidRDefault="008D5D86" w:rsidP="00D96E91">
            <w:pPr>
              <w:ind w:left="120"/>
              <w:rPr>
                <w:rFonts w:eastAsia="Arial" w:cs="Arial"/>
                <w:b/>
                <w:bCs/>
                <w:sz w:val="18"/>
                <w:szCs w:val="18"/>
              </w:rPr>
            </w:pPr>
          </w:p>
          <w:p w:rsidR="008D5D86" w:rsidRPr="00B95D0A" w:rsidRDefault="008D5D86" w:rsidP="00D96E91">
            <w:pPr>
              <w:ind w:left="120"/>
              <w:rPr>
                <w:sz w:val="18"/>
                <w:szCs w:val="18"/>
              </w:rPr>
            </w:pPr>
            <w:r w:rsidRPr="00B95D0A">
              <w:rPr>
                <w:rFonts w:eastAsia="Arial" w:cs="Arial"/>
                <w:b/>
                <w:bCs/>
                <w:sz w:val="18"/>
                <w:szCs w:val="18"/>
              </w:rPr>
              <w:t>Informal letter</w:t>
            </w:r>
            <w:r w:rsidRPr="00B95D0A">
              <w:rPr>
                <w:sz w:val="18"/>
                <w:szCs w:val="18"/>
              </w:rPr>
              <w:t xml:space="preserve"> </w:t>
            </w:r>
          </w:p>
          <w:p w:rsidR="008D5D86" w:rsidRPr="00B95D0A" w:rsidRDefault="008D5D86" w:rsidP="00D96E91">
            <w:pPr>
              <w:ind w:left="120"/>
              <w:rPr>
                <w:sz w:val="18"/>
                <w:szCs w:val="18"/>
              </w:rPr>
            </w:pPr>
          </w:p>
          <w:p w:rsidR="008D5D86" w:rsidRPr="00B95D0A" w:rsidRDefault="008D5D86" w:rsidP="00D96E91">
            <w:pPr>
              <w:ind w:left="120"/>
              <w:rPr>
                <w:i/>
                <w:sz w:val="18"/>
                <w:szCs w:val="18"/>
              </w:rPr>
            </w:pPr>
            <w:r w:rsidRPr="00B95D0A">
              <w:rPr>
                <w:i/>
                <w:sz w:val="18"/>
                <w:szCs w:val="18"/>
              </w:rPr>
              <w:t>Layout</w:t>
            </w:r>
          </w:p>
          <w:p w:rsidR="008D5D86" w:rsidRPr="00B95D0A" w:rsidRDefault="008D5D86" w:rsidP="00D96E91">
            <w:pPr>
              <w:ind w:left="120"/>
              <w:rPr>
                <w:sz w:val="18"/>
                <w:szCs w:val="18"/>
              </w:rPr>
            </w:pPr>
          </w:p>
          <w:p w:rsidR="008D5D86" w:rsidRPr="00B95D0A" w:rsidRDefault="008D5D86" w:rsidP="00D96E91">
            <w:pPr>
              <w:ind w:left="120"/>
              <w:rPr>
                <w:rFonts w:eastAsia="Arial" w:cs="Arial"/>
                <w:b/>
                <w:bCs/>
                <w:sz w:val="19"/>
                <w:szCs w:val="19"/>
              </w:rPr>
            </w:pPr>
            <w:r w:rsidRPr="00B95D0A">
              <w:rPr>
                <w:rFonts w:eastAsia="Arial" w:cs="Arial"/>
                <w:b/>
                <w:bCs/>
                <w:sz w:val="19"/>
                <w:szCs w:val="19"/>
              </w:rPr>
              <w:t>Address of sender on right</w:t>
            </w:r>
          </w:p>
          <w:p w:rsidR="008D5D86" w:rsidRDefault="008D5D86" w:rsidP="00D96E91">
            <w:pPr>
              <w:ind w:left="120"/>
              <w:rPr>
                <w:rFonts w:eastAsia="Arial" w:cs="Arial"/>
                <w:b/>
                <w:bCs/>
                <w:sz w:val="19"/>
                <w:szCs w:val="19"/>
              </w:rPr>
            </w:pPr>
            <w:r w:rsidRPr="00B95D0A">
              <w:rPr>
                <w:rFonts w:eastAsia="Arial" w:cs="Arial"/>
                <w:b/>
                <w:bCs/>
                <w:sz w:val="19"/>
                <w:szCs w:val="19"/>
              </w:rPr>
              <w:t>Date on right</w:t>
            </w:r>
          </w:p>
          <w:p w:rsidR="008D5D86" w:rsidRPr="00B95D0A"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Pr>
                <w:rFonts w:eastAsia="Arial" w:cs="Arial"/>
                <w:b/>
                <w:bCs/>
                <w:sz w:val="19"/>
                <w:szCs w:val="19"/>
              </w:rPr>
              <w:t>Appropriate salutation Dear, hi,</w:t>
            </w:r>
          </w:p>
          <w:p w:rsidR="008D5D86" w:rsidRPr="00783178" w:rsidRDefault="008D5D86" w:rsidP="00D96E91">
            <w:pPr>
              <w:ind w:left="120"/>
              <w:rPr>
                <w:rFonts w:eastAsia="Arial" w:cs="Arial"/>
                <w:b/>
                <w:bCs/>
                <w:sz w:val="19"/>
                <w:szCs w:val="19"/>
              </w:rPr>
            </w:pPr>
            <w:r>
              <w:rPr>
                <w:rFonts w:eastAsia="Arial" w:cs="Arial"/>
                <w:b/>
                <w:bCs/>
                <w:sz w:val="19"/>
                <w:szCs w:val="19"/>
              </w:rPr>
              <w:t xml:space="preserve"> </w:t>
            </w:r>
            <w:r w:rsidRPr="00783178">
              <w:rPr>
                <w:rFonts w:eastAsia="Arial" w:cs="Arial"/>
                <w:b/>
                <w:bCs/>
                <w:sz w:val="19"/>
                <w:szCs w:val="19"/>
              </w:rPr>
              <w:t>write about only 2 or 3 subjects in detail, using paragraphs</w:t>
            </w:r>
          </w:p>
          <w:p w:rsidR="008D5D86" w:rsidRPr="00783178" w:rsidRDefault="008D5D86" w:rsidP="00D96E91">
            <w:pPr>
              <w:ind w:left="120"/>
              <w:rPr>
                <w:rFonts w:eastAsia="Arial" w:cs="Arial"/>
                <w:b/>
                <w:bCs/>
                <w:sz w:val="19"/>
                <w:szCs w:val="19"/>
              </w:rPr>
            </w:pPr>
          </w:p>
          <w:p w:rsidR="008D5D86" w:rsidRPr="00783178" w:rsidRDefault="008D5D86" w:rsidP="00D96E91">
            <w:pPr>
              <w:ind w:left="120"/>
              <w:rPr>
                <w:rFonts w:eastAsia="Arial" w:cs="Arial"/>
                <w:b/>
                <w:bCs/>
                <w:sz w:val="19"/>
                <w:szCs w:val="19"/>
              </w:rPr>
            </w:pPr>
            <w:r w:rsidRPr="00783178">
              <w:rPr>
                <w:rFonts w:eastAsia="Arial" w:cs="Arial"/>
                <w:b/>
                <w:bCs/>
                <w:sz w:val="19"/>
                <w:szCs w:val="19"/>
              </w:rPr>
              <w:t>closing paragraph should sum up what you have said in main body of the letter.</w:t>
            </w:r>
          </w:p>
          <w:p w:rsidR="008D5D86" w:rsidRPr="00783178" w:rsidRDefault="008D5D86" w:rsidP="00D96E91">
            <w:pPr>
              <w:ind w:left="120"/>
              <w:rPr>
                <w:rFonts w:eastAsia="Arial" w:cs="Arial"/>
                <w:b/>
                <w:bCs/>
                <w:sz w:val="19"/>
                <w:szCs w:val="19"/>
              </w:rPr>
            </w:pPr>
          </w:p>
          <w:p w:rsidR="008D5D86" w:rsidRPr="00783178" w:rsidRDefault="008D5D86" w:rsidP="00D96E91">
            <w:pPr>
              <w:ind w:left="120"/>
              <w:rPr>
                <w:rFonts w:eastAsia="Arial" w:cs="Arial"/>
                <w:b/>
                <w:bCs/>
                <w:sz w:val="19"/>
                <w:szCs w:val="19"/>
              </w:rPr>
            </w:pPr>
            <w:r w:rsidRPr="00783178">
              <w:rPr>
                <w:rFonts w:eastAsia="Arial" w:cs="Arial"/>
                <w:b/>
                <w:bCs/>
                <w:sz w:val="19"/>
                <w:szCs w:val="19"/>
              </w:rPr>
              <w:t>finish with closing phrase e.g. Give my love to, Don’t forget to write, See you soon…’ l before signing off with ‘Love …’ for family or ‘Best wishes/regards….’ for friends</w:t>
            </w:r>
          </w:p>
          <w:p w:rsidR="008D5D86" w:rsidRPr="00783178" w:rsidRDefault="008D5D86" w:rsidP="00D96E91">
            <w:pPr>
              <w:ind w:left="120"/>
              <w:rPr>
                <w:rFonts w:eastAsia="Arial" w:cs="Arial"/>
                <w:b/>
                <w:bCs/>
                <w:sz w:val="19"/>
                <w:szCs w:val="19"/>
              </w:rPr>
            </w:pPr>
          </w:p>
          <w:p w:rsidR="008D5D86" w:rsidRPr="00B95D0A" w:rsidRDefault="008D5D86" w:rsidP="00D96E91">
            <w:pPr>
              <w:ind w:left="120"/>
              <w:rPr>
                <w:rFonts w:eastAsia="Arial" w:cs="Arial"/>
                <w:b/>
                <w:bCs/>
                <w:sz w:val="19"/>
                <w:szCs w:val="19"/>
              </w:rPr>
            </w:pPr>
            <w:r w:rsidRPr="00783178">
              <w:rPr>
                <w:rFonts w:eastAsia="Arial" w:cs="Arial"/>
                <w:b/>
                <w:bCs/>
                <w:sz w:val="19"/>
                <w:szCs w:val="19"/>
              </w:rPr>
              <w:t>can also have a P.S. but this is a sign that it has not been planned carefully o</w:t>
            </w:r>
            <w:r>
              <w:rPr>
                <w:rFonts w:eastAsia="Arial" w:cs="Arial"/>
                <w:b/>
                <w:bCs/>
                <w:sz w:val="19"/>
                <w:szCs w:val="19"/>
              </w:rPr>
              <w:t>r it could be used as a feature</w:t>
            </w:r>
          </w:p>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sidRPr="00B95D0A">
              <w:rPr>
                <w:rFonts w:eastAsia="Arial" w:cs="Arial"/>
                <w:b/>
                <w:bCs/>
                <w:sz w:val="19"/>
                <w:szCs w:val="19"/>
              </w:rPr>
              <w:t>From/Love from/See you soon etc…</w:t>
            </w:r>
          </w:p>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p>
        </w:tc>
        <w:tc>
          <w:tcPr>
            <w:tcW w:w="1612" w:type="dxa"/>
            <w:tcBorders>
              <w:top w:val="single" w:sz="4" w:space="0" w:color="auto"/>
              <w:bottom w:val="single" w:sz="8" w:space="0" w:color="auto"/>
              <w:right w:val="single" w:sz="8" w:space="0" w:color="auto"/>
            </w:tcBorders>
            <w:shd w:val="clear" w:color="auto" w:fill="auto"/>
          </w:tcPr>
          <w:p w:rsidR="008D5D86" w:rsidRDefault="008D5D86" w:rsidP="00D96E91">
            <w:pPr>
              <w:ind w:left="80"/>
              <w:rPr>
                <w:rFonts w:eastAsia="Arial" w:cs="Arial"/>
                <w:b/>
                <w:bCs/>
                <w:sz w:val="19"/>
                <w:szCs w:val="19"/>
              </w:rPr>
            </w:pPr>
          </w:p>
          <w:p w:rsidR="008D5D86" w:rsidRDefault="008D5D86" w:rsidP="00D96E91">
            <w:pPr>
              <w:ind w:left="120"/>
              <w:rPr>
                <w:rFonts w:eastAsia="Arial" w:cs="Arial"/>
                <w:b/>
                <w:bCs/>
                <w:sz w:val="19"/>
                <w:szCs w:val="19"/>
              </w:rPr>
            </w:pPr>
            <w:r w:rsidRPr="00B95D0A">
              <w:rPr>
                <w:rFonts w:eastAsia="Arial" w:cs="Arial"/>
                <w:b/>
                <w:bCs/>
                <w:sz w:val="19"/>
                <w:szCs w:val="19"/>
              </w:rPr>
              <w:t>Informal language</w:t>
            </w:r>
          </w:p>
          <w:p w:rsidR="008D5D86" w:rsidRPr="00B95D0A"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sidRPr="00B95D0A">
              <w:rPr>
                <w:rFonts w:eastAsia="Arial" w:cs="Arial"/>
                <w:b/>
                <w:bCs/>
                <w:sz w:val="19"/>
                <w:szCs w:val="19"/>
              </w:rPr>
              <w:t>Discuss your feelings</w:t>
            </w:r>
            <w:r>
              <w:rPr>
                <w:rFonts w:eastAsia="Arial" w:cs="Arial"/>
                <w:b/>
                <w:bCs/>
                <w:sz w:val="19"/>
                <w:szCs w:val="19"/>
              </w:rPr>
              <w:t xml:space="preserve"> and describe experiences</w:t>
            </w:r>
          </w:p>
          <w:p w:rsidR="008D5D86" w:rsidRPr="00B95D0A"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sidRPr="00B95D0A">
              <w:rPr>
                <w:rFonts w:eastAsia="Arial" w:cs="Arial"/>
                <w:b/>
                <w:bCs/>
                <w:sz w:val="19"/>
                <w:szCs w:val="19"/>
              </w:rPr>
              <w:t>Include questions to the person you are writing to</w:t>
            </w:r>
          </w:p>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p>
        </w:tc>
        <w:tc>
          <w:tcPr>
            <w:tcW w:w="3516" w:type="dxa"/>
            <w:tcBorders>
              <w:top w:val="single" w:sz="4" w:space="0" w:color="auto"/>
              <w:bottom w:val="single" w:sz="8" w:space="0" w:color="auto"/>
              <w:right w:val="single" w:sz="8" w:space="0" w:color="auto"/>
            </w:tcBorders>
            <w:shd w:val="clear" w:color="auto" w:fill="auto"/>
          </w:tcPr>
          <w:p w:rsidR="008D5D86" w:rsidRDefault="008D5D86" w:rsidP="00D96E91">
            <w:pPr>
              <w:ind w:left="100"/>
              <w:rPr>
                <w:rFonts w:eastAsia="Arial" w:cs="Arial"/>
                <w:b/>
                <w:bCs/>
                <w:sz w:val="19"/>
                <w:szCs w:val="19"/>
              </w:rPr>
            </w:pPr>
          </w:p>
        </w:tc>
      </w:tr>
    </w:tbl>
    <w:p w:rsidR="008D5D86" w:rsidRDefault="008D5D86">
      <w:pPr>
        <w:rPr>
          <w:rFonts w:asciiTheme="majorHAnsi" w:eastAsia="Arial" w:hAnsiTheme="majorHAnsi" w:cstheme="majorBidi"/>
          <w:color w:val="2F5496" w:themeColor="accent1" w:themeShade="BF"/>
          <w:sz w:val="32"/>
          <w:szCs w:val="32"/>
        </w:rPr>
      </w:pPr>
    </w:p>
    <w:p w:rsidR="008D5D86" w:rsidRDefault="008D5D86" w:rsidP="008D5D86">
      <w:pPr>
        <w:pStyle w:val="Heading2"/>
      </w:pPr>
      <w:bookmarkStart w:id="69" w:name="_Toc17967764"/>
      <w:r>
        <w:t>Diaries</w:t>
      </w:r>
      <w:bookmarkEnd w:id="69"/>
    </w:p>
    <w:p w:rsidR="008D5D86" w:rsidRDefault="008D5D86" w:rsidP="008D5D86">
      <w:pPr>
        <w:ind w:left="-709"/>
      </w:pPr>
      <w:r>
        <w:t>Purpose – is a book where an individual keeps a record of events, feelings and experiences.</w:t>
      </w:r>
    </w:p>
    <w:p w:rsidR="008D5D86" w:rsidRDefault="008D5D86" w:rsidP="008D5D86">
      <w:pPr>
        <w:ind w:left="-709"/>
      </w:pPr>
    </w:p>
    <w:tbl>
      <w:tblPr>
        <w:tblW w:w="10300" w:type="dxa"/>
        <w:tblInd w:w="-646" w:type="dxa"/>
        <w:tblLayout w:type="fixed"/>
        <w:tblCellMar>
          <w:left w:w="57" w:type="dxa"/>
          <w:right w:w="57" w:type="dxa"/>
        </w:tblCellMar>
        <w:tblLook w:val="04A0" w:firstRow="1" w:lastRow="0" w:firstColumn="1" w:lastColumn="0" w:noHBand="0" w:noVBand="1"/>
      </w:tblPr>
      <w:tblGrid>
        <w:gridCol w:w="2957"/>
        <w:gridCol w:w="3827"/>
        <w:gridCol w:w="3516"/>
      </w:tblGrid>
      <w:tr w:rsidR="008D5D86" w:rsidTr="00D96E91">
        <w:trPr>
          <w:trHeight w:val="225"/>
        </w:trPr>
        <w:tc>
          <w:tcPr>
            <w:tcW w:w="2957" w:type="dxa"/>
            <w:tcBorders>
              <w:top w:val="single" w:sz="8" w:space="0" w:color="auto"/>
              <w:left w:val="single" w:sz="8" w:space="0" w:color="auto"/>
              <w:bottom w:val="single" w:sz="8" w:space="0" w:color="auto"/>
              <w:right w:val="single" w:sz="8" w:space="0" w:color="auto"/>
            </w:tcBorders>
            <w:shd w:val="clear" w:color="auto" w:fill="F3F3F3"/>
          </w:tcPr>
          <w:p w:rsidR="008D5D86" w:rsidRDefault="008D5D86" w:rsidP="00D96E91">
            <w:pPr>
              <w:ind w:left="120"/>
              <w:rPr>
                <w:sz w:val="20"/>
                <w:szCs w:val="20"/>
              </w:rPr>
            </w:pPr>
            <w:r>
              <w:rPr>
                <w:rFonts w:eastAsia="Arial" w:cs="Arial"/>
                <w:b/>
                <w:bCs/>
                <w:sz w:val="19"/>
                <w:szCs w:val="19"/>
              </w:rPr>
              <w:t>Generic structure</w:t>
            </w:r>
          </w:p>
        </w:tc>
        <w:tc>
          <w:tcPr>
            <w:tcW w:w="3827" w:type="dxa"/>
            <w:tcBorders>
              <w:top w:val="single" w:sz="8" w:space="0" w:color="auto"/>
              <w:bottom w:val="single" w:sz="8" w:space="0" w:color="auto"/>
              <w:right w:val="single" w:sz="8" w:space="0" w:color="auto"/>
            </w:tcBorders>
            <w:shd w:val="clear" w:color="auto" w:fill="F3F3F3"/>
          </w:tcPr>
          <w:p w:rsidR="008D5D86" w:rsidRDefault="008D5D86" w:rsidP="00D96E91">
            <w:pPr>
              <w:ind w:left="80"/>
              <w:rPr>
                <w:sz w:val="20"/>
                <w:szCs w:val="20"/>
              </w:rPr>
            </w:pPr>
            <w:r>
              <w:rPr>
                <w:rFonts w:eastAsia="Arial" w:cs="Arial"/>
                <w:b/>
                <w:bCs/>
                <w:sz w:val="19"/>
                <w:szCs w:val="19"/>
              </w:rPr>
              <w:t>Language features</w:t>
            </w:r>
          </w:p>
        </w:tc>
        <w:tc>
          <w:tcPr>
            <w:tcW w:w="3516" w:type="dxa"/>
            <w:tcBorders>
              <w:top w:val="single" w:sz="8" w:space="0" w:color="auto"/>
              <w:bottom w:val="single" w:sz="8" w:space="0" w:color="auto"/>
              <w:right w:val="single" w:sz="8" w:space="0" w:color="auto"/>
            </w:tcBorders>
            <w:shd w:val="clear" w:color="auto" w:fill="F3F3F3"/>
          </w:tcPr>
          <w:p w:rsidR="008D5D86" w:rsidRDefault="008D5D86" w:rsidP="00D96E91">
            <w:pPr>
              <w:ind w:left="100"/>
              <w:rPr>
                <w:sz w:val="20"/>
                <w:szCs w:val="20"/>
              </w:rPr>
            </w:pPr>
            <w:r>
              <w:rPr>
                <w:rFonts w:eastAsia="Arial" w:cs="Arial"/>
                <w:b/>
                <w:bCs/>
                <w:sz w:val="19"/>
                <w:szCs w:val="19"/>
              </w:rPr>
              <w:t>Knowledge for the writer</w:t>
            </w:r>
          </w:p>
        </w:tc>
      </w:tr>
      <w:tr w:rsidR="008D5D86" w:rsidTr="008D5D86">
        <w:trPr>
          <w:trHeight w:val="6179"/>
        </w:trPr>
        <w:tc>
          <w:tcPr>
            <w:tcW w:w="2957" w:type="dxa"/>
            <w:tcBorders>
              <w:top w:val="single" w:sz="8" w:space="0" w:color="auto"/>
              <w:left w:val="single" w:sz="8" w:space="0" w:color="auto"/>
              <w:bottom w:val="single" w:sz="8" w:space="0" w:color="auto"/>
              <w:right w:val="single" w:sz="8" w:space="0" w:color="auto"/>
            </w:tcBorders>
            <w:shd w:val="clear" w:color="auto" w:fill="auto"/>
          </w:tcPr>
          <w:p w:rsidR="008D5D86" w:rsidRDefault="008D5D86" w:rsidP="00D96E91">
            <w:pPr>
              <w:ind w:left="120"/>
              <w:rPr>
                <w:rFonts w:eastAsia="Arial" w:cs="Arial"/>
                <w:b/>
                <w:bCs/>
                <w:sz w:val="19"/>
                <w:szCs w:val="19"/>
              </w:rPr>
            </w:pPr>
            <w:r w:rsidRPr="00483F17">
              <w:rPr>
                <w:rFonts w:eastAsia="Arial" w:cs="Arial"/>
                <w:b/>
                <w:bCs/>
                <w:sz w:val="19"/>
                <w:szCs w:val="19"/>
              </w:rPr>
              <w:t>Start each entry with a date and “Dear Diary”.</w:t>
            </w:r>
          </w:p>
          <w:p w:rsidR="008D5D86" w:rsidRDefault="008D5D86" w:rsidP="00D96E91">
            <w:pPr>
              <w:ind w:left="120"/>
              <w:rPr>
                <w:rFonts w:eastAsia="Arial" w:cs="Arial"/>
                <w:b/>
                <w:bCs/>
                <w:sz w:val="19"/>
                <w:szCs w:val="19"/>
              </w:rPr>
            </w:pPr>
            <w:r>
              <w:t xml:space="preserve"> </w:t>
            </w:r>
          </w:p>
          <w:p w:rsidR="008D5D86" w:rsidRDefault="008D5D86" w:rsidP="00D96E91">
            <w:pPr>
              <w:ind w:left="120"/>
              <w:rPr>
                <w:rFonts w:eastAsia="Arial" w:cs="Arial"/>
                <w:b/>
                <w:bCs/>
                <w:sz w:val="19"/>
                <w:szCs w:val="19"/>
              </w:rPr>
            </w:pPr>
            <w:r>
              <w:rPr>
                <w:rFonts w:eastAsia="Arial" w:cs="Arial"/>
                <w:b/>
                <w:bCs/>
                <w:sz w:val="19"/>
                <w:szCs w:val="19"/>
              </w:rPr>
              <w:t>The entry should be in chronological order</w:t>
            </w:r>
          </w:p>
          <w:p w:rsidR="008D5D86" w:rsidRPr="00F233BA" w:rsidRDefault="008D5D86" w:rsidP="00D96E91">
            <w:pPr>
              <w:pStyle w:val="Default"/>
              <w:rPr>
                <w:b/>
              </w:rPr>
            </w:pPr>
          </w:p>
          <w:p w:rsidR="008D5D86" w:rsidRPr="00F233BA" w:rsidRDefault="008D5D86" w:rsidP="00D96E91">
            <w:pPr>
              <w:ind w:left="120"/>
              <w:rPr>
                <w:rFonts w:cs="Arial"/>
                <w:b/>
                <w:sz w:val="19"/>
                <w:szCs w:val="19"/>
              </w:rPr>
            </w:pPr>
            <w:r w:rsidRPr="00F233BA">
              <w:rPr>
                <w:rFonts w:cs="Arial"/>
                <w:b/>
                <w:sz w:val="19"/>
                <w:szCs w:val="19"/>
              </w:rPr>
              <w:t>Self-reflection</w:t>
            </w:r>
            <w:r>
              <w:rPr>
                <w:rFonts w:cs="Arial"/>
                <w:b/>
                <w:sz w:val="19"/>
                <w:szCs w:val="19"/>
              </w:rPr>
              <w:t>-</w:t>
            </w:r>
          </w:p>
          <w:p w:rsidR="008D5D86" w:rsidRPr="00F233BA" w:rsidRDefault="008D5D86" w:rsidP="00D96E91">
            <w:pPr>
              <w:ind w:left="120"/>
              <w:rPr>
                <w:rFonts w:eastAsia="Arial" w:cs="Arial"/>
                <w:b/>
                <w:bCs/>
                <w:sz w:val="19"/>
                <w:szCs w:val="19"/>
              </w:rPr>
            </w:pPr>
            <w:r w:rsidRPr="00F233BA">
              <w:rPr>
                <w:rFonts w:cs="Arial"/>
                <w:b/>
                <w:sz w:val="19"/>
                <w:szCs w:val="19"/>
              </w:rPr>
              <w:t>Diary entries include thoughts, feelings, opinions and hopes.</w:t>
            </w:r>
          </w:p>
          <w:p w:rsidR="008D5D86" w:rsidRDefault="008D5D86" w:rsidP="00D96E91">
            <w:pPr>
              <w:ind w:left="120"/>
              <w:rPr>
                <w:rFonts w:eastAsia="Arial" w:cs="Arial"/>
                <w:b/>
                <w:bCs/>
                <w:sz w:val="19"/>
                <w:szCs w:val="19"/>
              </w:rPr>
            </w:pPr>
          </w:p>
          <w:p w:rsidR="008D5D86" w:rsidRDefault="008D5D86" w:rsidP="00D96E91">
            <w:pPr>
              <w:ind w:left="120"/>
              <w:rPr>
                <w:rFonts w:eastAsia="Arial" w:cs="Arial"/>
                <w:b/>
                <w:bCs/>
                <w:sz w:val="19"/>
                <w:szCs w:val="19"/>
              </w:rPr>
            </w:pPr>
            <w:r>
              <w:rPr>
                <w:rFonts w:eastAsia="Arial" w:cs="Arial"/>
                <w:b/>
                <w:bCs/>
                <w:sz w:val="19"/>
                <w:szCs w:val="19"/>
              </w:rPr>
              <w:t>Some diaries include pictures drawings or mementoes</w:t>
            </w:r>
          </w:p>
        </w:tc>
        <w:tc>
          <w:tcPr>
            <w:tcW w:w="3827" w:type="dxa"/>
            <w:tcBorders>
              <w:top w:val="single" w:sz="8" w:space="0" w:color="auto"/>
              <w:bottom w:val="single" w:sz="8" w:space="0" w:color="auto"/>
              <w:right w:val="single" w:sz="8" w:space="0" w:color="auto"/>
            </w:tcBorders>
            <w:shd w:val="clear" w:color="auto" w:fill="auto"/>
          </w:tcPr>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r>
              <w:rPr>
                <w:rFonts w:eastAsia="Arial" w:cs="Arial"/>
                <w:b/>
                <w:bCs/>
                <w:sz w:val="19"/>
                <w:szCs w:val="19"/>
              </w:rPr>
              <w:t>Written in the first person</w:t>
            </w:r>
          </w:p>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r>
              <w:rPr>
                <w:rFonts w:eastAsia="Arial" w:cs="Arial"/>
                <w:b/>
                <w:bCs/>
                <w:sz w:val="19"/>
                <w:szCs w:val="19"/>
              </w:rPr>
              <w:t>Adverbials are used</w:t>
            </w:r>
          </w:p>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r>
              <w:rPr>
                <w:rFonts w:eastAsia="Arial" w:cs="Arial"/>
                <w:b/>
                <w:bCs/>
                <w:sz w:val="19"/>
                <w:szCs w:val="19"/>
              </w:rPr>
              <w:t>Most of the entry will be in the past tense but may shift to the future tense when describing hopes and dreams</w:t>
            </w:r>
          </w:p>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r w:rsidRPr="00F233BA">
              <w:rPr>
                <w:rFonts w:eastAsia="Arial" w:cs="Arial"/>
                <w:b/>
                <w:bCs/>
                <w:sz w:val="19"/>
                <w:szCs w:val="19"/>
              </w:rPr>
              <w:t xml:space="preserve">Colloquial Language </w:t>
            </w:r>
            <w:r>
              <w:rPr>
                <w:rFonts w:eastAsia="Arial" w:cs="Arial"/>
                <w:b/>
                <w:bCs/>
                <w:sz w:val="19"/>
                <w:szCs w:val="19"/>
              </w:rPr>
              <w:t>can be used, the style of writing</w:t>
            </w:r>
            <w:r w:rsidRPr="00F233BA">
              <w:rPr>
                <w:rFonts w:eastAsia="Arial" w:cs="Arial"/>
                <w:b/>
                <w:bCs/>
                <w:sz w:val="19"/>
                <w:szCs w:val="19"/>
              </w:rPr>
              <w:t xml:space="preserve"> should </w:t>
            </w:r>
            <w:r>
              <w:rPr>
                <w:rFonts w:eastAsia="Arial" w:cs="Arial"/>
                <w:b/>
                <w:bCs/>
                <w:sz w:val="19"/>
                <w:szCs w:val="19"/>
              </w:rPr>
              <w:t xml:space="preserve">be </w:t>
            </w:r>
            <w:r w:rsidRPr="00F233BA">
              <w:rPr>
                <w:rFonts w:eastAsia="Arial" w:cs="Arial"/>
                <w:b/>
                <w:bCs/>
                <w:sz w:val="19"/>
                <w:szCs w:val="19"/>
              </w:rPr>
              <w:t>chatty</w:t>
            </w:r>
            <w:r>
              <w:rPr>
                <w:rFonts w:eastAsia="Arial" w:cs="Arial"/>
                <w:b/>
                <w:bCs/>
                <w:sz w:val="19"/>
                <w:szCs w:val="19"/>
              </w:rPr>
              <w:t xml:space="preserve"> and informal</w:t>
            </w:r>
            <w:r w:rsidRPr="00F233BA">
              <w:rPr>
                <w:rFonts w:eastAsia="Arial" w:cs="Arial"/>
                <w:b/>
                <w:bCs/>
                <w:sz w:val="19"/>
                <w:szCs w:val="19"/>
              </w:rPr>
              <w:t>.</w:t>
            </w:r>
          </w:p>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r>
              <w:rPr>
                <w:rFonts w:eastAsia="Arial" w:cs="Arial"/>
                <w:b/>
                <w:bCs/>
                <w:sz w:val="19"/>
                <w:szCs w:val="19"/>
              </w:rPr>
              <w:t>Include detailed descriptions of places people and events</w:t>
            </w:r>
          </w:p>
          <w:p w:rsidR="008D5D86" w:rsidRDefault="008D5D86" w:rsidP="00D96E91">
            <w:pPr>
              <w:ind w:left="80"/>
              <w:rPr>
                <w:rFonts w:eastAsia="Arial" w:cs="Arial"/>
                <w:b/>
                <w:bCs/>
                <w:sz w:val="19"/>
                <w:szCs w:val="19"/>
              </w:rPr>
            </w:pPr>
          </w:p>
          <w:p w:rsidR="008D5D86" w:rsidRDefault="008D5D86" w:rsidP="00D96E91">
            <w:pPr>
              <w:ind w:left="80"/>
              <w:rPr>
                <w:rFonts w:eastAsia="Arial" w:cs="Arial"/>
                <w:b/>
                <w:bCs/>
                <w:sz w:val="19"/>
                <w:szCs w:val="19"/>
              </w:rPr>
            </w:pPr>
            <w:r>
              <w:rPr>
                <w:rFonts w:eastAsia="Arial" w:cs="Arial"/>
                <w:b/>
                <w:bCs/>
                <w:sz w:val="19"/>
                <w:szCs w:val="19"/>
              </w:rPr>
              <w:t>Reported rather than Direct Speech</w:t>
            </w:r>
          </w:p>
        </w:tc>
        <w:tc>
          <w:tcPr>
            <w:tcW w:w="3516" w:type="dxa"/>
            <w:tcBorders>
              <w:top w:val="single" w:sz="8" w:space="0" w:color="auto"/>
              <w:bottom w:val="single" w:sz="8" w:space="0" w:color="auto"/>
              <w:right w:val="single" w:sz="8" w:space="0" w:color="auto"/>
            </w:tcBorders>
            <w:shd w:val="clear" w:color="auto" w:fill="auto"/>
          </w:tcPr>
          <w:p w:rsidR="008D5D86" w:rsidRDefault="008D5D86" w:rsidP="00D96E91">
            <w:pPr>
              <w:ind w:left="100"/>
              <w:rPr>
                <w:rFonts w:eastAsia="Arial" w:cs="Arial"/>
                <w:b/>
                <w:bCs/>
                <w:sz w:val="19"/>
                <w:szCs w:val="19"/>
              </w:rPr>
            </w:pPr>
          </w:p>
          <w:p w:rsidR="008D5D86" w:rsidRDefault="008D5D86" w:rsidP="00D96E91">
            <w:pPr>
              <w:ind w:left="100"/>
              <w:rPr>
                <w:rFonts w:eastAsia="Arial" w:cs="Arial"/>
                <w:b/>
                <w:bCs/>
                <w:sz w:val="19"/>
                <w:szCs w:val="19"/>
              </w:rPr>
            </w:pPr>
            <w:r>
              <w:rPr>
                <w:rFonts w:eastAsia="Arial" w:cs="Arial"/>
                <w:b/>
                <w:bCs/>
                <w:sz w:val="19"/>
                <w:szCs w:val="19"/>
              </w:rPr>
              <w:t>Use I, me, my, we, our</w:t>
            </w:r>
          </w:p>
          <w:p w:rsidR="008D5D86" w:rsidRDefault="008D5D86" w:rsidP="00D96E91">
            <w:pPr>
              <w:rPr>
                <w:rFonts w:eastAsia="Arial" w:cs="Arial"/>
                <w:b/>
                <w:bCs/>
                <w:sz w:val="19"/>
                <w:szCs w:val="19"/>
              </w:rPr>
            </w:pPr>
          </w:p>
          <w:p w:rsidR="008D5D86" w:rsidRDefault="008D5D86" w:rsidP="00D96E91">
            <w:pPr>
              <w:ind w:left="100"/>
              <w:rPr>
                <w:rFonts w:eastAsia="Arial" w:cs="Arial"/>
                <w:b/>
                <w:bCs/>
                <w:sz w:val="19"/>
                <w:szCs w:val="19"/>
              </w:rPr>
            </w:pPr>
            <w:r>
              <w:rPr>
                <w:rFonts w:eastAsia="Arial" w:cs="Arial"/>
                <w:b/>
                <w:bCs/>
                <w:sz w:val="19"/>
                <w:szCs w:val="19"/>
              </w:rPr>
              <w:t xml:space="preserve">Using time adverbials help the reader place events in order </w:t>
            </w:r>
          </w:p>
          <w:p w:rsidR="008D5D86" w:rsidRDefault="008D5D86" w:rsidP="00D96E91">
            <w:pPr>
              <w:pStyle w:val="Default"/>
            </w:pPr>
          </w:p>
          <w:p w:rsidR="008D5D86" w:rsidRPr="00F233BA" w:rsidRDefault="008D5D86" w:rsidP="00D96E91">
            <w:pPr>
              <w:ind w:left="100"/>
              <w:rPr>
                <w:rFonts w:cs="Arial"/>
                <w:b/>
                <w:sz w:val="19"/>
                <w:szCs w:val="19"/>
              </w:rPr>
            </w:pPr>
            <w:r w:rsidRPr="00F233BA">
              <w:rPr>
                <w:b/>
                <w:sz w:val="19"/>
                <w:szCs w:val="19"/>
              </w:rPr>
              <w:t xml:space="preserve">When writing descriptions </w:t>
            </w:r>
            <w:r w:rsidRPr="00F233BA">
              <w:rPr>
                <w:rFonts w:cs="Arial"/>
                <w:b/>
                <w:sz w:val="19"/>
                <w:szCs w:val="19"/>
              </w:rPr>
              <w:t>use more than one sense, to make description more imaginable.</w:t>
            </w:r>
          </w:p>
          <w:p w:rsidR="008D5D86" w:rsidRDefault="008D5D86" w:rsidP="00D96E91">
            <w:pPr>
              <w:ind w:left="100"/>
              <w:rPr>
                <w:rFonts w:cs="Arial"/>
                <w:b/>
                <w:sz w:val="19"/>
                <w:szCs w:val="19"/>
              </w:rPr>
            </w:pPr>
            <w:r w:rsidRPr="00F233BA">
              <w:rPr>
                <w:rFonts w:cs="Arial"/>
                <w:b/>
                <w:sz w:val="19"/>
                <w:szCs w:val="19"/>
              </w:rPr>
              <w:t>Similes and metaphors can also be effective.</w:t>
            </w:r>
          </w:p>
          <w:p w:rsidR="008D5D86" w:rsidRDefault="008D5D86" w:rsidP="00D96E91">
            <w:pPr>
              <w:ind w:left="100"/>
              <w:rPr>
                <w:rFonts w:cs="Arial"/>
                <w:b/>
                <w:sz w:val="19"/>
                <w:szCs w:val="19"/>
              </w:rPr>
            </w:pPr>
          </w:p>
          <w:p w:rsidR="008D5D86" w:rsidRPr="00F233BA" w:rsidRDefault="008D5D86" w:rsidP="00D96E91">
            <w:pPr>
              <w:ind w:left="100"/>
              <w:rPr>
                <w:rFonts w:eastAsia="Arial" w:cs="Arial"/>
                <w:b/>
                <w:bCs/>
                <w:sz w:val="19"/>
                <w:szCs w:val="19"/>
              </w:rPr>
            </w:pPr>
          </w:p>
          <w:p w:rsidR="008D5D86" w:rsidRDefault="008D5D86" w:rsidP="00D96E91">
            <w:pPr>
              <w:ind w:left="100"/>
              <w:rPr>
                <w:rFonts w:eastAsia="Arial" w:cs="Arial"/>
                <w:b/>
                <w:bCs/>
                <w:sz w:val="19"/>
                <w:szCs w:val="19"/>
              </w:rPr>
            </w:pPr>
            <w:r>
              <w:rPr>
                <w:rFonts w:eastAsia="Arial" w:cs="Arial"/>
                <w:b/>
                <w:bCs/>
                <w:sz w:val="19"/>
                <w:szCs w:val="19"/>
              </w:rPr>
              <w:t xml:space="preserve">Contraction, </w:t>
            </w:r>
            <w:r w:rsidRPr="007C11B0">
              <w:rPr>
                <w:rFonts w:eastAsia="Arial" w:cs="Arial"/>
                <w:b/>
                <w:bCs/>
                <w:sz w:val="19"/>
                <w:szCs w:val="19"/>
              </w:rPr>
              <w:t>set phrases and idioms</w:t>
            </w:r>
            <w:r>
              <w:rPr>
                <w:rFonts w:eastAsia="Arial" w:cs="Arial"/>
                <w:b/>
                <w:bCs/>
                <w:sz w:val="19"/>
                <w:szCs w:val="19"/>
              </w:rPr>
              <w:t xml:space="preserve"> communicate an informal style.</w:t>
            </w:r>
          </w:p>
          <w:p w:rsidR="008D5D86" w:rsidRPr="007C11B0" w:rsidRDefault="008D5D86" w:rsidP="00D96E91">
            <w:pPr>
              <w:ind w:left="100"/>
              <w:rPr>
                <w:rFonts w:eastAsia="Arial" w:cs="Arial"/>
                <w:b/>
                <w:bCs/>
                <w:i/>
                <w:sz w:val="19"/>
                <w:szCs w:val="19"/>
              </w:rPr>
            </w:pPr>
            <w:r w:rsidRPr="007C11B0">
              <w:rPr>
                <w:rFonts w:eastAsia="Arial" w:cs="Arial"/>
                <w:b/>
                <w:bCs/>
                <w:i/>
                <w:sz w:val="19"/>
                <w:szCs w:val="19"/>
              </w:rPr>
              <w:t>Eg. I can’t believe this is happening!</w:t>
            </w:r>
          </w:p>
          <w:p w:rsidR="008D5D86" w:rsidRDefault="008D5D86" w:rsidP="00D96E91">
            <w:pPr>
              <w:ind w:left="100"/>
              <w:rPr>
                <w:rFonts w:eastAsia="Arial" w:cs="Arial"/>
                <w:b/>
                <w:bCs/>
                <w:sz w:val="19"/>
                <w:szCs w:val="19"/>
              </w:rPr>
            </w:pPr>
          </w:p>
          <w:p w:rsidR="008D5D86" w:rsidRDefault="008D5D86" w:rsidP="00D96E91">
            <w:pPr>
              <w:rPr>
                <w:rFonts w:eastAsia="Arial" w:cs="Arial"/>
                <w:b/>
                <w:bCs/>
                <w:sz w:val="19"/>
                <w:szCs w:val="19"/>
              </w:rPr>
            </w:pPr>
            <w:r>
              <w:rPr>
                <w:rFonts w:eastAsia="Arial" w:cs="Arial"/>
                <w:b/>
                <w:bCs/>
                <w:sz w:val="19"/>
                <w:szCs w:val="19"/>
              </w:rPr>
              <w:t>It is possible that diaries can be written in role, that they are set in a different time period or can use characters from a story.</w:t>
            </w:r>
          </w:p>
          <w:p w:rsidR="008D5D86" w:rsidRDefault="008D5D86" w:rsidP="008D5D86">
            <w:pPr>
              <w:rPr>
                <w:rFonts w:eastAsia="Arial" w:cs="Arial"/>
                <w:b/>
                <w:bCs/>
                <w:sz w:val="19"/>
                <w:szCs w:val="19"/>
              </w:rPr>
            </w:pPr>
            <w:r>
              <w:rPr>
                <w:rFonts w:eastAsia="Arial" w:cs="Arial"/>
                <w:b/>
                <w:bCs/>
                <w:sz w:val="19"/>
                <w:szCs w:val="19"/>
              </w:rPr>
              <w:t xml:space="preserve"> It is important that entries show an understanding the characters characteristics and motives, use events from a story or knowledge of a specific time period and historical references.</w:t>
            </w:r>
          </w:p>
        </w:tc>
      </w:tr>
    </w:tbl>
    <w:p w:rsidR="008D5D86" w:rsidRDefault="008D5D86">
      <w:pPr>
        <w:rPr>
          <w:rFonts w:asciiTheme="majorHAnsi" w:eastAsia="Arial" w:hAnsiTheme="majorHAnsi" w:cstheme="majorBidi"/>
          <w:color w:val="2F5496" w:themeColor="accent1" w:themeShade="BF"/>
          <w:sz w:val="32"/>
          <w:szCs w:val="32"/>
        </w:rPr>
      </w:pPr>
      <w:r>
        <w:rPr>
          <w:rFonts w:asciiTheme="majorHAnsi" w:eastAsia="Arial" w:hAnsiTheme="majorHAnsi" w:cstheme="majorBidi"/>
          <w:color w:val="2F5496" w:themeColor="accent1" w:themeShade="BF"/>
          <w:sz w:val="32"/>
          <w:szCs w:val="32"/>
        </w:rPr>
        <w:br w:type="page"/>
      </w:r>
    </w:p>
    <w:p w:rsidR="003A73DE" w:rsidRDefault="003A73DE">
      <w:pPr>
        <w:rPr>
          <w:rFonts w:asciiTheme="majorHAnsi" w:eastAsia="Arial" w:hAnsiTheme="majorHAnsi" w:cstheme="majorBidi"/>
          <w:color w:val="2F5496" w:themeColor="accent1" w:themeShade="BF"/>
          <w:sz w:val="32"/>
          <w:szCs w:val="32"/>
        </w:rPr>
      </w:pPr>
    </w:p>
    <w:p w:rsidR="00BC12C8" w:rsidRDefault="00BC12C8" w:rsidP="00BC12C8">
      <w:pPr>
        <w:pStyle w:val="Heading1"/>
        <w:rPr>
          <w:sz w:val="20"/>
          <w:szCs w:val="20"/>
        </w:rPr>
      </w:pPr>
      <w:bookmarkStart w:id="70" w:name="_Toc17967765"/>
      <w:r>
        <w:rPr>
          <w:rFonts w:eastAsia="Arial"/>
        </w:rPr>
        <w:t>Poetry</w:t>
      </w:r>
      <w:bookmarkEnd w:id="70"/>
    </w:p>
    <w:p w:rsidR="00BC12C8" w:rsidRDefault="00BC12C8" w:rsidP="00BC12C8">
      <w:pPr>
        <w:spacing w:line="2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23" w:lineRule="exact"/>
        <w:rPr>
          <w:sz w:val="20"/>
          <w:szCs w:val="20"/>
        </w:rPr>
      </w:pPr>
    </w:p>
    <w:p w:rsidR="00BC12C8" w:rsidRDefault="00BC12C8" w:rsidP="00BC12C8">
      <w:pPr>
        <w:spacing w:line="308" w:lineRule="exact"/>
        <w:rPr>
          <w:sz w:val="20"/>
          <w:szCs w:val="20"/>
        </w:rPr>
      </w:pPr>
    </w:p>
    <w:p w:rsidR="00BC12C8" w:rsidRDefault="00BC12C8" w:rsidP="00BC12C8">
      <w:pPr>
        <w:spacing w:line="235" w:lineRule="auto"/>
        <w:ind w:left="40" w:right="160"/>
        <w:rPr>
          <w:sz w:val="20"/>
          <w:szCs w:val="20"/>
        </w:rPr>
      </w:pPr>
      <w:r>
        <w:rPr>
          <w:rFonts w:eastAsia="Arial" w:cs="Arial"/>
          <w:sz w:val="28"/>
          <w:szCs w:val="28"/>
        </w:rPr>
        <w:t>Poetry is a very wide-ranging type of text and has many purposes and forms. Often written or spoken for an intended reader, it may also be composed for a personal outcome because the concise and powerful nature of poetry conveys emotion particularly well. Like oral storytelling, poetry has strong social and historical links with cultures and communities.</w:t>
      </w:r>
    </w:p>
    <w:p w:rsidR="00BC12C8" w:rsidRDefault="00BC12C8" w:rsidP="00BC12C8">
      <w:pPr>
        <w:spacing w:line="283" w:lineRule="exact"/>
        <w:rPr>
          <w:sz w:val="20"/>
          <w:szCs w:val="20"/>
        </w:rPr>
      </w:pPr>
    </w:p>
    <w:p w:rsidR="00BC12C8" w:rsidRDefault="00BC12C8" w:rsidP="00BC12C8">
      <w:pPr>
        <w:spacing w:line="235" w:lineRule="auto"/>
        <w:ind w:left="40" w:right="140"/>
        <w:rPr>
          <w:sz w:val="20"/>
          <w:szCs w:val="20"/>
        </w:rPr>
      </w:pPr>
      <w:r>
        <w:rPr>
          <w:rFonts w:eastAsia="Arial" w:cs="Arial"/>
          <w:sz w:val="28"/>
          <w:szCs w:val="28"/>
        </w:rPr>
        <w:t>The fact that poetry often plays with words makes it an attractive text type for children and one that they experiment with in their early language experiences. Features of other text types are frequently used as the basis for a poem, e.g. lists, dialogue, questions and answers. As children become familiar with a wider range of poetic forms and language techniques they can make increasingly effective use of wordplay to explore and develop ideas through poetry.</w:t>
      </w:r>
    </w:p>
    <w:p w:rsidR="00BC12C8" w:rsidRDefault="00BC12C8" w:rsidP="00BC12C8">
      <w:pPr>
        <w:sectPr w:rsidR="00BC12C8">
          <w:pgSz w:w="11920" w:h="16840"/>
          <w:pgMar w:top="1440" w:right="1440" w:bottom="1440" w:left="1440" w:header="0" w:footer="0" w:gutter="0"/>
          <w:cols w:space="720" w:equalWidth="0">
            <w:col w:w="9040"/>
          </w:cols>
        </w:sectPr>
      </w:pPr>
    </w:p>
    <w:p w:rsidR="00BC12C8" w:rsidRDefault="00BC12C8" w:rsidP="003A73DE">
      <w:pPr>
        <w:pStyle w:val="Heading2"/>
        <w:rPr>
          <w:sz w:val="20"/>
          <w:szCs w:val="20"/>
        </w:rPr>
      </w:pPr>
      <w:bookmarkStart w:id="71" w:name="page27"/>
      <w:bookmarkStart w:id="72" w:name="_Toc17967766"/>
      <w:bookmarkEnd w:id="71"/>
      <w:r>
        <w:rPr>
          <w:rFonts w:eastAsia="Arial"/>
        </w:rPr>
        <w:lastRenderedPageBreak/>
        <w:t>Poetry</w:t>
      </w:r>
      <w:bookmarkEnd w:id="72"/>
    </w:p>
    <w:p w:rsidR="00BC12C8" w:rsidRDefault="00BC12C8" w:rsidP="00BC12C8">
      <w:pPr>
        <w:ind w:left="120"/>
        <w:rPr>
          <w:sz w:val="20"/>
          <w:szCs w:val="20"/>
        </w:rPr>
      </w:pPr>
      <w:r>
        <w:rPr>
          <w:rFonts w:eastAsia="Arial" w:cs="Arial"/>
          <w:b/>
          <w:bCs/>
        </w:rPr>
        <w:t>Purpose:</w:t>
      </w:r>
    </w:p>
    <w:p w:rsidR="00BC12C8" w:rsidRDefault="00BC12C8" w:rsidP="00BC12C8">
      <w:pPr>
        <w:spacing w:line="10" w:lineRule="exact"/>
        <w:rPr>
          <w:sz w:val="20"/>
          <w:szCs w:val="20"/>
        </w:rPr>
      </w:pPr>
    </w:p>
    <w:p w:rsidR="00BC12C8" w:rsidRDefault="00BC12C8" w:rsidP="00BC12C8">
      <w:pPr>
        <w:spacing w:line="238" w:lineRule="auto"/>
        <w:ind w:left="120" w:right="200"/>
        <w:jc w:val="both"/>
        <w:rPr>
          <w:sz w:val="20"/>
          <w:szCs w:val="20"/>
        </w:rPr>
      </w:pPr>
      <w:r>
        <w:rPr>
          <w:rFonts w:eastAsia="Arial" w:cs="Arial"/>
        </w:rPr>
        <w:t>Poems can have many different purposes, e.g. to amuse, to entertain, to reflect, to convey information, to tell a story, to share knowledge or to pass on cultural heritage. Some forms of poetry are associated with certain purposes, e.g. prayers to thank, celebrate, praise; advertising jingles to persuade; limericks to amuse.</w:t>
      </w:r>
    </w:p>
    <w:p w:rsidR="00BC12C8" w:rsidRDefault="00BC12C8" w:rsidP="00BC12C8">
      <w:pPr>
        <w:spacing w:line="2" w:lineRule="exact"/>
        <w:rPr>
          <w:sz w:val="20"/>
          <w:szCs w:val="20"/>
        </w:rPr>
      </w:pPr>
    </w:p>
    <w:p w:rsidR="00BC12C8" w:rsidRDefault="00BC12C8" w:rsidP="003A73DE">
      <w:pPr>
        <w:spacing w:line="238" w:lineRule="auto"/>
        <w:ind w:left="120" w:right="760"/>
        <w:rPr>
          <w:sz w:val="20"/>
          <w:szCs w:val="20"/>
        </w:rPr>
      </w:pPr>
      <w:r>
        <w:rPr>
          <w:rFonts w:eastAsia="Arial" w:cs="Arial"/>
          <w:sz w:val="21"/>
          <w:szCs w:val="21"/>
        </w:rPr>
        <w:t>Although a poem may share the same purpose as the text type it is related to (e.g. to recount) the context for writing does not always mean that a poem is the most appropriate choice of text type.</w:t>
      </w:r>
    </w:p>
    <w:tbl>
      <w:tblPr>
        <w:tblW w:w="100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2248"/>
        <w:gridCol w:w="4678"/>
        <w:gridCol w:w="3134"/>
      </w:tblGrid>
      <w:tr w:rsidR="00BC12C8" w:rsidTr="00ED78C4">
        <w:trPr>
          <w:trHeight w:val="255"/>
        </w:trPr>
        <w:tc>
          <w:tcPr>
            <w:tcW w:w="2248" w:type="dxa"/>
            <w:vAlign w:val="bottom"/>
          </w:tcPr>
          <w:p w:rsidR="00BC12C8" w:rsidRDefault="00BC12C8" w:rsidP="003A1A23">
            <w:pPr>
              <w:ind w:left="120"/>
              <w:rPr>
                <w:sz w:val="20"/>
                <w:szCs w:val="20"/>
              </w:rPr>
            </w:pPr>
            <w:r>
              <w:rPr>
                <w:rFonts w:eastAsia="Arial" w:cs="Arial"/>
                <w:b/>
                <w:bCs/>
              </w:rPr>
              <w:t>Generic structures</w:t>
            </w:r>
          </w:p>
        </w:tc>
        <w:tc>
          <w:tcPr>
            <w:tcW w:w="4678" w:type="dxa"/>
            <w:vAlign w:val="bottom"/>
          </w:tcPr>
          <w:p w:rsidR="00BC12C8" w:rsidRDefault="00BC12C8" w:rsidP="003A1A23">
            <w:pPr>
              <w:ind w:left="100"/>
              <w:rPr>
                <w:sz w:val="20"/>
                <w:szCs w:val="20"/>
              </w:rPr>
            </w:pPr>
            <w:r>
              <w:rPr>
                <w:rFonts w:eastAsia="Arial" w:cs="Arial"/>
                <w:b/>
                <w:bCs/>
              </w:rPr>
              <w:t>General language features</w:t>
            </w:r>
          </w:p>
        </w:tc>
        <w:tc>
          <w:tcPr>
            <w:tcW w:w="3134" w:type="dxa"/>
            <w:vAlign w:val="bottom"/>
          </w:tcPr>
          <w:p w:rsidR="00BC12C8" w:rsidRDefault="00BC12C8" w:rsidP="003A1A23">
            <w:pPr>
              <w:ind w:left="80"/>
              <w:rPr>
                <w:sz w:val="20"/>
                <w:szCs w:val="20"/>
              </w:rPr>
            </w:pPr>
            <w:r>
              <w:rPr>
                <w:rFonts w:eastAsia="Arial" w:cs="Arial"/>
                <w:b/>
                <w:bCs/>
              </w:rPr>
              <w:t>Knowledge for the writer</w:t>
            </w:r>
          </w:p>
        </w:tc>
      </w:tr>
      <w:tr w:rsidR="003A73DE" w:rsidTr="00ED78C4">
        <w:trPr>
          <w:trHeight w:val="10359"/>
        </w:trPr>
        <w:tc>
          <w:tcPr>
            <w:tcW w:w="2248" w:type="dxa"/>
          </w:tcPr>
          <w:p w:rsidR="003A73DE" w:rsidRPr="00085D55" w:rsidRDefault="003A73DE" w:rsidP="00441B20">
            <w:pPr>
              <w:pStyle w:val="ListParagraph"/>
              <w:numPr>
                <w:ilvl w:val="0"/>
                <w:numId w:val="52"/>
              </w:numPr>
              <w:spacing w:line="182" w:lineRule="exact"/>
              <w:ind w:left="69" w:hanging="69"/>
              <w:rPr>
                <w:rFonts w:eastAsia="Arial" w:cs="Arial"/>
                <w:sz w:val="19"/>
                <w:szCs w:val="19"/>
              </w:rPr>
            </w:pPr>
            <w:r w:rsidRPr="00085D55">
              <w:rPr>
                <w:rFonts w:eastAsia="Arial" w:cs="Arial"/>
                <w:sz w:val="19"/>
                <w:szCs w:val="19"/>
              </w:rPr>
              <w:t>Poems are often</w:t>
            </w:r>
            <w:r w:rsidRPr="00085D55">
              <w:rPr>
                <w:sz w:val="20"/>
                <w:szCs w:val="20"/>
              </w:rPr>
              <w:t xml:space="preserve"> </w:t>
            </w:r>
            <w:r w:rsidRPr="00085D55">
              <w:rPr>
                <w:rFonts w:eastAsia="Arial" w:cs="Arial"/>
                <w:sz w:val="19"/>
                <w:szCs w:val="19"/>
              </w:rPr>
              <w:t>grouped for learning and teaching by theme, structure, form</w:t>
            </w:r>
            <w:r w:rsidRPr="00085D55">
              <w:rPr>
                <w:sz w:val="20"/>
                <w:szCs w:val="20"/>
              </w:rPr>
              <w:t xml:space="preserve"> </w:t>
            </w:r>
            <w:r w:rsidRPr="00085D55">
              <w:rPr>
                <w:rFonts w:eastAsia="Arial" w:cs="Arial"/>
                <w:sz w:val="19"/>
                <w:szCs w:val="19"/>
              </w:rPr>
              <w:t>or language features.</w:t>
            </w:r>
          </w:p>
          <w:p w:rsidR="003A73DE" w:rsidRDefault="003A73DE" w:rsidP="00ED78C4">
            <w:pPr>
              <w:spacing w:line="182" w:lineRule="exact"/>
              <w:ind w:left="69" w:hanging="69"/>
              <w:rPr>
                <w:sz w:val="20"/>
                <w:szCs w:val="20"/>
              </w:rPr>
            </w:pPr>
          </w:p>
          <w:p w:rsidR="003A73DE" w:rsidRPr="00085D55" w:rsidRDefault="003A73DE" w:rsidP="00441B20">
            <w:pPr>
              <w:pStyle w:val="ListParagraph"/>
              <w:numPr>
                <w:ilvl w:val="0"/>
                <w:numId w:val="52"/>
              </w:numPr>
              <w:ind w:left="69" w:hanging="69"/>
              <w:rPr>
                <w:sz w:val="20"/>
                <w:szCs w:val="20"/>
              </w:rPr>
            </w:pPr>
            <w:r w:rsidRPr="00085D55">
              <w:rPr>
                <w:rFonts w:eastAsia="Arial" w:cs="Arial"/>
                <w:b/>
                <w:bCs/>
                <w:sz w:val="19"/>
                <w:szCs w:val="19"/>
              </w:rPr>
              <w:t>Themes</w:t>
            </w:r>
            <w:r w:rsidRPr="00085D55">
              <w:rPr>
                <w:rFonts w:eastAsia="Arial" w:cs="Arial"/>
                <w:sz w:val="19"/>
                <w:szCs w:val="19"/>
              </w:rPr>
              <w:t>: Poetry</w:t>
            </w:r>
            <w:r w:rsidRPr="00085D55">
              <w:rPr>
                <w:sz w:val="20"/>
                <w:szCs w:val="20"/>
              </w:rPr>
              <w:t xml:space="preserve"> </w:t>
            </w:r>
            <w:r w:rsidRPr="00085D55">
              <w:rPr>
                <w:rFonts w:eastAsia="Arial" w:cs="Arial"/>
                <w:sz w:val="19"/>
                <w:szCs w:val="19"/>
              </w:rPr>
              <w:t>selections or</w:t>
            </w:r>
            <w:r w:rsidR="00085D55" w:rsidRPr="00085D55">
              <w:rPr>
                <w:sz w:val="20"/>
                <w:szCs w:val="20"/>
              </w:rPr>
              <w:t xml:space="preserve"> </w:t>
            </w:r>
            <w:r w:rsidRPr="00085D55">
              <w:rPr>
                <w:rFonts w:eastAsia="Arial" w:cs="Arial"/>
                <w:sz w:val="19"/>
                <w:szCs w:val="19"/>
              </w:rPr>
              <w:t>anthologies often group poems by their content or subject matter and include</w:t>
            </w:r>
            <w:r w:rsidRPr="00085D55">
              <w:rPr>
                <w:sz w:val="20"/>
                <w:szCs w:val="20"/>
              </w:rPr>
              <w:t xml:space="preserve"> </w:t>
            </w:r>
            <w:r w:rsidRPr="00085D55">
              <w:rPr>
                <w:rFonts w:eastAsia="Arial" w:cs="Arial"/>
                <w:sz w:val="19"/>
                <w:szCs w:val="19"/>
              </w:rPr>
              <w:t>different examples of</w:t>
            </w:r>
            <w:r w:rsidRPr="00085D55">
              <w:rPr>
                <w:sz w:val="20"/>
                <w:szCs w:val="20"/>
              </w:rPr>
              <w:t xml:space="preserve"> </w:t>
            </w:r>
            <w:r w:rsidRPr="00085D55">
              <w:rPr>
                <w:rFonts w:eastAsia="Arial" w:cs="Arial"/>
                <w:sz w:val="19"/>
                <w:szCs w:val="19"/>
              </w:rPr>
              <w:t>structures.</w:t>
            </w:r>
          </w:p>
          <w:p w:rsidR="003A73DE" w:rsidRDefault="003A73DE" w:rsidP="00ED78C4">
            <w:pPr>
              <w:ind w:left="69" w:hanging="69"/>
              <w:rPr>
                <w:rFonts w:ascii="Wingdings" w:eastAsia="Wingdings" w:hAnsi="Wingdings" w:cs="Wingdings"/>
                <w:sz w:val="19"/>
                <w:szCs w:val="19"/>
              </w:rPr>
            </w:pPr>
          </w:p>
          <w:p w:rsidR="00085D55" w:rsidRPr="00085D55" w:rsidRDefault="003A73DE" w:rsidP="00441B20">
            <w:pPr>
              <w:pStyle w:val="ListParagraph"/>
              <w:numPr>
                <w:ilvl w:val="0"/>
                <w:numId w:val="52"/>
              </w:numPr>
              <w:ind w:left="69" w:hanging="69"/>
              <w:rPr>
                <w:sz w:val="20"/>
                <w:szCs w:val="20"/>
              </w:rPr>
            </w:pPr>
            <w:r w:rsidRPr="00085D55">
              <w:rPr>
                <w:rFonts w:eastAsia="Arial" w:cs="Arial"/>
                <w:b/>
                <w:bCs/>
                <w:sz w:val="19"/>
                <w:szCs w:val="19"/>
              </w:rPr>
              <w:t>Structure</w:t>
            </w:r>
            <w:r w:rsidRPr="00085D55">
              <w:rPr>
                <w:rFonts w:eastAsia="Arial" w:cs="Arial"/>
                <w:sz w:val="19"/>
                <w:szCs w:val="19"/>
              </w:rPr>
              <w:t>: Poetry has</w:t>
            </w:r>
            <w:r w:rsidRPr="00085D55">
              <w:rPr>
                <w:sz w:val="20"/>
                <w:szCs w:val="20"/>
              </w:rPr>
              <w:t xml:space="preserve"> </w:t>
            </w:r>
            <w:r w:rsidRPr="00085D55">
              <w:rPr>
                <w:rFonts w:eastAsia="Arial" w:cs="Arial"/>
                <w:sz w:val="19"/>
                <w:szCs w:val="19"/>
              </w:rPr>
              <w:t>an extremely wide range of structural variety, from poems</w:t>
            </w:r>
            <w:r w:rsidRPr="00085D55">
              <w:rPr>
                <w:sz w:val="20"/>
                <w:szCs w:val="20"/>
              </w:rPr>
              <w:t xml:space="preserve"> </w:t>
            </w:r>
            <w:r w:rsidRPr="00085D55">
              <w:rPr>
                <w:rFonts w:eastAsia="Arial" w:cs="Arial"/>
                <w:sz w:val="19"/>
                <w:szCs w:val="19"/>
              </w:rPr>
              <w:t>that follow a rigid</w:t>
            </w:r>
            <w:r w:rsidRPr="00085D55">
              <w:rPr>
                <w:sz w:val="20"/>
                <w:szCs w:val="20"/>
              </w:rPr>
              <w:t xml:space="preserve"> </w:t>
            </w:r>
            <w:r w:rsidRPr="00085D55">
              <w:rPr>
                <w:rFonts w:eastAsia="Arial" w:cs="Arial"/>
                <w:sz w:val="19"/>
                <w:szCs w:val="19"/>
              </w:rPr>
              <w:t>textual structure to those that have only a visual or graphic basis.</w:t>
            </w:r>
            <w:r w:rsidRPr="00085D55">
              <w:rPr>
                <w:sz w:val="20"/>
                <w:szCs w:val="20"/>
              </w:rPr>
              <w:t xml:space="preserve"> </w:t>
            </w:r>
            <w:r w:rsidRPr="00085D55">
              <w:rPr>
                <w:rFonts w:eastAsia="Arial" w:cs="Arial"/>
                <w:sz w:val="19"/>
                <w:szCs w:val="19"/>
              </w:rPr>
              <w:t>The most common</w:t>
            </w:r>
            <w:r w:rsidRPr="00085D55">
              <w:rPr>
                <w:sz w:val="20"/>
                <w:szCs w:val="20"/>
              </w:rPr>
              <w:t xml:space="preserve"> </w:t>
            </w:r>
            <w:r w:rsidRPr="00085D55">
              <w:rPr>
                <w:rFonts w:eastAsia="Arial" w:cs="Arial"/>
                <w:sz w:val="19"/>
                <w:szCs w:val="19"/>
              </w:rPr>
              <w:t>structures include patterns of rhyme (e.g. ABA</w:t>
            </w:r>
            <w:r w:rsidR="00ED78C4">
              <w:rPr>
                <w:rFonts w:eastAsia="Arial" w:cs="Arial"/>
                <w:sz w:val="19"/>
                <w:szCs w:val="19"/>
              </w:rPr>
              <w:t xml:space="preserve"> </w:t>
            </w:r>
            <w:r w:rsidRPr="00085D55">
              <w:rPr>
                <w:rFonts w:eastAsia="Arial" w:cs="Arial"/>
                <w:sz w:val="19"/>
                <w:szCs w:val="19"/>
              </w:rPr>
              <w:t>BCC) or metre (di-dum di-dum di-dum).</w:t>
            </w:r>
          </w:p>
          <w:p w:rsidR="00085D55" w:rsidRPr="00085D55" w:rsidRDefault="00085D55" w:rsidP="00ED78C4">
            <w:pPr>
              <w:pStyle w:val="ListParagraph"/>
              <w:ind w:left="69" w:hanging="69"/>
              <w:rPr>
                <w:rFonts w:eastAsia="Arial" w:cs="Arial"/>
                <w:sz w:val="19"/>
                <w:szCs w:val="19"/>
              </w:rPr>
            </w:pPr>
          </w:p>
          <w:p w:rsidR="003A73DE" w:rsidRPr="00085D55" w:rsidRDefault="003A73DE" w:rsidP="00441B20">
            <w:pPr>
              <w:pStyle w:val="ListParagraph"/>
              <w:numPr>
                <w:ilvl w:val="0"/>
                <w:numId w:val="52"/>
              </w:numPr>
              <w:ind w:left="69" w:hanging="69"/>
              <w:rPr>
                <w:sz w:val="20"/>
                <w:szCs w:val="20"/>
              </w:rPr>
            </w:pPr>
            <w:r w:rsidRPr="00085D55">
              <w:rPr>
                <w:rFonts w:eastAsia="Arial" w:cs="Arial"/>
                <w:sz w:val="19"/>
                <w:szCs w:val="19"/>
              </w:rPr>
              <w:t>Structures based on</w:t>
            </w:r>
            <w:r w:rsidRPr="00085D55">
              <w:rPr>
                <w:sz w:val="20"/>
                <w:szCs w:val="20"/>
              </w:rPr>
              <w:t xml:space="preserve"> </w:t>
            </w:r>
            <w:r w:rsidRPr="00085D55">
              <w:rPr>
                <w:rFonts w:eastAsia="Arial" w:cs="Arial"/>
                <w:sz w:val="19"/>
                <w:szCs w:val="19"/>
              </w:rPr>
              <w:t>syllable counts (such as haiku and some versions of cinquains)</w:t>
            </w:r>
            <w:r w:rsidRPr="00085D55">
              <w:rPr>
                <w:sz w:val="20"/>
                <w:szCs w:val="20"/>
              </w:rPr>
              <w:t xml:space="preserve"> </w:t>
            </w:r>
            <w:r w:rsidRPr="00085D55">
              <w:rPr>
                <w:rFonts w:eastAsia="Arial" w:cs="Arial"/>
                <w:sz w:val="19"/>
                <w:szCs w:val="19"/>
              </w:rPr>
              <w:t>are also common.</w:t>
            </w:r>
            <w:r w:rsidRPr="00085D55">
              <w:rPr>
                <w:sz w:val="20"/>
                <w:szCs w:val="20"/>
              </w:rPr>
              <w:t xml:space="preserve"> </w:t>
            </w:r>
            <w:r w:rsidRPr="00085D55">
              <w:rPr>
                <w:rFonts w:eastAsia="Arial" w:cs="Arial"/>
                <w:sz w:val="19"/>
                <w:szCs w:val="19"/>
              </w:rPr>
              <w:t>Other structures rely on repetition of</w:t>
            </w:r>
            <w:r w:rsidRPr="00085D55">
              <w:rPr>
                <w:sz w:val="20"/>
                <w:szCs w:val="20"/>
              </w:rPr>
              <w:t xml:space="preserve"> </w:t>
            </w:r>
            <w:r w:rsidRPr="00085D55">
              <w:rPr>
                <w:rFonts w:eastAsia="Arial" w:cs="Arial"/>
                <w:sz w:val="19"/>
                <w:szCs w:val="19"/>
              </w:rPr>
              <w:t>grammatical patterns</w:t>
            </w:r>
            <w:r w:rsidRPr="00085D55">
              <w:rPr>
                <w:sz w:val="20"/>
                <w:szCs w:val="20"/>
              </w:rPr>
              <w:t xml:space="preserve"> </w:t>
            </w:r>
            <w:r w:rsidRPr="00085D55">
              <w:rPr>
                <w:rFonts w:eastAsia="Arial" w:cs="Arial"/>
                <w:sz w:val="19"/>
                <w:szCs w:val="19"/>
              </w:rPr>
              <w:t>rather than rhythm. For example, some list poems, dialogue</w:t>
            </w:r>
            <w:r w:rsidRPr="00085D55">
              <w:rPr>
                <w:sz w:val="20"/>
                <w:szCs w:val="20"/>
              </w:rPr>
              <w:t xml:space="preserve"> </w:t>
            </w:r>
            <w:r w:rsidRPr="00085D55">
              <w:rPr>
                <w:rFonts w:eastAsia="Arial" w:cs="Arial"/>
                <w:sz w:val="19"/>
                <w:szCs w:val="19"/>
              </w:rPr>
              <w:t>poems and question</w:t>
            </w:r>
            <w:r w:rsidRPr="00085D55">
              <w:rPr>
                <w:sz w:val="20"/>
                <w:szCs w:val="20"/>
              </w:rPr>
              <w:t xml:space="preserve"> </w:t>
            </w:r>
            <w:r w:rsidRPr="00085D55">
              <w:rPr>
                <w:rFonts w:eastAsia="Arial" w:cs="Arial"/>
                <w:sz w:val="19"/>
                <w:szCs w:val="19"/>
              </w:rPr>
              <w:t>and answer poems follow a specific structure even though</w:t>
            </w:r>
            <w:r w:rsidRPr="00085D55">
              <w:rPr>
                <w:sz w:val="20"/>
                <w:szCs w:val="20"/>
              </w:rPr>
              <w:t xml:space="preserve"> </w:t>
            </w:r>
            <w:r w:rsidRPr="00085D55">
              <w:rPr>
                <w:rFonts w:eastAsia="Arial" w:cs="Arial"/>
                <w:sz w:val="19"/>
                <w:szCs w:val="19"/>
              </w:rPr>
              <w:t>they don’t include</w:t>
            </w:r>
            <w:r w:rsidRPr="00085D55">
              <w:rPr>
                <w:sz w:val="20"/>
                <w:szCs w:val="20"/>
              </w:rPr>
              <w:t xml:space="preserve"> </w:t>
            </w:r>
            <w:r w:rsidRPr="00085D55">
              <w:rPr>
                <w:rFonts w:eastAsia="Arial" w:cs="Arial"/>
                <w:sz w:val="19"/>
                <w:szCs w:val="19"/>
              </w:rPr>
              <w:t>rhyme or follow a pattern of line length.</w:t>
            </w:r>
          </w:p>
        </w:tc>
        <w:tc>
          <w:tcPr>
            <w:tcW w:w="4678" w:type="dxa"/>
          </w:tcPr>
          <w:p w:rsidR="00085D55" w:rsidRDefault="003A73DE" w:rsidP="00441B20">
            <w:pPr>
              <w:pStyle w:val="ListParagraph"/>
              <w:numPr>
                <w:ilvl w:val="0"/>
                <w:numId w:val="52"/>
              </w:numPr>
              <w:spacing w:line="182" w:lineRule="exact"/>
              <w:ind w:left="360"/>
              <w:rPr>
                <w:rFonts w:eastAsia="Arial" w:cs="Arial"/>
                <w:sz w:val="19"/>
                <w:szCs w:val="19"/>
              </w:rPr>
            </w:pPr>
            <w:r w:rsidRPr="00085D55">
              <w:rPr>
                <w:rFonts w:eastAsia="Arial" w:cs="Arial"/>
                <w:w w:val="99"/>
                <w:sz w:val="19"/>
                <w:szCs w:val="19"/>
              </w:rPr>
              <w:t>Poems use the same language features</w:t>
            </w:r>
            <w:r w:rsidRPr="00085D55">
              <w:rPr>
                <w:sz w:val="20"/>
                <w:szCs w:val="20"/>
              </w:rPr>
              <w:t xml:space="preserve"> </w:t>
            </w:r>
            <w:r w:rsidRPr="00085D55">
              <w:rPr>
                <w:rFonts w:eastAsia="Arial" w:cs="Arial"/>
                <w:sz w:val="19"/>
                <w:szCs w:val="19"/>
              </w:rPr>
              <w:t xml:space="preserve">as other text types but each feature is often used more intensively to achieve a concentrated effect, e.g. of mood, humour, musicality: frequent alliteration, use of imagery or repetitive rhythm. </w:t>
            </w:r>
          </w:p>
          <w:p w:rsidR="00ED78C4" w:rsidRPr="00ED78C4" w:rsidRDefault="00ED78C4" w:rsidP="00ED78C4">
            <w:pPr>
              <w:pStyle w:val="ListParagraph"/>
              <w:spacing w:line="182" w:lineRule="exact"/>
              <w:ind w:left="360"/>
              <w:rPr>
                <w:rFonts w:eastAsia="Arial" w:cs="Arial"/>
                <w:sz w:val="19"/>
                <w:szCs w:val="19"/>
              </w:rPr>
            </w:pPr>
          </w:p>
          <w:p w:rsidR="00085D55" w:rsidRPr="00ED78C4" w:rsidRDefault="00085D55" w:rsidP="00441B20">
            <w:pPr>
              <w:pStyle w:val="ListParagraph"/>
              <w:numPr>
                <w:ilvl w:val="0"/>
                <w:numId w:val="52"/>
              </w:numPr>
              <w:tabs>
                <w:tab w:val="left" w:pos="2560"/>
              </w:tabs>
              <w:spacing w:line="248" w:lineRule="auto"/>
              <w:ind w:left="360" w:right="373"/>
              <w:rPr>
                <w:rFonts w:ascii="Wingdings" w:eastAsia="Wingdings" w:hAnsi="Wingdings" w:cs="Wingdings"/>
                <w:sz w:val="19"/>
                <w:szCs w:val="19"/>
              </w:rPr>
            </w:pPr>
            <w:r w:rsidRPr="00ED78C4">
              <w:rPr>
                <w:rFonts w:eastAsia="Arial" w:cs="Arial"/>
                <w:b/>
                <w:bCs/>
                <w:sz w:val="19"/>
                <w:szCs w:val="19"/>
              </w:rPr>
              <w:t xml:space="preserve">Rich vocabulary: </w:t>
            </w:r>
            <w:r w:rsidRPr="00ED78C4">
              <w:rPr>
                <w:rFonts w:eastAsia="Arial" w:cs="Arial"/>
                <w:sz w:val="19"/>
                <w:szCs w:val="19"/>
              </w:rPr>
              <w:t>powerful nouns,</w:t>
            </w:r>
            <w:r w:rsidRPr="00ED78C4">
              <w:rPr>
                <w:rFonts w:eastAsia="Arial" w:cs="Arial"/>
                <w:b/>
                <w:bCs/>
                <w:sz w:val="19"/>
                <w:szCs w:val="19"/>
              </w:rPr>
              <w:t xml:space="preserve"> </w:t>
            </w:r>
            <w:r w:rsidRPr="00ED78C4">
              <w:rPr>
                <w:rFonts w:eastAsia="Arial" w:cs="Arial"/>
                <w:sz w:val="19"/>
                <w:szCs w:val="19"/>
              </w:rPr>
              <w:t>verbs, adjectives, invented words and unusual word combinations.</w:t>
            </w:r>
          </w:p>
          <w:p w:rsidR="00ED78C4" w:rsidRPr="00ED78C4" w:rsidRDefault="00ED78C4" w:rsidP="00ED78C4">
            <w:pPr>
              <w:tabs>
                <w:tab w:val="left" w:pos="2560"/>
              </w:tabs>
              <w:spacing w:line="248" w:lineRule="auto"/>
              <w:ind w:right="373"/>
              <w:rPr>
                <w:rFonts w:ascii="Wingdings" w:eastAsia="Wingdings" w:hAnsi="Wingdings" w:cs="Wingdings"/>
                <w:sz w:val="19"/>
                <w:szCs w:val="19"/>
              </w:rPr>
            </w:pPr>
          </w:p>
          <w:p w:rsidR="00085D55" w:rsidRDefault="00085D55" w:rsidP="00ED78C4">
            <w:pPr>
              <w:spacing w:line="1" w:lineRule="exact"/>
              <w:rPr>
                <w:rFonts w:ascii="Wingdings" w:eastAsia="Wingdings" w:hAnsi="Wingdings" w:cs="Wingdings"/>
                <w:sz w:val="19"/>
                <w:szCs w:val="19"/>
              </w:rPr>
            </w:pPr>
          </w:p>
          <w:p w:rsidR="00085D55" w:rsidRDefault="00085D55" w:rsidP="00441B20">
            <w:pPr>
              <w:numPr>
                <w:ilvl w:val="0"/>
                <w:numId w:val="52"/>
              </w:numPr>
              <w:tabs>
                <w:tab w:val="left" w:pos="2560"/>
              </w:tabs>
              <w:spacing w:line="244" w:lineRule="auto"/>
              <w:ind w:left="360" w:right="90"/>
              <w:rPr>
                <w:rFonts w:ascii="Wingdings" w:eastAsia="Wingdings" w:hAnsi="Wingdings" w:cs="Wingdings"/>
                <w:sz w:val="19"/>
                <w:szCs w:val="19"/>
              </w:rPr>
            </w:pPr>
            <w:r>
              <w:rPr>
                <w:rFonts w:eastAsia="Arial" w:cs="Arial"/>
                <w:b/>
                <w:bCs/>
                <w:sz w:val="19"/>
                <w:szCs w:val="19"/>
              </w:rPr>
              <w:t>Sound effects</w:t>
            </w:r>
            <w:r>
              <w:rPr>
                <w:rFonts w:eastAsia="Arial" w:cs="Arial"/>
                <w:sz w:val="19"/>
                <w:szCs w:val="19"/>
              </w:rPr>
              <w:t>: alliteration, assonance</w:t>
            </w:r>
            <w:r>
              <w:rPr>
                <w:rFonts w:eastAsia="Arial" w:cs="Arial"/>
                <w:b/>
                <w:bCs/>
                <w:sz w:val="19"/>
                <w:szCs w:val="19"/>
              </w:rPr>
              <w:t xml:space="preserve"> </w:t>
            </w:r>
            <w:r>
              <w:rPr>
                <w:rFonts w:eastAsia="Arial" w:cs="Arial"/>
                <w:sz w:val="19"/>
                <w:szCs w:val="19"/>
              </w:rPr>
              <w:t>(repetition of the same vowel phoneme in the middle of a word, especially where rhyme is absent: cool/food) onomatopoeia (where the sound of a word suggests its meaning: hiss, splutter).</w:t>
            </w:r>
          </w:p>
          <w:p w:rsidR="00085D55" w:rsidRDefault="00085D55" w:rsidP="00ED78C4">
            <w:pPr>
              <w:tabs>
                <w:tab w:val="left" w:pos="2560"/>
              </w:tabs>
              <w:spacing w:line="243" w:lineRule="auto"/>
              <w:rPr>
                <w:rFonts w:ascii="Wingdings" w:eastAsia="Wingdings" w:hAnsi="Wingdings" w:cs="Wingdings"/>
                <w:sz w:val="19"/>
                <w:szCs w:val="19"/>
              </w:rPr>
            </w:pPr>
          </w:p>
          <w:p w:rsidR="00085D55" w:rsidRPr="00ED78C4" w:rsidRDefault="00085D55" w:rsidP="00441B20">
            <w:pPr>
              <w:numPr>
                <w:ilvl w:val="0"/>
                <w:numId w:val="52"/>
              </w:numPr>
              <w:tabs>
                <w:tab w:val="left" w:pos="513"/>
              </w:tabs>
              <w:spacing w:line="249" w:lineRule="auto"/>
              <w:ind w:left="229" w:right="90" w:firstLine="0"/>
              <w:rPr>
                <w:rFonts w:ascii="Wingdings" w:eastAsia="Wingdings" w:hAnsi="Wingdings" w:cs="Wingdings"/>
                <w:color w:val="FF00FF"/>
                <w:sz w:val="19"/>
                <w:szCs w:val="19"/>
              </w:rPr>
            </w:pPr>
            <w:r>
              <w:rPr>
                <w:rFonts w:eastAsia="Arial" w:cs="Arial"/>
                <w:sz w:val="19"/>
                <w:szCs w:val="19"/>
              </w:rPr>
              <w:t>The language effects found in poems can be different across time and cultures because poems reflect the way that language is used by people.</w:t>
            </w:r>
          </w:p>
          <w:p w:rsidR="00085D55" w:rsidRDefault="00085D55" w:rsidP="00085D55">
            <w:pPr>
              <w:spacing w:line="182" w:lineRule="exact"/>
              <w:ind w:left="-360"/>
              <w:rPr>
                <w:sz w:val="20"/>
                <w:szCs w:val="20"/>
              </w:rPr>
            </w:pPr>
          </w:p>
          <w:p w:rsidR="003A73DE" w:rsidRPr="00085D55" w:rsidRDefault="003A73DE" w:rsidP="00441B20">
            <w:pPr>
              <w:pStyle w:val="ListParagraph"/>
              <w:numPr>
                <w:ilvl w:val="0"/>
                <w:numId w:val="52"/>
              </w:numPr>
              <w:spacing w:line="210" w:lineRule="exact"/>
              <w:ind w:left="360"/>
              <w:rPr>
                <w:rFonts w:eastAsia="Arial" w:cs="Arial"/>
                <w:sz w:val="19"/>
                <w:szCs w:val="19"/>
              </w:rPr>
            </w:pPr>
            <w:r w:rsidRPr="00085D55">
              <w:rPr>
                <w:rFonts w:eastAsia="Arial" w:cs="Arial"/>
                <w:b/>
                <w:bCs/>
                <w:sz w:val="19"/>
                <w:szCs w:val="19"/>
              </w:rPr>
              <w:t>Rhyme</w:t>
            </w:r>
            <w:r w:rsidRPr="00085D55">
              <w:rPr>
                <w:rFonts w:eastAsia="Arial" w:cs="Arial"/>
                <w:sz w:val="19"/>
                <w:szCs w:val="19"/>
              </w:rPr>
              <w:t xml:space="preserve">: </w:t>
            </w:r>
            <w:r w:rsidR="00ED78C4" w:rsidRPr="00085D55">
              <w:rPr>
                <w:rFonts w:eastAsia="Arial" w:cs="Arial"/>
                <w:sz w:val="19"/>
                <w:szCs w:val="19"/>
              </w:rPr>
              <w:t xml:space="preserve">Rhyme is used almost exclusively by poetic texts </w:t>
            </w:r>
            <w:r w:rsidRPr="00085D55">
              <w:rPr>
                <w:rFonts w:eastAsia="Arial" w:cs="Arial"/>
                <w:sz w:val="19"/>
                <w:szCs w:val="19"/>
              </w:rPr>
              <w:t>many traditional forms</w:t>
            </w:r>
            <w:r w:rsidR="00085D55" w:rsidRPr="00085D55">
              <w:rPr>
                <w:rFonts w:eastAsia="Arial" w:cs="Arial"/>
                <w:sz w:val="19"/>
                <w:szCs w:val="19"/>
              </w:rPr>
              <w:t xml:space="preserve"> are </w:t>
            </w:r>
            <w:r w:rsidRPr="00085D55">
              <w:rPr>
                <w:rFonts w:eastAsia="Arial" w:cs="Arial"/>
                <w:sz w:val="19"/>
                <w:szCs w:val="19"/>
              </w:rPr>
              <w:t>particular rhyme patterns which are</w:t>
            </w:r>
            <w:r w:rsidR="00085D55" w:rsidRPr="00085D55">
              <w:rPr>
                <w:sz w:val="20"/>
                <w:szCs w:val="20"/>
              </w:rPr>
              <w:t xml:space="preserve"> </w:t>
            </w:r>
            <w:r w:rsidRPr="00085D55">
              <w:rPr>
                <w:rFonts w:eastAsia="Arial" w:cs="Arial"/>
                <w:sz w:val="19"/>
                <w:szCs w:val="19"/>
              </w:rPr>
              <w:t>usually described using an alphabetic</w:t>
            </w:r>
            <w:r w:rsidR="00085D55" w:rsidRPr="00085D55">
              <w:rPr>
                <w:rFonts w:eastAsia="Arial" w:cs="Arial"/>
                <w:sz w:val="19"/>
                <w:szCs w:val="19"/>
              </w:rPr>
              <w:t xml:space="preserve"> </w:t>
            </w:r>
            <w:r w:rsidRPr="00085D55">
              <w:rPr>
                <w:rFonts w:eastAsia="Arial" w:cs="Arial"/>
                <w:sz w:val="19"/>
                <w:szCs w:val="19"/>
              </w:rPr>
              <w:t>system. AABBA is the usual rhyme</w:t>
            </w:r>
            <w:r w:rsidR="00085D55" w:rsidRPr="00085D55">
              <w:rPr>
                <w:rFonts w:eastAsia="Arial" w:cs="Arial"/>
                <w:sz w:val="19"/>
                <w:szCs w:val="19"/>
              </w:rPr>
              <w:t xml:space="preserve"> </w:t>
            </w:r>
            <w:r w:rsidRPr="00085D55">
              <w:rPr>
                <w:rFonts w:eastAsia="Arial" w:cs="Arial"/>
                <w:sz w:val="19"/>
                <w:szCs w:val="19"/>
              </w:rPr>
              <w:t>pattern of a limerick. Other common</w:t>
            </w:r>
            <w:r w:rsidR="00085D55" w:rsidRPr="00085D55">
              <w:rPr>
                <w:rFonts w:eastAsia="Arial" w:cs="Arial"/>
                <w:sz w:val="19"/>
                <w:szCs w:val="19"/>
              </w:rPr>
              <w:t xml:space="preserve"> </w:t>
            </w:r>
            <w:r w:rsidRPr="00085D55">
              <w:rPr>
                <w:rFonts w:eastAsia="Arial" w:cs="Arial"/>
                <w:sz w:val="19"/>
                <w:szCs w:val="19"/>
              </w:rPr>
              <w:t>patterns in children’s poetry are AABB</w:t>
            </w:r>
            <w:r w:rsidR="00085D55" w:rsidRPr="00085D55">
              <w:rPr>
                <w:rFonts w:eastAsia="Arial" w:cs="Arial"/>
                <w:sz w:val="19"/>
                <w:szCs w:val="19"/>
              </w:rPr>
              <w:t xml:space="preserve"> </w:t>
            </w:r>
            <w:r w:rsidRPr="00085D55">
              <w:rPr>
                <w:rFonts w:eastAsia="Arial" w:cs="Arial"/>
                <w:sz w:val="19"/>
                <w:szCs w:val="19"/>
              </w:rPr>
              <w:t>and ABABCC for each verse. The usual</w:t>
            </w:r>
            <w:r w:rsidR="00085D55" w:rsidRPr="00085D55">
              <w:rPr>
                <w:sz w:val="20"/>
                <w:szCs w:val="20"/>
              </w:rPr>
              <w:t xml:space="preserve"> </w:t>
            </w:r>
            <w:r w:rsidRPr="00085D55">
              <w:rPr>
                <w:rFonts w:eastAsia="Arial" w:cs="Arial"/>
                <w:sz w:val="19"/>
                <w:szCs w:val="19"/>
              </w:rPr>
              <w:t>order of clauses or words is sometimes</w:t>
            </w:r>
            <w:r w:rsidR="00085D55" w:rsidRPr="00085D55">
              <w:rPr>
                <w:rFonts w:eastAsia="Arial" w:cs="Arial"/>
                <w:sz w:val="19"/>
                <w:szCs w:val="19"/>
              </w:rPr>
              <w:t xml:space="preserve"> </w:t>
            </w:r>
            <w:r w:rsidRPr="00085D55">
              <w:rPr>
                <w:rFonts w:eastAsia="Arial" w:cs="Arial"/>
                <w:sz w:val="19"/>
                <w:szCs w:val="19"/>
              </w:rPr>
              <w:t>deliberately rearranged to create a</w:t>
            </w:r>
            <w:r w:rsidR="00085D55" w:rsidRPr="00085D55">
              <w:rPr>
                <w:rFonts w:eastAsia="Arial" w:cs="Arial"/>
                <w:sz w:val="19"/>
                <w:szCs w:val="19"/>
              </w:rPr>
              <w:t xml:space="preserve"> </w:t>
            </w:r>
            <w:r w:rsidRPr="00085D55">
              <w:rPr>
                <w:rFonts w:eastAsia="Arial" w:cs="Arial"/>
                <w:sz w:val="19"/>
                <w:szCs w:val="19"/>
              </w:rPr>
              <w:t>rhyme at the end of a line. For example,</w:t>
            </w:r>
            <w:r w:rsidR="00085D55" w:rsidRPr="00085D55">
              <w:rPr>
                <w:rFonts w:eastAsia="Arial" w:cs="Arial"/>
                <w:sz w:val="19"/>
                <w:szCs w:val="19"/>
              </w:rPr>
              <w:t xml:space="preserve"> </w:t>
            </w:r>
            <w:r w:rsidRPr="00085D55">
              <w:rPr>
                <w:rFonts w:eastAsia="Arial" w:cs="Arial"/>
                <w:sz w:val="19"/>
                <w:szCs w:val="19"/>
              </w:rPr>
              <w:t>Did he smile his work to see? Did he</w:t>
            </w:r>
            <w:r w:rsidR="00085D55" w:rsidRPr="00085D55">
              <w:rPr>
                <w:rFonts w:eastAsia="Arial" w:cs="Arial"/>
                <w:sz w:val="19"/>
                <w:szCs w:val="19"/>
              </w:rPr>
              <w:t xml:space="preserve"> </w:t>
            </w:r>
            <w:r w:rsidRPr="00085D55">
              <w:rPr>
                <w:rFonts w:eastAsia="Arial" w:cs="Arial"/>
                <w:sz w:val="19"/>
                <w:szCs w:val="19"/>
              </w:rPr>
              <w:t>who made the lamb make thee?</w:t>
            </w:r>
            <w:r w:rsidR="00085D55" w:rsidRPr="00085D55">
              <w:rPr>
                <w:sz w:val="20"/>
                <w:szCs w:val="20"/>
              </w:rPr>
              <w:t xml:space="preserve"> </w:t>
            </w:r>
            <w:r w:rsidRPr="00085D55">
              <w:rPr>
                <w:rFonts w:eastAsia="Arial" w:cs="Arial"/>
                <w:sz w:val="19"/>
                <w:szCs w:val="19"/>
              </w:rPr>
              <w:t>(William Blake ‘The Tyger’.) Playing</w:t>
            </w:r>
            <w:r w:rsidR="00085D55" w:rsidRPr="00085D55">
              <w:rPr>
                <w:sz w:val="20"/>
                <w:szCs w:val="20"/>
              </w:rPr>
              <w:t xml:space="preserve"> </w:t>
            </w:r>
            <w:r w:rsidRPr="00085D55">
              <w:rPr>
                <w:rFonts w:eastAsia="Arial" w:cs="Arial"/>
                <w:sz w:val="19"/>
                <w:szCs w:val="19"/>
              </w:rPr>
              <w:t>with rhyme and creating nonsense</w:t>
            </w:r>
            <w:r w:rsidR="00085D55" w:rsidRPr="00085D55">
              <w:rPr>
                <w:rFonts w:eastAsia="Arial" w:cs="Arial"/>
                <w:sz w:val="19"/>
                <w:szCs w:val="19"/>
              </w:rPr>
              <w:t xml:space="preserve"> </w:t>
            </w:r>
            <w:r w:rsidRPr="00085D55">
              <w:rPr>
                <w:rFonts w:eastAsia="Arial" w:cs="Arial"/>
                <w:sz w:val="19"/>
                <w:szCs w:val="19"/>
              </w:rPr>
              <w:t>poems is an important element in</w:t>
            </w:r>
            <w:r w:rsidR="00085D55" w:rsidRPr="00085D55">
              <w:rPr>
                <w:rFonts w:eastAsia="Arial" w:cs="Arial"/>
                <w:sz w:val="19"/>
                <w:szCs w:val="19"/>
              </w:rPr>
              <w:t xml:space="preserve"> </w:t>
            </w:r>
            <w:r w:rsidRPr="00085D55">
              <w:rPr>
                <w:rFonts w:eastAsia="Arial" w:cs="Arial"/>
                <w:sz w:val="19"/>
                <w:szCs w:val="19"/>
              </w:rPr>
              <w:t>exploring and manipulating language.</w:t>
            </w:r>
            <w:r w:rsidR="00085D55" w:rsidRPr="00085D55">
              <w:rPr>
                <w:rFonts w:eastAsia="Arial" w:cs="Arial"/>
                <w:sz w:val="19"/>
                <w:szCs w:val="19"/>
              </w:rPr>
              <w:t xml:space="preserve"> </w:t>
            </w:r>
            <w:r w:rsidRPr="00085D55">
              <w:rPr>
                <w:rFonts w:eastAsia="Arial" w:cs="Arial"/>
                <w:sz w:val="19"/>
                <w:szCs w:val="19"/>
              </w:rPr>
              <w:t>Children also need to learn how to</w:t>
            </w:r>
            <w:r w:rsidR="00085D55" w:rsidRPr="00085D55">
              <w:rPr>
                <w:sz w:val="20"/>
                <w:szCs w:val="20"/>
              </w:rPr>
              <w:t xml:space="preserve"> </w:t>
            </w:r>
            <w:r w:rsidRPr="00085D55">
              <w:rPr>
                <w:rFonts w:eastAsia="Arial" w:cs="Arial"/>
                <w:sz w:val="19"/>
                <w:szCs w:val="19"/>
              </w:rPr>
              <w:t>avoid the danger of ‘forced rhyme’</w:t>
            </w:r>
            <w:r w:rsidR="00085D55" w:rsidRPr="00085D55">
              <w:rPr>
                <w:sz w:val="20"/>
                <w:szCs w:val="20"/>
              </w:rPr>
              <w:t xml:space="preserve"> </w:t>
            </w:r>
            <w:r w:rsidRPr="00085D55">
              <w:rPr>
                <w:rFonts w:eastAsia="Arial" w:cs="Arial"/>
                <w:sz w:val="19"/>
                <w:szCs w:val="19"/>
              </w:rPr>
              <w:t>where they use a word simply because</w:t>
            </w:r>
            <w:r w:rsidR="00085D55" w:rsidRPr="00085D55">
              <w:rPr>
                <w:rFonts w:eastAsia="Arial" w:cs="Arial"/>
                <w:sz w:val="19"/>
                <w:szCs w:val="19"/>
              </w:rPr>
              <w:t xml:space="preserve"> </w:t>
            </w:r>
            <w:r w:rsidRPr="00085D55">
              <w:rPr>
                <w:rFonts w:eastAsia="Arial" w:cs="Arial"/>
                <w:sz w:val="19"/>
                <w:szCs w:val="19"/>
              </w:rPr>
              <w:t>it rhymes, not because it is what they</w:t>
            </w:r>
            <w:r w:rsidR="00085D55" w:rsidRPr="00085D55">
              <w:rPr>
                <w:rFonts w:eastAsia="Arial" w:cs="Arial"/>
                <w:sz w:val="19"/>
                <w:szCs w:val="19"/>
              </w:rPr>
              <w:t xml:space="preserve"> </w:t>
            </w:r>
            <w:r w:rsidRPr="00085D55">
              <w:rPr>
                <w:rFonts w:eastAsia="Arial" w:cs="Arial"/>
                <w:sz w:val="19"/>
                <w:szCs w:val="19"/>
              </w:rPr>
              <w:t>want to say.</w:t>
            </w:r>
            <w:r w:rsidR="00085D55" w:rsidRPr="00085D55">
              <w:rPr>
                <w:rFonts w:eastAsia="Arial" w:cs="Arial"/>
                <w:sz w:val="19"/>
                <w:szCs w:val="19"/>
              </w:rPr>
              <w:t xml:space="preserve"> Rhyme almost always needs to be accompanied by rhythm to make it ‘work’.</w:t>
            </w:r>
            <w:r w:rsidR="00ED78C4">
              <w:rPr>
                <w:rFonts w:eastAsia="Arial" w:cs="Arial"/>
                <w:sz w:val="19"/>
                <w:szCs w:val="19"/>
              </w:rPr>
              <w:t xml:space="preserve"> When a poem does not use rhyme at all, it is often the distinct combination of metre, imagery and vocabulary that distinguishes it from prose</w:t>
            </w:r>
          </w:p>
          <w:p w:rsidR="00085D55" w:rsidRDefault="00085D55" w:rsidP="00ED78C4">
            <w:pPr>
              <w:spacing w:line="210" w:lineRule="exact"/>
              <w:ind w:left="-720"/>
              <w:rPr>
                <w:sz w:val="20"/>
                <w:szCs w:val="20"/>
              </w:rPr>
            </w:pPr>
          </w:p>
          <w:p w:rsidR="003A73DE" w:rsidRPr="00ED78C4" w:rsidRDefault="003A73DE" w:rsidP="00441B20">
            <w:pPr>
              <w:pStyle w:val="ListParagraph"/>
              <w:numPr>
                <w:ilvl w:val="0"/>
                <w:numId w:val="52"/>
              </w:numPr>
              <w:ind w:left="360"/>
              <w:rPr>
                <w:rFonts w:eastAsia="Arial" w:cs="Arial"/>
                <w:sz w:val="19"/>
                <w:szCs w:val="19"/>
              </w:rPr>
            </w:pPr>
            <w:r w:rsidRPr="00085D55">
              <w:rPr>
                <w:rFonts w:eastAsia="Arial" w:cs="Arial"/>
                <w:b/>
                <w:bCs/>
                <w:sz w:val="19"/>
                <w:szCs w:val="19"/>
              </w:rPr>
              <w:t>Metre</w:t>
            </w:r>
            <w:r w:rsidRPr="00085D55">
              <w:rPr>
                <w:rFonts w:ascii="Wingdings" w:eastAsia="Wingdings" w:hAnsi="Wingdings" w:cs="Wingdings"/>
                <w:sz w:val="19"/>
                <w:szCs w:val="19"/>
              </w:rPr>
              <w:t></w:t>
            </w:r>
            <w:r w:rsidRPr="00085D55">
              <w:rPr>
                <w:rFonts w:eastAsia="Arial" w:cs="Arial"/>
                <w:sz w:val="19"/>
                <w:szCs w:val="19"/>
              </w:rPr>
              <w:t>: rhythm, stress patterns (e.g.</w:t>
            </w:r>
            <w:r w:rsidRPr="00085D55">
              <w:rPr>
                <w:rFonts w:eastAsia="Arial" w:cs="Arial"/>
                <w:b/>
                <w:bCs/>
                <w:sz w:val="19"/>
                <w:szCs w:val="19"/>
              </w:rPr>
              <w:t>dum</w:t>
            </w:r>
            <w:r w:rsidRPr="00085D55">
              <w:rPr>
                <w:rFonts w:eastAsia="Arial" w:cs="Arial"/>
                <w:sz w:val="19"/>
                <w:szCs w:val="19"/>
              </w:rPr>
              <w:t>-de,</w:t>
            </w:r>
            <w:r w:rsidRPr="00085D55">
              <w:rPr>
                <w:rFonts w:eastAsia="Arial" w:cs="Arial"/>
                <w:b/>
                <w:bCs/>
                <w:sz w:val="19"/>
                <w:szCs w:val="19"/>
              </w:rPr>
              <w:t xml:space="preserve"> dum</w:t>
            </w:r>
            <w:r w:rsidRPr="00085D55">
              <w:rPr>
                <w:rFonts w:eastAsia="Arial" w:cs="Arial"/>
                <w:sz w:val="19"/>
                <w:szCs w:val="19"/>
              </w:rPr>
              <w:t>-de or de -</w:t>
            </w:r>
            <w:r w:rsidRPr="00085D55">
              <w:rPr>
                <w:rFonts w:eastAsia="Arial" w:cs="Arial"/>
                <w:b/>
                <w:bCs/>
                <w:sz w:val="19"/>
                <w:szCs w:val="19"/>
              </w:rPr>
              <w:t>dum</w:t>
            </w:r>
            <w:r w:rsidRPr="00085D55">
              <w:rPr>
                <w:rFonts w:eastAsia="Arial" w:cs="Arial"/>
                <w:sz w:val="19"/>
                <w:szCs w:val="19"/>
              </w:rPr>
              <w:t>, de-</w:t>
            </w:r>
            <w:r w:rsidRPr="00085D55">
              <w:rPr>
                <w:rFonts w:eastAsia="Arial" w:cs="Arial"/>
                <w:b/>
                <w:bCs/>
                <w:sz w:val="19"/>
                <w:szCs w:val="19"/>
              </w:rPr>
              <w:t>dum</w:t>
            </w:r>
            <w:r w:rsidRPr="00085D55">
              <w:rPr>
                <w:rFonts w:eastAsia="Arial" w:cs="Arial"/>
                <w:sz w:val="19"/>
                <w:szCs w:val="19"/>
              </w:rPr>
              <w:t>)</w:t>
            </w:r>
            <w:r w:rsidR="00ED78C4">
              <w:rPr>
                <w:rFonts w:eastAsia="Arial" w:cs="Arial"/>
                <w:sz w:val="19"/>
                <w:szCs w:val="19"/>
              </w:rPr>
              <w:t xml:space="preserve"> </w:t>
            </w:r>
            <w:r w:rsidRPr="00ED78C4">
              <w:rPr>
                <w:rFonts w:eastAsia="Arial" w:cs="Arial"/>
                <w:sz w:val="19"/>
                <w:szCs w:val="19"/>
              </w:rPr>
              <w:t>syllable patterns (e.g. 5, 7, 5 syllables in</w:t>
            </w:r>
            <w:r w:rsidR="00085D55" w:rsidRPr="00ED78C4">
              <w:rPr>
                <w:rFonts w:eastAsia="Arial" w:cs="Arial"/>
                <w:sz w:val="19"/>
                <w:szCs w:val="19"/>
              </w:rPr>
              <w:t xml:space="preserve"> </w:t>
            </w:r>
            <w:r w:rsidRPr="00ED78C4">
              <w:rPr>
                <w:rFonts w:eastAsia="Arial" w:cs="Arial"/>
                <w:sz w:val="19"/>
                <w:szCs w:val="19"/>
              </w:rPr>
              <w:t>the three lines of a haiku).</w:t>
            </w:r>
          </w:p>
          <w:p w:rsidR="00085D55" w:rsidRDefault="00085D55" w:rsidP="00085D55">
            <w:pPr>
              <w:rPr>
                <w:rFonts w:eastAsia="Arial" w:cs="Arial"/>
                <w:sz w:val="19"/>
                <w:szCs w:val="19"/>
              </w:rPr>
            </w:pPr>
          </w:p>
          <w:p w:rsidR="00085D55" w:rsidRPr="00085D55" w:rsidRDefault="003A73DE" w:rsidP="00441B20">
            <w:pPr>
              <w:pStyle w:val="ListParagraph"/>
              <w:numPr>
                <w:ilvl w:val="0"/>
                <w:numId w:val="52"/>
              </w:numPr>
              <w:ind w:left="87" w:firstLine="0"/>
              <w:rPr>
                <w:sz w:val="20"/>
                <w:szCs w:val="20"/>
              </w:rPr>
            </w:pPr>
            <w:r w:rsidRPr="00085D55">
              <w:rPr>
                <w:rFonts w:eastAsia="Arial" w:cs="Arial"/>
                <w:b/>
                <w:bCs/>
                <w:sz w:val="19"/>
                <w:szCs w:val="19"/>
              </w:rPr>
              <w:t>Imagery</w:t>
            </w:r>
            <w:r w:rsidRPr="00085D55">
              <w:rPr>
                <w:rFonts w:eastAsia="Arial" w:cs="Arial"/>
                <w:sz w:val="19"/>
                <w:szCs w:val="19"/>
              </w:rPr>
              <w:t>: e.g. simile, metaphor,</w:t>
            </w:r>
            <w:r w:rsidR="00085D55" w:rsidRPr="00085D55">
              <w:rPr>
                <w:sz w:val="20"/>
                <w:szCs w:val="20"/>
              </w:rPr>
              <w:t xml:space="preserve"> </w:t>
            </w:r>
            <w:r w:rsidRPr="00085D55">
              <w:rPr>
                <w:rFonts w:eastAsia="Arial" w:cs="Arial"/>
                <w:sz w:val="19"/>
                <w:szCs w:val="19"/>
              </w:rPr>
              <w:t>personification. The effective use of</w:t>
            </w:r>
            <w:r w:rsidR="00085D55" w:rsidRPr="00085D55">
              <w:rPr>
                <w:rFonts w:eastAsia="Arial" w:cs="Arial"/>
                <w:sz w:val="19"/>
                <w:szCs w:val="19"/>
              </w:rPr>
              <w:t xml:space="preserve"> </w:t>
            </w:r>
            <w:r w:rsidRPr="00085D55">
              <w:rPr>
                <w:rFonts w:eastAsia="Arial" w:cs="Arial"/>
                <w:sz w:val="19"/>
                <w:szCs w:val="19"/>
              </w:rPr>
              <w:t>imagery is often a key ingredient in</w:t>
            </w:r>
            <w:r w:rsidR="00085D55" w:rsidRPr="00085D55">
              <w:rPr>
                <w:rFonts w:eastAsia="Arial" w:cs="Arial"/>
                <w:sz w:val="19"/>
                <w:szCs w:val="19"/>
              </w:rPr>
              <w:t xml:space="preserve"> </w:t>
            </w:r>
            <w:r w:rsidRPr="00085D55">
              <w:rPr>
                <w:rFonts w:eastAsia="Arial" w:cs="Arial"/>
                <w:sz w:val="19"/>
                <w:szCs w:val="19"/>
              </w:rPr>
              <w:t>powerful, memorable poetry. Children</w:t>
            </w:r>
            <w:r w:rsidR="00085D55" w:rsidRPr="00085D55">
              <w:rPr>
                <w:rFonts w:eastAsia="Arial" w:cs="Arial"/>
                <w:sz w:val="19"/>
                <w:szCs w:val="19"/>
              </w:rPr>
              <w:t xml:space="preserve"> </w:t>
            </w:r>
            <w:r w:rsidRPr="00085D55">
              <w:rPr>
                <w:rFonts w:eastAsia="Arial" w:cs="Arial"/>
                <w:sz w:val="19"/>
                <w:szCs w:val="19"/>
              </w:rPr>
              <w:t>usually begin using imagery by</w:t>
            </w:r>
            <w:r w:rsidR="00085D55" w:rsidRPr="00085D55">
              <w:rPr>
                <w:sz w:val="20"/>
                <w:szCs w:val="20"/>
              </w:rPr>
              <w:t xml:space="preserve"> </w:t>
            </w:r>
            <w:r w:rsidRPr="00085D55">
              <w:rPr>
                <w:rFonts w:eastAsia="Arial" w:cs="Arial"/>
                <w:sz w:val="19"/>
                <w:szCs w:val="19"/>
              </w:rPr>
              <w:t>comparing one thing with another and</w:t>
            </w:r>
            <w:r w:rsidR="00085D55" w:rsidRPr="00085D55">
              <w:rPr>
                <w:sz w:val="20"/>
                <w:szCs w:val="20"/>
              </w:rPr>
              <w:t xml:space="preserve"> </w:t>
            </w:r>
            <w:r w:rsidRPr="00085D55">
              <w:rPr>
                <w:rFonts w:eastAsia="Arial" w:cs="Arial"/>
                <w:sz w:val="19"/>
                <w:szCs w:val="19"/>
              </w:rPr>
              <w:t>by saying what something was like</w:t>
            </w:r>
          </w:p>
        </w:tc>
        <w:tc>
          <w:tcPr>
            <w:tcW w:w="3134" w:type="dxa"/>
          </w:tcPr>
          <w:p w:rsidR="00085D55" w:rsidRPr="00085D55" w:rsidRDefault="003A73DE" w:rsidP="00441B20">
            <w:pPr>
              <w:pStyle w:val="ListParagraph"/>
              <w:numPr>
                <w:ilvl w:val="0"/>
                <w:numId w:val="52"/>
              </w:numPr>
              <w:spacing w:line="182" w:lineRule="exact"/>
              <w:ind w:left="360"/>
              <w:rPr>
                <w:rFonts w:eastAsia="Arial" w:cs="Arial"/>
                <w:sz w:val="19"/>
                <w:szCs w:val="19"/>
              </w:rPr>
            </w:pPr>
            <w:r w:rsidRPr="00085D55">
              <w:rPr>
                <w:rFonts w:eastAsia="Arial" w:cs="Arial"/>
                <w:sz w:val="19"/>
                <w:szCs w:val="19"/>
              </w:rPr>
              <w:t>Depending on the kind of poetry</w:t>
            </w:r>
            <w:r w:rsidR="00085D55" w:rsidRPr="00085D55">
              <w:rPr>
                <w:sz w:val="20"/>
                <w:szCs w:val="20"/>
              </w:rPr>
              <w:t xml:space="preserve"> </w:t>
            </w:r>
            <w:r w:rsidRPr="00085D55">
              <w:rPr>
                <w:rFonts w:eastAsia="Arial" w:cs="Arial"/>
                <w:sz w:val="19"/>
                <w:szCs w:val="19"/>
              </w:rPr>
              <w:t>being written:</w:t>
            </w:r>
          </w:p>
          <w:p w:rsidR="00085D55" w:rsidRPr="00085D55" w:rsidRDefault="003A73DE" w:rsidP="00441B20">
            <w:pPr>
              <w:pStyle w:val="ListParagraph"/>
              <w:numPr>
                <w:ilvl w:val="0"/>
                <w:numId w:val="53"/>
              </w:numPr>
              <w:spacing w:line="182" w:lineRule="exact"/>
              <w:ind w:left="360"/>
              <w:rPr>
                <w:rFonts w:eastAsia="Arial" w:cs="Arial"/>
                <w:sz w:val="19"/>
                <w:szCs w:val="19"/>
              </w:rPr>
            </w:pPr>
            <w:r w:rsidRPr="00085D55">
              <w:rPr>
                <w:rFonts w:eastAsia="Arial" w:cs="Arial"/>
                <w:sz w:val="19"/>
                <w:szCs w:val="19"/>
              </w:rPr>
              <w:t>observe carefully and include</w:t>
            </w:r>
            <w:r w:rsidR="00085D55" w:rsidRPr="00085D55">
              <w:rPr>
                <w:sz w:val="20"/>
                <w:szCs w:val="20"/>
              </w:rPr>
              <w:t xml:space="preserve"> </w:t>
            </w:r>
            <w:r w:rsidRPr="00085D55">
              <w:rPr>
                <w:rFonts w:eastAsia="Arial" w:cs="Arial"/>
                <w:sz w:val="19"/>
                <w:szCs w:val="19"/>
              </w:rPr>
              <w:t>detail, drawing on all your senses;</w:t>
            </w:r>
          </w:p>
          <w:p w:rsidR="003A73DE" w:rsidRPr="00085D55" w:rsidRDefault="003A73DE" w:rsidP="00441B20">
            <w:pPr>
              <w:pStyle w:val="ListParagraph"/>
              <w:numPr>
                <w:ilvl w:val="0"/>
                <w:numId w:val="53"/>
              </w:numPr>
              <w:spacing w:line="182" w:lineRule="exact"/>
              <w:ind w:left="360"/>
              <w:rPr>
                <w:rFonts w:eastAsia="Arial" w:cs="Arial"/>
                <w:sz w:val="19"/>
                <w:szCs w:val="19"/>
              </w:rPr>
            </w:pPr>
            <w:r w:rsidRPr="00085D55">
              <w:rPr>
                <w:rFonts w:eastAsia="Arial" w:cs="Arial"/>
                <w:sz w:val="19"/>
                <w:szCs w:val="19"/>
              </w:rPr>
              <w:t>when writing from memory or</w:t>
            </w:r>
            <w:r w:rsidR="00085D55" w:rsidRPr="00085D55">
              <w:rPr>
                <w:sz w:val="20"/>
                <w:szCs w:val="20"/>
              </w:rPr>
              <w:t xml:space="preserve"> </w:t>
            </w:r>
            <w:r w:rsidRPr="00085D55">
              <w:rPr>
                <w:rFonts w:eastAsia="Arial" w:cs="Arial"/>
                <w:sz w:val="19"/>
                <w:szCs w:val="19"/>
              </w:rPr>
              <w:t>imagination, create a detailed</w:t>
            </w:r>
            <w:r w:rsidR="00085D55" w:rsidRPr="00085D55">
              <w:rPr>
                <w:sz w:val="20"/>
                <w:szCs w:val="20"/>
              </w:rPr>
              <w:t xml:space="preserve"> </w:t>
            </w:r>
            <w:r w:rsidRPr="00085D55">
              <w:rPr>
                <w:rFonts w:eastAsia="Arial" w:cs="Arial"/>
                <w:sz w:val="19"/>
                <w:szCs w:val="19"/>
              </w:rPr>
              <w:t>picture in your mind before you</w:t>
            </w:r>
            <w:r w:rsidR="00085D55" w:rsidRPr="00085D55">
              <w:rPr>
                <w:rFonts w:eastAsia="Arial" w:cs="Arial"/>
                <w:sz w:val="19"/>
                <w:szCs w:val="19"/>
              </w:rPr>
              <w:t xml:space="preserve"> </w:t>
            </w:r>
            <w:r w:rsidRPr="00085D55">
              <w:rPr>
                <w:rFonts w:eastAsia="Arial" w:cs="Arial"/>
                <w:sz w:val="19"/>
                <w:szCs w:val="19"/>
              </w:rPr>
              <w:t>begin writing;</w:t>
            </w:r>
          </w:p>
          <w:p w:rsidR="00085D55" w:rsidRDefault="00085D55" w:rsidP="00ED78C4">
            <w:pPr>
              <w:spacing w:line="182" w:lineRule="exact"/>
              <w:ind w:left="-720"/>
              <w:rPr>
                <w:sz w:val="20"/>
                <w:szCs w:val="20"/>
              </w:rPr>
            </w:pPr>
          </w:p>
          <w:p w:rsidR="00085D55" w:rsidRPr="00085D55" w:rsidRDefault="003A73DE" w:rsidP="00441B20">
            <w:pPr>
              <w:pStyle w:val="ListParagraph"/>
              <w:numPr>
                <w:ilvl w:val="0"/>
                <w:numId w:val="53"/>
              </w:numPr>
              <w:ind w:left="360"/>
              <w:rPr>
                <w:sz w:val="20"/>
                <w:szCs w:val="20"/>
              </w:rPr>
            </w:pPr>
            <w:r w:rsidRPr="00085D55">
              <w:rPr>
                <w:rFonts w:eastAsia="Arial" w:cs="Arial"/>
                <w:sz w:val="19"/>
                <w:szCs w:val="19"/>
              </w:rPr>
              <w:t>be creative about the way you</w:t>
            </w:r>
            <w:r w:rsidR="00085D55" w:rsidRPr="00085D55">
              <w:rPr>
                <w:sz w:val="20"/>
                <w:szCs w:val="20"/>
              </w:rPr>
              <w:t xml:space="preserve"> </w:t>
            </w:r>
            <w:r w:rsidRPr="00085D55">
              <w:rPr>
                <w:rFonts w:eastAsia="Arial" w:cs="Arial"/>
                <w:sz w:val="19"/>
                <w:szCs w:val="19"/>
              </w:rPr>
              <w:t>use words – use  powerful or</w:t>
            </w:r>
            <w:r w:rsidR="00085D55" w:rsidRPr="00085D55">
              <w:rPr>
                <w:rFonts w:eastAsia="Arial" w:cs="Arial"/>
                <w:sz w:val="19"/>
                <w:szCs w:val="19"/>
              </w:rPr>
              <w:t xml:space="preserve"> </w:t>
            </w:r>
            <w:r w:rsidRPr="00085D55">
              <w:rPr>
                <w:rFonts w:eastAsia="Arial" w:cs="Arial"/>
                <w:sz w:val="19"/>
                <w:szCs w:val="19"/>
              </w:rPr>
              <w:t>unusual vocabulary, or even</w:t>
            </w:r>
            <w:r w:rsidR="00085D55" w:rsidRPr="00085D55">
              <w:rPr>
                <w:rFonts w:eastAsia="Arial" w:cs="Arial"/>
                <w:sz w:val="19"/>
                <w:szCs w:val="19"/>
              </w:rPr>
              <w:t xml:space="preserve"> </w:t>
            </w:r>
            <w:r w:rsidRPr="00085D55">
              <w:rPr>
                <w:rFonts w:eastAsia="Arial" w:cs="Arial"/>
                <w:sz w:val="19"/>
                <w:szCs w:val="19"/>
              </w:rPr>
              <w:t>create new words and phrases;</w:t>
            </w:r>
          </w:p>
          <w:p w:rsidR="00085D55" w:rsidRPr="00085D55" w:rsidRDefault="003A73DE" w:rsidP="00441B20">
            <w:pPr>
              <w:pStyle w:val="ListParagraph"/>
              <w:numPr>
                <w:ilvl w:val="0"/>
                <w:numId w:val="53"/>
              </w:numPr>
              <w:ind w:left="360"/>
              <w:rPr>
                <w:sz w:val="20"/>
                <w:szCs w:val="20"/>
              </w:rPr>
            </w:pPr>
            <w:r w:rsidRPr="00085D55">
              <w:rPr>
                <w:rFonts w:eastAsia="Arial" w:cs="Arial"/>
                <w:sz w:val="19"/>
                <w:szCs w:val="19"/>
              </w:rPr>
              <w:t>when using few words, make</w:t>
            </w:r>
            <w:r w:rsidR="00085D55" w:rsidRPr="00085D55">
              <w:rPr>
                <w:sz w:val="20"/>
                <w:szCs w:val="20"/>
              </w:rPr>
              <w:t xml:space="preserve"> </w:t>
            </w:r>
            <w:r w:rsidRPr="00085D55">
              <w:rPr>
                <w:rFonts w:eastAsia="Arial" w:cs="Arial"/>
                <w:sz w:val="19"/>
                <w:szCs w:val="19"/>
              </w:rPr>
              <w:t>every word count;</w:t>
            </w:r>
            <w:r w:rsidR="00085D55" w:rsidRPr="00085D55">
              <w:rPr>
                <w:sz w:val="20"/>
                <w:szCs w:val="20"/>
              </w:rPr>
              <w:t xml:space="preserve"> </w:t>
            </w:r>
            <w:r w:rsidRPr="00085D55">
              <w:rPr>
                <w:rFonts w:eastAsia="Arial" w:cs="Arial"/>
                <w:w w:val="99"/>
                <w:sz w:val="19"/>
                <w:szCs w:val="19"/>
              </w:rPr>
              <w:t>play with the sounds or meanings</w:t>
            </w:r>
            <w:r w:rsidR="00085D55" w:rsidRPr="00085D55">
              <w:rPr>
                <w:rFonts w:eastAsia="Arial" w:cs="Arial"/>
                <w:w w:val="99"/>
                <w:sz w:val="19"/>
                <w:szCs w:val="19"/>
              </w:rPr>
              <w:t xml:space="preserve"> </w:t>
            </w:r>
            <w:r w:rsidRPr="00085D55">
              <w:rPr>
                <w:rFonts w:eastAsia="Arial" w:cs="Arial"/>
                <w:sz w:val="19"/>
                <w:szCs w:val="19"/>
              </w:rPr>
              <w:t>of words to add an extra layer of</w:t>
            </w:r>
            <w:r w:rsidR="00085D55" w:rsidRPr="00085D55">
              <w:rPr>
                <w:rFonts w:eastAsia="Arial" w:cs="Arial"/>
                <w:sz w:val="19"/>
                <w:szCs w:val="19"/>
              </w:rPr>
              <w:t xml:space="preserve"> </w:t>
            </w:r>
            <w:r w:rsidRPr="00085D55">
              <w:rPr>
                <w:rFonts w:eastAsia="Arial" w:cs="Arial"/>
                <w:sz w:val="19"/>
                <w:szCs w:val="19"/>
              </w:rPr>
              <w:t>enjoyment for your audience, e.g.</w:t>
            </w:r>
            <w:r w:rsidR="00085D55" w:rsidRPr="00085D55">
              <w:rPr>
                <w:rFonts w:eastAsia="Arial" w:cs="Arial"/>
                <w:sz w:val="19"/>
                <w:szCs w:val="19"/>
              </w:rPr>
              <w:t xml:space="preserve"> </w:t>
            </w:r>
            <w:r w:rsidRPr="00085D55">
              <w:rPr>
                <w:rFonts w:eastAsia="Arial" w:cs="Arial"/>
                <w:sz w:val="19"/>
                <w:szCs w:val="19"/>
              </w:rPr>
              <w:t>use alliteration or assonance, a</w:t>
            </w:r>
            <w:r w:rsidR="00085D55" w:rsidRPr="00085D55">
              <w:rPr>
                <w:sz w:val="20"/>
                <w:szCs w:val="20"/>
              </w:rPr>
              <w:t xml:space="preserve"> </w:t>
            </w:r>
            <w:r w:rsidRPr="00085D55">
              <w:rPr>
                <w:rFonts w:eastAsia="Arial" w:cs="Arial"/>
                <w:sz w:val="19"/>
                <w:szCs w:val="19"/>
              </w:rPr>
              <w:t>pun or double meaning;</w:t>
            </w:r>
          </w:p>
          <w:p w:rsidR="00085D55" w:rsidRPr="00085D55" w:rsidRDefault="003A73DE" w:rsidP="00441B20">
            <w:pPr>
              <w:pStyle w:val="ListParagraph"/>
              <w:numPr>
                <w:ilvl w:val="0"/>
                <w:numId w:val="53"/>
              </w:numPr>
              <w:ind w:left="360"/>
              <w:rPr>
                <w:sz w:val="20"/>
                <w:szCs w:val="20"/>
              </w:rPr>
            </w:pPr>
            <w:r w:rsidRPr="00085D55">
              <w:rPr>
                <w:rFonts w:eastAsia="Arial" w:cs="Arial"/>
                <w:sz w:val="19"/>
                <w:szCs w:val="19"/>
              </w:rPr>
              <w:t>use imagery to help your</w:t>
            </w:r>
            <w:r w:rsidR="00085D55" w:rsidRPr="00085D55">
              <w:rPr>
                <w:sz w:val="20"/>
                <w:szCs w:val="20"/>
              </w:rPr>
              <w:t xml:space="preserve"> </w:t>
            </w:r>
            <w:r w:rsidRPr="00085D55">
              <w:rPr>
                <w:rFonts w:eastAsia="Arial" w:cs="Arial"/>
                <w:sz w:val="19"/>
                <w:szCs w:val="19"/>
              </w:rPr>
              <w:t>reader/listener visualise what you</w:t>
            </w:r>
            <w:r w:rsidR="00085D55" w:rsidRPr="00085D55">
              <w:rPr>
                <w:rFonts w:eastAsia="Arial" w:cs="Arial"/>
                <w:sz w:val="19"/>
                <w:szCs w:val="19"/>
              </w:rPr>
              <w:t xml:space="preserve"> </w:t>
            </w:r>
            <w:r w:rsidRPr="00085D55">
              <w:rPr>
                <w:rFonts w:eastAsia="Arial" w:cs="Arial"/>
                <w:sz w:val="19"/>
                <w:szCs w:val="19"/>
              </w:rPr>
              <w:t>are describing but don’t weigh the</w:t>
            </w:r>
            <w:r w:rsidR="00085D55" w:rsidRPr="00085D55">
              <w:rPr>
                <w:rFonts w:eastAsia="Arial" w:cs="Arial"/>
                <w:sz w:val="19"/>
                <w:szCs w:val="19"/>
              </w:rPr>
              <w:t xml:space="preserve"> </w:t>
            </w:r>
            <w:r w:rsidRPr="00085D55">
              <w:rPr>
                <w:rFonts w:eastAsia="Arial" w:cs="Arial"/>
                <w:sz w:val="19"/>
                <w:szCs w:val="19"/>
              </w:rPr>
              <w:t>poem down with too many</w:t>
            </w:r>
            <w:r w:rsidR="00085D55" w:rsidRPr="00085D55">
              <w:rPr>
                <w:rFonts w:eastAsia="Arial" w:cs="Arial"/>
                <w:sz w:val="19"/>
                <w:szCs w:val="19"/>
              </w:rPr>
              <w:t xml:space="preserve"> </w:t>
            </w:r>
            <w:r w:rsidRPr="00085D55">
              <w:rPr>
                <w:rFonts w:eastAsia="Arial" w:cs="Arial"/>
                <w:sz w:val="19"/>
                <w:szCs w:val="19"/>
              </w:rPr>
              <w:t>adjectives or similes;</w:t>
            </w:r>
          </w:p>
          <w:p w:rsidR="00085D55" w:rsidRPr="00085D55" w:rsidRDefault="003A73DE" w:rsidP="00441B20">
            <w:pPr>
              <w:pStyle w:val="ListParagraph"/>
              <w:numPr>
                <w:ilvl w:val="0"/>
                <w:numId w:val="53"/>
              </w:numPr>
              <w:ind w:left="360"/>
              <w:rPr>
                <w:rFonts w:eastAsia="Arial" w:cs="Arial"/>
                <w:sz w:val="19"/>
                <w:szCs w:val="19"/>
              </w:rPr>
            </w:pPr>
            <w:r w:rsidRPr="00085D55">
              <w:rPr>
                <w:rFonts w:eastAsia="Arial" w:cs="Arial"/>
                <w:sz w:val="19"/>
                <w:szCs w:val="19"/>
              </w:rPr>
              <w:t>use the poem’s shape or pattern</w:t>
            </w:r>
            <w:r w:rsidR="00085D55" w:rsidRPr="00085D55">
              <w:rPr>
                <w:sz w:val="20"/>
                <w:szCs w:val="20"/>
              </w:rPr>
              <w:t xml:space="preserve"> </w:t>
            </w:r>
            <w:r w:rsidRPr="00085D55">
              <w:rPr>
                <w:rFonts w:eastAsia="Arial" w:cs="Arial"/>
                <w:sz w:val="19"/>
                <w:szCs w:val="19"/>
              </w:rPr>
              <w:t>to emphasise meaning, e.g. make</w:t>
            </w:r>
            <w:r w:rsidR="00085D55" w:rsidRPr="00085D55">
              <w:rPr>
                <w:rFonts w:eastAsia="Arial" w:cs="Arial"/>
                <w:sz w:val="19"/>
                <w:szCs w:val="19"/>
              </w:rPr>
              <w:t xml:space="preserve"> </w:t>
            </w:r>
            <w:r w:rsidRPr="00085D55">
              <w:rPr>
                <w:rFonts w:eastAsia="Arial" w:cs="Arial"/>
                <w:sz w:val="19"/>
                <w:szCs w:val="19"/>
              </w:rPr>
              <w:t>an important line stand out by</w:t>
            </w:r>
            <w:r w:rsidR="00085D55" w:rsidRPr="00085D55">
              <w:rPr>
                <w:rFonts w:eastAsia="Arial" w:cs="Arial"/>
                <w:sz w:val="19"/>
                <w:szCs w:val="19"/>
              </w:rPr>
              <w:t xml:space="preserve"> </w:t>
            </w:r>
            <w:r w:rsidRPr="00085D55">
              <w:rPr>
                <w:rFonts w:eastAsia="Arial" w:cs="Arial"/>
                <w:sz w:val="19"/>
                <w:szCs w:val="19"/>
              </w:rPr>
              <w:t>leaving space around it;</w:t>
            </w:r>
            <w:r w:rsidR="00085D55" w:rsidRPr="00085D55">
              <w:rPr>
                <w:rFonts w:eastAsia="Arial" w:cs="Arial"/>
                <w:sz w:val="19"/>
                <w:szCs w:val="19"/>
              </w:rPr>
              <w:t xml:space="preserve"> </w:t>
            </w:r>
          </w:p>
          <w:p w:rsidR="00085D55" w:rsidRPr="00085D55" w:rsidRDefault="00085D55" w:rsidP="00441B20">
            <w:pPr>
              <w:pStyle w:val="ListParagraph"/>
              <w:numPr>
                <w:ilvl w:val="0"/>
                <w:numId w:val="52"/>
              </w:numPr>
              <w:ind w:left="360"/>
              <w:rPr>
                <w:sz w:val="20"/>
                <w:szCs w:val="20"/>
              </w:rPr>
            </w:pPr>
            <w:r w:rsidRPr="00085D55">
              <w:rPr>
                <w:rFonts w:eastAsia="Arial" w:cs="Arial"/>
                <w:sz w:val="19"/>
                <w:szCs w:val="19"/>
              </w:rPr>
              <w:t>r</w:t>
            </w:r>
            <w:r w:rsidR="003A73DE" w:rsidRPr="00085D55">
              <w:rPr>
                <w:rFonts w:eastAsia="Arial" w:cs="Arial"/>
                <w:sz w:val="19"/>
                <w:szCs w:val="19"/>
              </w:rPr>
              <w:t>ead the text aloud as you draft</w:t>
            </w:r>
            <w:r w:rsidRPr="00085D55">
              <w:rPr>
                <w:rFonts w:eastAsia="Arial" w:cs="Arial"/>
                <w:sz w:val="19"/>
                <w:szCs w:val="19"/>
              </w:rPr>
              <w:t xml:space="preserve"> </w:t>
            </w:r>
            <w:r w:rsidR="003A73DE" w:rsidRPr="00085D55">
              <w:rPr>
                <w:rFonts w:eastAsia="Arial" w:cs="Arial"/>
                <w:sz w:val="19"/>
                <w:szCs w:val="19"/>
              </w:rPr>
              <w:t>,to check how it sounds when read</w:t>
            </w:r>
            <w:r w:rsidRPr="00085D55">
              <w:rPr>
                <w:sz w:val="20"/>
                <w:szCs w:val="20"/>
              </w:rPr>
              <w:t xml:space="preserve"> </w:t>
            </w:r>
            <w:r w:rsidR="003A73DE" w:rsidRPr="00085D55">
              <w:rPr>
                <w:rFonts w:eastAsia="Arial" w:cs="Arial"/>
                <w:sz w:val="19"/>
                <w:szCs w:val="19"/>
              </w:rPr>
              <w:t>aloud or performed;</w:t>
            </w:r>
            <w:r w:rsidRPr="00085D55">
              <w:rPr>
                <w:sz w:val="20"/>
                <w:szCs w:val="20"/>
              </w:rPr>
              <w:t xml:space="preserve"> </w:t>
            </w:r>
            <w:r w:rsidR="003A73DE" w:rsidRPr="00085D55">
              <w:rPr>
                <w:rFonts w:eastAsia="Arial" w:cs="Arial"/>
                <w:sz w:val="19"/>
                <w:szCs w:val="19"/>
              </w:rPr>
              <w:t>improve it by checking that every</w:t>
            </w:r>
            <w:r w:rsidRPr="00085D55">
              <w:rPr>
                <w:sz w:val="20"/>
                <w:szCs w:val="20"/>
              </w:rPr>
              <w:t xml:space="preserve"> </w:t>
            </w:r>
            <w:r w:rsidR="003A73DE" w:rsidRPr="00085D55">
              <w:rPr>
                <w:rFonts w:eastAsia="Arial" w:cs="Arial"/>
                <w:sz w:val="19"/>
                <w:szCs w:val="19"/>
              </w:rPr>
              <w:t>word does an important job,</w:t>
            </w:r>
            <w:r w:rsidRPr="00085D55">
              <w:rPr>
                <w:sz w:val="20"/>
                <w:szCs w:val="20"/>
              </w:rPr>
              <w:t xml:space="preserve"> </w:t>
            </w:r>
            <w:r w:rsidR="003A73DE" w:rsidRPr="00085D55">
              <w:rPr>
                <w:rFonts w:eastAsia="Arial" w:cs="Arial"/>
                <w:sz w:val="19"/>
                <w:szCs w:val="19"/>
              </w:rPr>
              <w:t>changing the vocabulary to use</w:t>
            </w:r>
            <w:r w:rsidRPr="00085D55">
              <w:rPr>
                <w:sz w:val="20"/>
                <w:szCs w:val="20"/>
              </w:rPr>
              <w:t xml:space="preserve"> </w:t>
            </w:r>
            <w:r w:rsidR="003A73DE" w:rsidRPr="00085D55">
              <w:rPr>
                <w:rFonts w:eastAsia="Arial" w:cs="Arial"/>
                <w:sz w:val="19"/>
                <w:szCs w:val="19"/>
              </w:rPr>
              <w:t>more surprising or powerful</w:t>
            </w:r>
            <w:r w:rsidRPr="00085D55">
              <w:rPr>
                <w:rFonts w:eastAsia="Arial" w:cs="Arial"/>
                <w:sz w:val="19"/>
                <w:szCs w:val="19"/>
              </w:rPr>
              <w:t xml:space="preserve"> </w:t>
            </w:r>
            <w:r w:rsidR="003A73DE" w:rsidRPr="00085D55">
              <w:rPr>
                <w:rFonts w:eastAsia="Arial" w:cs="Arial"/>
                <w:sz w:val="19"/>
                <w:szCs w:val="19"/>
              </w:rPr>
              <w:t>words;</w:t>
            </w:r>
            <w:r w:rsidRPr="00085D55">
              <w:rPr>
                <w:sz w:val="20"/>
                <w:szCs w:val="20"/>
              </w:rPr>
              <w:t xml:space="preserve"> </w:t>
            </w:r>
          </w:p>
          <w:p w:rsidR="00085D55" w:rsidRPr="00085D55" w:rsidRDefault="003A73DE" w:rsidP="00441B20">
            <w:pPr>
              <w:pStyle w:val="ListParagraph"/>
              <w:numPr>
                <w:ilvl w:val="0"/>
                <w:numId w:val="52"/>
              </w:numPr>
              <w:ind w:left="360"/>
              <w:rPr>
                <w:sz w:val="20"/>
                <w:szCs w:val="20"/>
              </w:rPr>
            </w:pPr>
            <w:r w:rsidRPr="00085D55">
              <w:rPr>
                <w:rFonts w:eastAsia="Arial" w:cs="Arial"/>
                <w:sz w:val="19"/>
                <w:szCs w:val="19"/>
              </w:rPr>
              <w:t>use images that help your reader</w:t>
            </w:r>
            <w:r w:rsidR="00085D55" w:rsidRPr="00085D55">
              <w:rPr>
                <w:sz w:val="20"/>
                <w:szCs w:val="20"/>
              </w:rPr>
              <w:t xml:space="preserve"> </w:t>
            </w:r>
            <w:r w:rsidRPr="00085D55">
              <w:rPr>
                <w:rFonts w:eastAsia="Arial" w:cs="Arial"/>
                <w:sz w:val="19"/>
                <w:szCs w:val="19"/>
              </w:rPr>
              <w:t>easily imagine what you are</w:t>
            </w:r>
            <w:r w:rsidR="00085D55" w:rsidRPr="00085D55">
              <w:rPr>
                <w:rFonts w:eastAsia="Arial" w:cs="Arial"/>
                <w:sz w:val="19"/>
                <w:szCs w:val="19"/>
              </w:rPr>
              <w:t xml:space="preserve"> </w:t>
            </w:r>
            <w:r w:rsidRPr="00085D55">
              <w:rPr>
                <w:rFonts w:eastAsia="Arial" w:cs="Arial"/>
                <w:sz w:val="19"/>
                <w:szCs w:val="19"/>
              </w:rPr>
              <w:t>writing about – think of</w:t>
            </w:r>
            <w:r w:rsidR="00085D55" w:rsidRPr="00085D55">
              <w:rPr>
                <w:rFonts w:eastAsia="Arial" w:cs="Arial"/>
                <w:sz w:val="19"/>
                <w:szCs w:val="19"/>
              </w:rPr>
              <w:t xml:space="preserve"> </w:t>
            </w:r>
            <w:r w:rsidRPr="00085D55">
              <w:rPr>
                <w:rFonts w:eastAsia="Arial" w:cs="Arial"/>
                <w:sz w:val="19"/>
                <w:szCs w:val="19"/>
              </w:rPr>
              <w:t>comparisons they will recognise</w:t>
            </w:r>
            <w:r w:rsidR="00085D55" w:rsidRPr="00085D55">
              <w:rPr>
                <w:sz w:val="20"/>
                <w:szCs w:val="20"/>
              </w:rPr>
              <w:t xml:space="preserve"> </w:t>
            </w:r>
            <w:r w:rsidRPr="00085D55">
              <w:rPr>
                <w:rFonts w:eastAsia="Arial" w:cs="Arial"/>
                <w:sz w:val="19"/>
                <w:szCs w:val="19"/>
              </w:rPr>
              <w:t>from their own lives;</w:t>
            </w:r>
          </w:p>
          <w:p w:rsidR="003A73DE" w:rsidRPr="00085D55" w:rsidRDefault="003A73DE" w:rsidP="00441B20">
            <w:pPr>
              <w:pStyle w:val="ListParagraph"/>
              <w:numPr>
                <w:ilvl w:val="0"/>
                <w:numId w:val="52"/>
              </w:numPr>
              <w:ind w:left="360"/>
              <w:rPr>
                <w:sz w:val="20"/>
                <w:szCs w:val="20"/>
              </w:rPr>
            </w:pPr>
            <w:r w:rsidRPr="00085D55">
              <w:rPr>
                <w:rFonts w:eastAsia="Arial" w:cs="Arial"/>
                <w:sz w:val="19"/>
                <w:szCs w:val="19"/>
              </w:rPr>
              <w:t>try to think of new, different ways</w:t>
            </w:r>
            <w:r w:rsidR="00085D55" w:rsidRPr="00085D55">
              <w:rPr>
                <w:rFonts w:eastAsia="Arial" w:cs="Arial"/>
                <w:sz w:val="19"/>
                <w:szCs w:val="19"/>
              </w:rPr>
              <w:t xml:space="preserve"> </w:t>
            </w:r>
            <w:r w:rsidRPr="00085D55">
              <w:rPr>
                <w:rFonts w:eastAsia="Arial" w:cs="Arial"/>
                <w:sz w:val="19"/>
                <w:szCs w:val="19"/>
              </w:rPr>
              <w:t>to describe what things are like</w:t>
            </w:r>
            <w:r w:rsidR="00085D55" w:rsidRPr="00085D55">
              <w:rPr>
                <w:rFonts w:eastAsia="Arial" w:cs="Arial"/>
                <w:sz w:val="19"/>
                <w:szCs w:val="19"/>
              </w:rPr>
              <w:t xml:space="preserve"> </w:t>
            </w:r>
            <w:r w:rsidRPr="00085D55">
              <w:rPr>
                <w:rFonts w:eastAsia="Arial" w:cs="Arial"/>
                <w:sz w:val="19"/>
                <w:szCs w:val="19"/>
              </w:rPr>
              <w:t>and avoid using too many</w:t>
            </w:r>
            <w:r w:rsidR="00085D55" w:rsidRPr="00085D55">
              <w:rPr>
                <w:rFonts w:eastAsia="Arial" w:cs="Arial"/>
                <w:sz w:val="19"/>
                <w:szCs w:val="19"/>
              </w:rPr>
              <w:t xml:space="preserve"> </w:t>
            </w:r>
            <w:r w:rsidRPr="00085D55">
              <w:rPr>
                <w:rFonts w:eastAsia="Arial" w:cs="Arial"/>
                <w:sz w:val="19"/>
                <w:szCs w:val="19"/>
              </w:rPr>
              <w:t>predictable similes (her hair was</w:t>
            </w:r>
            <w:r w:rsidR="00085D55" w:rsidRPr="00085D55">
              <w:rPr>
                <w:rFonts w:eastAsia="Arial" w:cs="Arial"/>
                <w:sz w:val="19"/>
                <w:szCs w:val="19"/>
              </w:rPr>
              <w:t xml:space="preserve"> </w:t>
            </w:r>
            <w:r w:rsidRPr="00085D55">
              <w:rPr>
                <w:rFonts w:eastAsia="Arial" w:cs="Arial"/>
                <w:sz w:val="19"/>
                <w:szCs w:val="19"/>
              </w:rPr>
              <w:t>as white as snow).</w:t>
            </w:r>
          </w:p>
        </w:tc>
      </w:tr>
    </w:tbl>
    <w:p w:rsidR="00BC12C8" w:rsidRDefault="00BC12C8" w:rsidP="00BC12C8">
      <w:pPr>
        <w:sectPr w:rsidR="00BC12C8">
          <w:pgSz w:w="11920" w:h="16840"/>
          <w:pgMar w:top="1400" w:right="860" w:bottom="1440" w:left="1000" w:header="0" w:footer="0" w:gutter="0"/>
          <w:cols w:space="720" w:equalWidth="0">
            <w:col w:w="10060"/>
          </w:cols>
        </w:sectPr>
      </w:pPr>
    </w:p>
    <w:p w:rsidR="0010689C" w:rsidRPr="0010689C" w:rsidRDefault="00970620" w:rsidP="0010689C">
      <w:pPr>
        <w:pStyle w:val="Heading2"/>
        <w:rPr>
          <w:rFonts w:eastAsia="Arial"/>
        </w:rPr>
      </w:pPr>
      <w:bookmarkStart w:id="73" w:name="page28"/>
      <w:bookmarkStart w:id="74" w:name="page29"/>
      <w:bookmarkStart w:id="75" w:name="_Toc17967767"/>
      <w:bookmarkEnd w:id="73"/>
      <w:bookmarkEnd w:id="74"/>
      <w:r>
        <w:rPr>
          <w:rFonts w:eastAsia="Arial"/>
        </w:rPr>
        <w:lastRenderedPageBreak/>
        <w:t>Range of Poetry</w:t>
      </w:r>
      <w:bookmarkEnd w:id="75"/>
    </w:p>
    <w:p w:rsidR="0010689C" w:rsidRDefault="0010689C" w:rsidP="0010689C">
      <w:pPr>
        <w:pStyle w:val="Heading3"/>
        <w:rPr>
          <w:sz w:val="20"/>
          <w:szCs w:val="20"/>
        </w:rPr>
      </w:pPr>
      <w:bookmarkStart w:id="76" w:name="_Toc17967768"/>
      <w:r>
        <w:rPr>
          <w:rFonts w:eastAsia="Arial"/>
        </w:rPr>
        <w:t>Poetry – Free Verse</w:t>
      </w:r>
      <w:bookmarkEnd w:id="76"/>
    </w:p>
    <w:p w:rsidR="0010689C" w:rsidRDefault="0010689C" w:rsidP="0010689C">
      <w:pPr>
        <w:ind w:left="120"/>
        <w:rPr>
          <w:sz w:val="20"/>
          <w:szCs w:val="20"/>
        </w:rPr>
      </w:pPr>
      <w:r>
        <w:rPr>
          <w:rFonts w:eastAsia="Arial" w:cs="Arial"/>
          <w:b/>
          <w:bCs/>
        </w:rPr>
        <w:t>Structures:</w:t>
      </w:r>
    </w:p>
    <w:p w:rsidR="0010689C" w:rsidRDefault="0010689C" w:rsidP="0010689C">
      <w:pPr>
        <w:spacing w:line="10" w:lineRule="exact"/>
        <w:rPr>
          <w:sz w:val="20"/>
          <w:szCs w:val="20"/>
        </w:rPr>
      </w:pPr>
    </w:p>
    <w:p w:rsidR="0010689C" w:rsidRDefault="0010689C" w:rsidP="0010689C">
      <w:pPr>
        <w:spacing w:line="243" w:lineRule="auto"/>
        <w:ind w:left="120" w:right="140"/>
        <w:rPr>
          <w:sz w:val="20"/>
          <w:szCs w:val="20"/>
        </w:rPr>
      </w:pPr>
      <w:r>
        <w:rPr>
          <w:rFonts w:eastAsia="Arial" w:cs="Arial"/>
        </w:rPr>
        <w:t>Free verse is not restricted by conventions of form or pattern and does not have to rhyme or maintain a consistent structure (such as line-length) throughout.</w:t>
      </w:r>
    </w:p>
    <w:p w:rsidR="0010689C" w:rsidRDefault="0010689C" w:rsidP="0010689C">
      <w:pPr>
        <w:spacing w:line="20" w:lineRule="exact"/>
        <w:rPr>
          <w:sz w:val="20"/>
          <w:szCs w:val="20"/>
        </w:rPr>
      </w:pPr>
    </w:p>
    <w:tbl>
      <w:tblPr>
        <w:tblpPr w:leftFromText="180" w:rightFromText="180" w:vertAnchor="page" w:horzAnchor="margin" w:tblpY="2923"/>
        <w:tblW w:w="100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48"/>
        <w:gridCol w:w="4425"/>
        <w:gridCol w:w="2869"/>
      </w:tblGrid>
      <w:tr w:rsidR="0010689C" w:rsidTr="0010689C">
        <w:trPr>
          <w:trHeight w:val="213"/>
        </w:trPr>
        <w:tc>
          <w:tcPr>
            <w:tcW w:w="2748" w:type="dxa"/>
            <w:vAlign w:val="bottom"/>
          </w:tcPr>
          <w:p w:rsidR="0010689C" w:rsidRDefault="0010689C" w:rsidP="0010689C">
            <w:pPr>
              <w:ind w:left="120"/>
              <w:rPr>
                <w:sz w:val="20"/>
                <w:szCs w:val="20"/>
              </w:rPr>
            </w:pPr>
            <w:r>
              <w:rPr>
                <w:rFonts w:eastAsia="Arial" w:cs="Arial"/>
                <w:b/>
                <w:bCs/>
              </w:rPr>
              <w:t>Generic structure</w:t>
            </w:r>
          </w:p>
        </w:tc>
        <w:tc>
          <w:tcPr>
            <w:tcW w:w="4425" w:type="dxa"/>
            <w:vAlign w:val="bottom"/>
          </w:tcPr>
          <w:p w:rsidR="0010689C" w:rsidRDefault="0010689C" w:rsidP="0010689C">
            <w:pPr>
              <w:ind w:left="100"/>
              <w:rPr>
                <w:sz w:val="20"/>
                <w:szCs w:val="20"/>
              </w:rPr>
            </w:pPr>
            <w:r>
              <w:rPr>
                <w:rFonts w:eastAsia="Arial" w:cs="Arial"/>
                <w:b/>
                <w:bCs/>
              </w:rPr>
              <w:t>Language features</w:t>
            </w:r>
          </w:p>
        </w:tc>
        <w:tc>
          <w:tcPr>
            <w:tcW w:w="2869" w:type="dxa"/>
            <w:vAlign w:val="bottom"/>
          </w:tcPr>
          <w:p w:rsidR="0010689C" w:rsidRDefault="0010689C" w:rsidP="0010689C">
            <w:pPr>
              <w:ind w:left="100"/>
              <w:rPr>
                <w:sz w:val="20"/>
                <w:szCs w:val="20"/>
              </w:rPr>
            </w:pPr>
            <w:r>
              <w:rPr>
                <w:rFonts w:eastAsia="Arial" w:cs="Arial"/>
                <w:b/>
                <w:bCs/>
              </w:rPr>
              <w:t>Knowledge for the writer</w:t>
            </w:r>
          </w:p>
        </w:tc>
      </w:tr>
      <w:tr w:rsidR="0010689C" w:rsidTr="0010689C">
        <w:trPr>
          <w:trHeight w:val="1416"/>
        </w:trPr>
        <w:tc>
          <w:tcPr>
            <w:tcW w:w="2748" w:type="dxa"/>
            <w:tcBorders>
              <w:bottom w:val="single" w:sz="8" w:space="0" w:color="auto"/>
            </w:tcBorders>
          </w:tcPr>
          <w:p w:rsidR="0010689C" w:rsidRDefault="0010689C" w:rsidP="0010689C">
            <w:pPr>
              <w:spacing w:line="182" w:lineRule="exact"/>
              <w:ind w:left="12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Free verse is so-called</w:t>
            </w:r>
          </w:p>
          <w:p w:rsidR="0010689C" w:rsidRDefault="0010689C" w:rsidP="0010689C">
            <w:pPr>
              <w:spacing w:line="204" w:lineRule="exact"/>
              <w:ind w:left="140"/>
              <w:rPr>
                <w:sz w:val="20"/>
                <w:szCs w:val="20"/>
              </w:rPr>
            </w:pPr>
            <w:r>
              <w:rPr>
                <w:rFonts w:eastAsia="Arial" w:cs="Arial"/>
                <w:sz w:val="19"/>
                <w:szCs w:val="19"/>
              </w:rPr>
              <w:t>because it does not</w:t>
            </w:r>
          </w:p>
          <w:p w:rsidR="0010689C" w:rsidRDefault="0010689C" w:rsidP="0010689C">
            <w:pPr>
              <w:ind w:left="140"/>
              <w:rPr>
                <w:sz w:val="20"/>
                <w:szCs w:val="20"/>
              </w:rPr>
            </w:pPr>
            <w:r>
              <w:rPr>
                <w:rFonts w:eastAsia="Arial" w:cs="Arial"/>
                <w:sz w:val="19"/>
                <w:szCs w:val="19"/>
              </w:rPr>
              <w:t>have to follow particular</w:t>
            </w:r>
          </w:p>
          <w:p w:rsidR="0010689C" w:rsidRDefault="0010689C" w:rsidP="0010689C">
            <w:pPr>
              <w:ind w:left="140"/>
              <w:rPr>
                <w:sz w:val="20"/>
                <w:szCs w:val="20"/>
              </w:rPr>
            </w:pPr>
            <w:r>
              <w:rPr>
                <w:rFonts w:eastAsia="Arial" w:cs="Arial"/>
                <w:sz w:val="19"/>
                <w:szCs w:val="19"/>
              </w:rPr>
              <w:t>forms but some</w:t>
            </w:r>
          </w:p>
          <w:p w:rsidR="0010689C" w:rsidRDefault="0010689C" w:rsidP="0010689C">
            <w:pPr>
              <w:spacing w:line="210" w:lineRule="exact"/>
              <w:ind w:left="140"/>
              <w:rPr>
                <w:sz w:val="20"/>
                <w:szCs w:val="20"/>
              </w:rPr>
            </w:pPr>
            <w:r>
              <w:rPr>
                <w:rFonts w:eastAsia="Arial" w:cs="Arial"/>
                <w:sz w:val="19"/>
                <w:szCs w:val="19"/>
              </w:rPr>
              <w:t>examples can be</w:t>
            </w:r>
          </w:p>
          <w:p w:rsidR="0010689C" w:rsidRDefault="0010689C" w:rsidP="0010689C">
            <w:pPr>
              <w:ind w:left="140"/>
              <w:rPr>
                <w:sz w:val="20"/>
                <w:szCs w:val="20"/>
              </w:rPr>
            </w:pPr>
            <w:r>
              <w:rPr>
                <w:rFonts w:eastAsia="Arial" w:cs="Arial"/>
                <w:sz w:val="19"/>
                <w:szCs w:val="19"/>
              </w:rPr>
              <w:t>grouped as follows:</w:t>
            </w:r>
          </w:p>
        </w:tc>
        <w:tc>
          <w:tcPr>
            <w:tcW w:w="4425" w:type="dxa"/>
            <w:tcBorders>
              <w:bottom w:val="single" w:sz="8" w:space="0" w:color="auto"/>
            </w:tcBorders>
          </w:tcPr>
          <w:p w:rsidR="0010689C" w:rsidRDefault="0010689C" w:rsidP="0010689C">
            <w:pPr>
              <w:spacing w:line="182" w:lineRule="exact"/>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Poetry often makes use of language forms</w:t>
            </w:r>
          </w:p>
          <w:p w:rsidR="0010689C" w:rsidRDefault="0010689C" w:rsidP="0010689C">
            <w:pPr>
              <w:spacing w:line="204" w:lineRule="exact"/>
              <w:ind w:left="440"/>
              <w:rPr>
                <w:sz w:val="20"/>
                <w:szCs w:val="20"/>
              </w:rPr>
            </w:pPr>
            <w:r>
              <w:rPr>
                <w:rFonts w:eastAsia="Arial" w:cs="Arial"/>
                <w:sz w:val="19"/>
                <w:szCs w:val="19"/>
              </w:rPr>
              <w:t>associated with informal and spoken</w:t>
            </w:r>
          </w:p>
          <w:p w:rsidR="0010689C" w:rsidRDefault="0010689C" w:rsidP="0010689C">
            <w:pPr>
              <w:ind w:left="440"/>
              <w:rPr>
                <w:sz w:val="20"/>
                <w:szCs w:val="20"/>
              </w:rPr>
            </w:pPr>
            <w:r>
              <w:rPr>
                <w:rFonts w:eastAsia="Arial" w:cs="Arial"/>
                <w:sz w:val="19"/>
                <w:szCs w:val="19"/>
              </w:rPr>
              <w:t>language, relying more on the patterns and</w:t>
            </w:r>
          </w:p>
          <w:p w:rsidR="0010689C" w:rsidRDefault="0010689C" w:rsidP="0010689C">
            <w:pPr>
              <w:ind w:left="440"/>
              <w:rPr>
                <w:sz w:val="20"/>
                <w:szCs w:val="20"/>
              </w:rPr>
            </w:pPr>
            <w:r>
              <w:rPr>
                <w:rFonts w:eastAsia="Arial" w:cs="Arial"/>
                <w:sz w:val="19"/>
                <w:szCs w:val="19"/>
              </w:rPr>
              <w:t>vocabulary of speech than on poetic</w:t>
            </w:r>
          </w:p>
          <w:p w:rsidR="0010689C" w:rsidRDefault="0010689C" w:rsidP="0010689C">
            <w:pPr>
              <w:spacing w:line="210" w:lineRule="exact"/>
              <w:ind w:left="440"/>
              <w:rPr>
                <w:sz w:val="20"/>
                <w:szCs w:val="20"/>
              </w:rPr>
            </w:pPr>
            <w:r>
              <w:rPr>
                <w:rFonts w:eastAsia="Arial" w:cs="Arial"/>
                <w:sz w:val="19"/>
                <w:szCs w:val="19"/>
              </w:rPr>
              <w:t>conventions of rhyme and metre.</w:t>
            </w:r>
          </w:p>
        </w:tc>
        <w:tc>
          <w:tcPr>
            <w:tcW w:w="2869" w:type="dxa"/>
            <w:vMerge w:val="restart"/>
            <w:tcBorders>
              <w:bottom w:val="single" w:sz="8" w:space="0" w:color="auto"/>
            </w:tcBorders>
          </w:tcPr>
          <w:p w:rsidR="0010689C" w:rsidRDefault="0010689C" w:rsidP="0010689C">
            <w:pPr>
              <w:spacing w:line="182" w:lineRule="exact"/>
              <w:ind w:left="100"/>
              <w:rPr>
                <w:rFonts w:eastAsia="Arial" w:cs="Arial"/>
                <w:w w:val="98"/>
                <w:sz w:val="19"/>
                <w:szCs w:val="19"/>
              </w:rPr>
            </w:pPr>
          </w:p>
          <w:p w:rsidR="0010689C" w:rsidRPr="00A201AC" w:rsidRDefault="0010689C" w:rsidP="00441B20">
            <w:pPr>
              <w:pStyle w:val="ListParagraph"/>
              <w:numPr>
                <w:ilvl w:val="0"/>
                <w:numId w:val="55"/>
              </w:numPr>
              <w:spacing w:line="182" w:lineRule="exact"/>
              <w:ind w:left="360"/>
              <w:rPr>
                <w:rFonts w:eastAsia="Arial" w:cs="Arial"/>
                <w:sz w:val="19"/>
                <w:szCs w:val="19"/>
              </w:rPr>
            </w:pPr>
            <w:r w:rsidRPr="00A201AC">
              <w:rPr>
                <w:rFonts w:eastAsia="Arial" w:cs="Arial"/>
                <w:w w:val="98"/>
                <w:sz w:val="19"/>
                <w:szCs w:val="19"/>
              </w:rPr>
              <w:t xml:space="preserve">Make the most of the wide </w:t>
            </w:r>
            <w:r w:rsidRPr="00A201AC">
              <w:rPr>
                <w:rFonts w:eastAsia="Arial" w:cs="Arial"/>
                <w:sz w:val="19"/>
                <w:szCs w:val="19"/>
              </w:rPr>
              <w:t>choices that free verse</w:t>
            </w:r>
            <w:r w:rsidRPr="00A201AC">
              <w:rPr>
                <w:sz w:val="20"/>
                <w:szCs w:val="20"/>
              </w:rPr>
              <w:t xml:space="preserve"> </w:t>
            </w:r>
            <w:r w:rsidRPr="00A201AC">
              <w:rPr>
                <w:rFonts w:eastAsia="Arial" w:cs="Arial"/>
                <w:sz w:val="19"/>
                <w:szCs w:val="19"/>
              </w:rPr>
              <w:t>gives you and try out different ways of using words, lines or verses</w:t>
            </w:r>
            <w:r w:rsidRPr="00A201AC">
              <w:rPr>
                <w:sz w:val="20"/>
                <w:szCs w:val="20"/>
              </w:rPr>
              <w:t xml:space="preserve"> </w:t>
            </w:r>
            <w:r w:rsidRPr="00A201AC">
              <w:rPr>
                <w:rFonts w:eastAsia="Arial" w:cs="Arial"/>
                <w:sz w:val="19"/>
                <w:szCs w:val="19"/>
              </w:rPr>
              <w:t>instead of sticking to</w:t>
            </w:r>
            <w:r w:rsidRPr="00A201AC">
              <w:rPr>
                <w:sz w:val="20"/>
                <w:szCs w:val="20"/>
              </w:rPr>
              <w:t xml:space="preserve"> </w:t>
            </w:r>
            <w:r w:rsidRPr="00A201AC">
              <w:rPr>
                <w:rFonts w:eastAsia="Arial" w:cs="Arial"/>
                <w:sz w:val="19"/>
                <w:szCs w:val="19"/>
              </w:rPr>
              <w:t>predictable patterns.</w:t>
            </w:r>
          </w:p>
          <w:p w:rsidR="0010689C" w:rsidRDefault="0010689C" w:rsidP="0010689C">
            <w:pPr>
              <w:spacing w:line="182" w:lineRule="exact"/>
              <w:rPr>
                <w:sz w:val="20"/>
                <w:szCs w:val="20"/>
              </w:rPr>
            </w:pPr>
          </w:p>
          <w:p w:rsidR="0010689C" w:rsidRPr="00A201AC" w:rsidRDefault="0010689C" w:rsidP="00441B20">
            <w:pPr>
              <w:pStyle w:val="ListParagraph"/>
              <w:numPr>
                <w:ilvl w:val="0"/>
                <w:numId w:val="55"/>
              </w:numPr>
              <w:spacing w:line="172" w:lineRule="exact"/>
              <w:ind w:left="360"/>
              <w:rPr>
                <w:rFonts w:eastAsia="Arial" w:cs="Arial"/>
                <w:sz w:val="19"/>
                <w:szCs w:val="19"/>
              </w:rPr>
            </w:pPr>
            <w:r w:rsidRPr="00A201AC">
              <w:rPr>
                <w:rFonts w:eastAsia="Arial" w:cs="Arial"/>
                <w:sz w:val="19"/>
                <w:szCs w:val="19"/>
              </w:rPr>
              <w:t>Maintain a strong style</w:t>
            </w:r>
            <w:r w:rsidRPr="00A201AC">
              <w:rPr>
                <w:sz w:val="20"/>
                <w:szCs w:val="20"/>
              </w:rPr>
              <w:t xml:space="preserve"> </w:t>
            </w:r>
            <w:r w:rsidRPr="00A201AC">
              <w:rPr>
                <w:rFonts w:eastAsia="Arial" w:cs="Arial"/>
                <w:sz w:val="19"/>
                <w:szCs w:val="19"/>
              </w:rPr>
              <w:t>that helps to hold your poem together in the absence of a particular structure, e.g. using informal spoken language</w:t>
            </w:r>
            <w:r w:rsidRPr="00A201AC">
              <w:rPr>
                <w:sz w:val="20"/>
                <w:szCs w:val="20"/>
              </w:rPr>
              <w:t xml:space="preserve"> </w:t>
            </w:r>
            <w:r w:rsidRPr="00A201AC">
              <w:rPr>
                <w:rFonts w:eastAsia="Arial" w:cs="Arial"/>
                <w:sz w:val="19"/>
                <w:szCs w:val="19"/>
              </w:rPr>
              <w:t>as if you are talking to the reader.</w:t>
            </w:r>
          </w:p>
          <w:p w:rsidR="0010689C" w:rsidRDefault="0010689C" w:rsidP="0010689C">
            <w:pPr>
              <w:spacing w:line="172" w:lineRule="exact"/>
              <w:ind w:left="-260" w:firstLine="60"/>
              <w:rPr>
                <w:sz w:val="20"/>
                <w:szCs w:val="20"/>
              </w:rPr>
            </w:pPr>
          </w:p>
          <w:p w:rsidR="0010689C" w:rsidRPr="00A201AC" w:rsidRDefault="0010689C" w:rsidP="00441B20">
            <w:pPr>
              <w:pStyle w:val="ListParagraph"/>
              <w:numPr>
                <w:ilvl w:val="0"/>
                <w:numId w:val="55"/>
              </w:numPr>
              <w:ind w:left="360"/>
              <w:rPr>
                <w:sz w:val="20"/>
                <w:szCs w:val="20"/>
              </w:rPr>
            </w:pPr>
            <w:r w:rsidRPr="00A201AC">
              <w:rPr>
                <w:rFonts w:eastAsia="Arial" w:cs="Arial"/>
                <w:sz w:val="19"/>
                <w:szCs w:val="19"/>
              </w:rPr>
              <w:t>Use layout to control the</w:t>
            </w:r>
            <w:r w:rsidRPr="00A201AC">
              <w:rPr>
                <w:sz w:val="20"/>
                <w:szCs w:val="20"/>
              </w:rPr>
              <w:t xml:space="preserve"> </w:t>
            </w:r>
            <w:r w:rsidRPr="00A201AC">
              <w:rPr>
                <w:rFonts w:eastAsia="Arial" w:cs="Arial"/>
                <w:sz w:val="19"/>
                <w:szCs w:val="19"/>
              </w:rPr>
              <w:t>way the poem is read, for example by creating space around important lines or phrases.</w:t>
            </w:r>
          </w:p>
          <w:p w:rsidR="0010689C" w:rsidRPr="00ED78C4" w:rsidRDefault="0010689C" w:rsidP="0010689C">
            <w:pPr>
              <w:pStyle w:val="ListParagraph"/>
              <w:spacing w:line="186" w:lineRule="exact"/>
              <w:ind w:left="360"/>
              <w:rPr>
                <w:rFonts w:ascii="Wingdings" w:eastAsia="Wingdings" w:hAnsi="Wingdings" w:cs="Wingdings"/>
                <w:sz w:val="19"/>
                <w:szCs w:val="19"/>
              </w:rPr>
            </w:pPr>
          </w:p>
          <w:p w:rsidR="0010689C" w:rsidRPr="00A201AC" w:rsidRDefault="0010689C" w:rsidP="00441B20">
            <w:pPr>
              <w:pStyle w:val="ListParagraph"/>
              <w:numPr>
                <w:ilvl w:val="0"/>
                <w:numId w:val="55"/>
              </w:numPr>
              <w:spacing w:line="186" w:lineRule="exact"/>
              <w:ind w:left="360"/>
              <w:rPr>
                <w:rFonts w:eastAsia="Arial" w:cs="Arial"/>
                <w:sz w:val="19"/>
                <w:szCs w:val="19"/>
              </w:rPr>
            </w:pPr>
            <w:r w:rsidRPr="00A201AC">
              <w:rPr>
                <w:rFonts w:eastAsia="Arial" w:cs="Arial"/>
                <w:sz w:val="19"/>
                <w:szCs w:val="19"/>
              </w:rPr>
              <w:t>If you’re using the style of</w:t>
            </w:r>
            <w:r w:rsidRPr="00A201AC">
              <w:rPr>
                <w:sz w:val="20"/>
                <w:szCs w:val="20"/>
              </w:rPr>
              <w:t xml:space="preserve"> </w:t>
            </w:r>
            <w:r w:rsidRPr="00A201AC">
              <w:rPr>
                <w:rFonts w:eastAsia="Arial" w:cs="Arial"/>
                <w:sz w:val="19"/>
                <w:szCs w:val="19"/>
              </w:rPr>
              <w:t>spoken language, make</w:t>
            </w:r>
            <w:r w:rsidRPr="00A201AC">
              <w:rPr>
                <w:sz w:val="20"/>
                <w:szCs w:val="20"/>
              </w:rPr>
              <w:t xml:space="preserve"> </w:t>
            </w:r>
            <w:r w:rsidRPr="00A201AC">
              <w:rPr>
                <w:rFonts w:eastAsia="Arial" w:cs="Arial"/>
                <w:sz w:val="19"/>
                <w:szCs w:val="19"/>
              </w:rPr>
              <w:t>sure the lines don’t get too long.</w:t>
            </w:r>
          </w:p>
          <w:p w:rsidR="0010689C" w:rsidRDefault="0010689C" w:rsidP="0010689C">
            <w:pPr>
              <w:spacing w:line="186" w:lineRule="exact"/>
              <w:rPr>
                <w:rFonts w:eastAsia="Arial" w:cs="Arial"/>
                <w:sz w:val="19"/>
                <w:szCs w:val="19"/>
              </w:rPr>
            </w:pPr>
          </w:p>
          <w:p w:rsidR="0010689C" w:rsidRPr="00A201AC" w:rsidRDefault="0010689C" w:rsidP="00441B20">
            <w:pPr>
              <w:pStyle w:val="ListParagraph"/>
              <w:numPr>
                <w:ilvl w:val="0"/>
                <w:numId w:val="55"/>
              </w:numPr>
              <w:spacing w:line="186" w:lineRule="exact"/>
              <w:ind w:left="360"/>
              <w:rPr>
                <w:rFonts w:eastAsia="Arial" w:cs="Arial"/>
                <w:sz w:val="19"/>
                <w:szCs w:val="19"/>
              </w:rPr>
            </w:pPr>
            <w:r w:rsidRPr="00A201AC">
              <w:rPr>
                <w:rFonts w:eastAsia="Arial" w:cs="Arial"/>
                <w:sz w:val="19"/>
                <w:szCs w:val="19"/>
              </w:rPr>
              <w:t>Think about the types of sentences you use and decide if you need questions as well as</w:t>
            </w:r>
            <w:r w:rsidRPr="00A201AC">
              <w:rPr>
                <w:sz w:val="20"/>
                <w:szCs w:val="20"/>
              </w:rPr>
              <w:t xml:space="preserve"> </w:t>
            </w:r>
            <w:r w:rsidRPr="00A201AC">
              <w:rPr>
                <w:rFonts w:eastAsia="Arial" w:cs="Arial"/>
                <w:sz w:val="19"/>
                <w:szCs w:val="19"/>
              </w:rPr>
              <w:t>statements.</w:t>
            </w:r>
          </w:p>
          <w:p w:rsidR="0010689C" w:rsidRDefault="0010689C" w:rsidP="0010689C">
            <w:pPr>
              <w:spacing w:line="186" w:lineRule="exact"/>
              <w:rPr>
                <w:sz w:val="20"/>
                <w:szCs w:val="20"/>
              </w:rPr>
            </w:pPr>
          </w:p>
          <w:p w:rsidR="0010689C" w:rsidRPr="00A201AC" w:rsidRDefault="0010689C" w:rsidP="00441B20">
            <w:pPr>
              <w:pStyle w:val="ListParagraph"/>
              <w:numPr>
                <w:ilvl w:val="0"/>
                <w:numId w:val="55"/>
              </w:numPr>
              <w:spacing w:line="186" w:lineRule="exact"/>
              <w:ind w:left="360"/>
              <w:rPr>
                <w:sz w:val="20"/>
                <w:szCs w:val="20"/>
              </w:rPr>
            </w:pPr>
            <w:r w:rsidRPr="00A201AC">
              <w:rPr>
                <w:rFonts w:eastAsia="Arial" w:cs="Arial"/>
                <w:sz w:val="19"/>
                <w:szCs w:val="19"/>
              </w:rPr>
              <w:t>Don’t forget that poetry</w:t>
            </w:r>
            <w:r w:rsidRPr="00A201AC">
              <w:rPr>
                <w:sz w:val="20"/>
                <w:szCs w:val="20"/>
              </w:rPr>
              <w:t xml:space="preserve"> </w:t>
            </w:r>
            <w:r w:rsidRPr="00A201AC">
              <w:rPr>
                <w:rFonts w:eastAsia="Arial" w:cs="Arial"/>
                <w:sz w:val="19"/>
                <w:szCs w:val="19"/>
              </w:rPr>
              <w:t>allows you to use words in many ways, not just in sentences.</w:t>
            </w:r>
          </w:p>
          <w:p w:rsidR="0010689C" w:rsidRDefault="0010689C" w:rsidP="0010689C">
            <w:pPr>
              <w:spacing w:line="186" w:lineRule="exact"/>
              <w:rPr>
                <w:sz w:val="20"/>
                <w:szCs w:val="20"/>
              </w:rPr>
            </w:pPr>
          </w:p>
          <w:p w:rsidR="0010689C" w:rsidRPr="00A201AC" w:rsidRDefault="0010689C" w:rsidP="00441B20">
            <w:pPr>
              <w:pStyle w:val="ListParagraph"/>
              <w:numPr>
                <w:ilvl w:val="0"/>
                <w:numId w:val="55"/>
              </w:numPr>
              <w:spacing w:line="186" w:lineRule="exact"/>
              <w:ind w:left="360"/>
              <w:rPr>
                <w:sz w:val="20"/>
                <w:szCs w:val="20"/>
              </w:rPr>
            </w:pPr>
            <w:r w:rsidRPr="00A201AC">
              <w:rPr>
                <w:rFonts w:eastAsia="Arial" w:cs="Arial"/>
                <w:sz w:val="19"/>
                <w:szCs w:val="19"/>
              </w:rPr>
              <w:t>Use questions directed to</w:t>
            </w:r>
            <w:r w:rsidRPr="00A201AC">
              <w:rPr>
                <w:sz w:val="20"/>
                <w:szCs w:val="20"/>
              </w:rPr>
              <w:t xml:space="preserve"> </w:t>
            </w:r>
            <w:r w:rsidRPr="00A201AC">
              <w:rPr>
                <w:rFonts w:eastAsia="Arial" w:cs="Arial"/>
                <w:sz w:val="19"/>
                <w:szCs w:val="19"/>
              </w:rPr>
              <w:t>your reader to draw them in, e.g. Do you know what I mean?</w:t>
            </w:r>
          </w:p>
          <w:p w:rsidR="0010689C" w:rsidRDefault="0010689C" w:rsidP="0010689C">
            <w:pPr>
              <w:spacing w:line="186" w:lineRule="exact"/>
              <w:rPr>
                <w:sz w:val="20"/>
                <w:szCs w:val="20"/>
              </w:rPr>
            </w:pPr>
          </w:p>
          <w:p w:rsidR="0010689C" w:rsidRPr="00A201AC" w:rsidRDefault="0010689C" w:rsidP="00441B20">
            <w:pPr>
              <w:pStyle w:val="ListParagraph"/>
              <w:numPr>
                <w:ilvl w:val="0"/>
                <w:numId w:val="55"/>
              </w:numPr>
              <w:spacing w:line="186" w:lineRule="exact"/>
              <w:ind w:left="360"/>
              <w:rPr>
                <w:sz w:val="20"/>
                <w:szCs w:val="20"/>
              </w:rPr>
            </w:pPr>
            <w:r w:rsidRPr="00A201AC">
              <w:rPr>
                <w:rFonts w:eastAsia="Arial" w:cs="Arial"/>
                <w:sz w:val="19"/>
                <w:szCs w:val="19"/>
              </w:rPr>
              <w:t>Make punctuation work</w:t>
            </w:r>
            <w:r w:rsidRPr="00A201AC">
              <w:rPr>
                <w:sz w:val="20"/>
                <w:szCs w:val="20"/>
              </w:rPr>
              <w:t xml:space="preserve"> </w:t>
            </w:r>
            <w:r w:rsidRPr="00A201AC">
              <w:rPr>
                <w:rFonts w:eastAsia="Arial" w:cs="Arial"/>
                <w:sz w:val="19"/>
                <w:szCs w:val="19"/>
              </w:rPr>
              <w:t>for you and guide your reader in the way you want the poem to sound, if read aloud.</w:t>
            </w:r>
          </w:p>
        </w:tc>
      </w:tr>
      <w:tr w:rsidR="0010689C" w:rsidTr="0010689C">
        <w:trPr>
          <w:trHeight w:val="1789"/>
        </w:trPr>
        <w:tc>
          <w:tcPr>
            <w:tcW w:w="2748" w:type="dxa"/>
            <w:tcBorders>
              <w:bottom w:val="single" w:sz="8" w:space="0" w:color="auto"/>
            </w:tcBorders>
          </w:tcPr>
          <w:p w:rsidR="0010689C" w:rsidRDefault="0010689C" w:rsidP="0010689C">
            <w:pPr>
              <w:spacing w:line="172" w:lineRule="exact"/>
              <w:ind w:left="120"/>
              <w:rPr>
                <w:sz w:val="20"/>
                <w:szCs w:val="20"/>
              </w:rPr>
            </w:pPr>
            <w:r>
              <w:rPr>
                <w:rFonts w:ascii="Wingdings" w:eastAsia="Wingdings" w:hAnsi="Wingdings" w:cs="Wingdings"/>
                <w:sz w:val="19"/>
                <w:szCs w:val="19"/>
              </w:rPr>
              <w:t></w:t>
            </w:r>
          </w:p>
          <w:p w:rsidR="0010689C" w:rsidRDefault="0010689C" w:rsidP="0010689C">
            <w:pPr>
              <w:spacing w:line="172" w:lineRule="exact"/>
              <w:ind w:left="140"/>
              <w:rPr>
                <w:sz w:val="20"/>
                <w:szCs w:val="20"/>
              </w:rPr>
            </w:pPr>
            <w:r>
              <w:rPr>
                <w:rFonts w:eastAsia="Arial" w:cs="Arial"/>
                <w:sz w:val="19"/>
                <w:szCs w:val="19"/>
              </w:rPr>
              <w:t>Monologue</w:t>
            </w:r>
          </w:p>
        </w:tc>
        <w:tc>
          <w:tcPr>
            <w:tcW w:w="4425" w:type="dxa"/>
            <w:tcBorders>
              <w:bottom w:val="single" w:sz="8" w:space="0" w:color="auto"/>
            </w:tcBorders>
          </w:tcPr>
          <w:p w:rsidR="0010689C" w:rsidRDefault="0010689C" w:rsidP="0010689C">
            <w:pPr>
              <w:spacing w:line="172" w:lineRule="exact"/>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Written in the first person, a single voice.</w:t>
            </w:r>
          </w:p>
          <w:p w:rsidR="0010689C" w:rsidRDefault="0010689C" w:rsidP="0010689C">
            <w:pPr>
              <w:ind w:left="440"/>
              <w:rPr>
                <w:sz w:val="20"/>
                <w:szCs w:val="20"/>
              </w:rPr>
            </w:pPr>
            <w:r>
              <w:rPr>
                <w:rFonts w:eastAsia="Arial" w:cs="Arial"/>
                <w:sz w:val="19"/>
                <w:szCs w:val="19"/>
              </w:rPr>
              <w:t>Often a recount or an explanation of a</w:t>
            </w:r>
          </w:p>
          <w:p w:rsidR="0010689C" w:rsidRDefault="0010689C" w:rsidP="0010689C">
            <w:pPr>
              <w:ind w:left="440"/>
              <w:rPr>
                <w:sz w:val="20"/>
                <w:szCs w:val="20"/>
              </w:rPr>
            </w:pPr>
            <w:r>
              <w:rPr>
                <w:rFonts w:eastAsia="Arial" w:cs="Arial"/>
                <w:sz w:val="19"/>
                <w:szCs w:val="19"/>
              </w:rPr>
              <w:t>personal viewpoint. May address the reader</w:t>
            </w:r>
          </w:p>
          <w:p w:rsidR="0010689C" w:rsidRDefault="0010689C" w:rsidP="0010689C">
            <w:pPr>
              <w:spacing w:line="210" w:lineRule="exact"/>
              <w:ind w:left="440"/>
              <w:rPr>
                <w:sz w:val="20"/>
                <w:szCs w:val="20"/>
              </w:rPr>
            </w:pPr>
            <w:r>
              <w:rPr>
                <w:rFonts w:eastAsia="Arial" w:cs="Arial"/>
                <w:sz w:val="19"/>
                <w:szCs w:val="19"/>
              </w:rPr>
              <w:t>directly, for example by asking questions or</w:t>
            </w:r>
          </w:p>
          <w:p w:rsidR="0010689C" w:rsidRDefault="0010689C" w:rsidP="0010689C">
            <w:pPr>
              <w:ind w:left="440"/>
              <w:rPr>
                <w:sz w:val="20"/>
                <w:szCs w:val="20"/>
              </w:rPr>
            </w:pPr>
            <w:r>
              <w:rPr>
                <w:rFonts w:eastAsia="Arial" w:cs="Arial"/>
                <w:sz w:val="19"/>
                <w:szCs w:val="19"/>
              </w:rPr>
              <w:t>using language as if the reader is taking part</w:t>
            </w:r>
          </w:p>
          <w:p w:rsidR="0010689C" w:rsidRDefault="0010689C" w:rsidP="0010689C">
            <w:pPr>
              <w:spacing w:line="210" w:lineRule="exact"/>
              <w:ind w:left="440"/>
              <w:rPr>
                <w:sz w:val="20"/>
                <w:szCs w:val="20"/>
              </w:rPr>
            </w:pPr>
            <w:r>
              <w:rPr>
                <w:rFonts w:eastAsia="Arial" w:cs="Arial"/>
                <w:sz w:val="19"/>
                <w:szCs w:val="19"/>
              </w:rPr>
              <w:t>in a conversation with the writer. (Is it hard to</w:t>
            </w:r>
          </w:p>
          <w:p w:rsidR="0010689C" w:rsidRDefault="0010689C" w:rsidP="0010689C">
            <w:pPr>
              <w:ind w:left="440"/>
              <w:rPr>
                <w:sz w:val="20"/>
                <w:szCs w:val="20"/>
              </w:rPr>
            </w:pPr>
            <w:r>
              <w:rPr>
                <w:rFonts w:eastAsia="Arial" w:cs="Arial"/>
                <w:sz w:val="19"/>
                <w:szCs w:val="19"/>
              </w:rPr>
              <w:t>believe? Guess what happened next! )</w:t>
            </w:r>
          </w:p>
          <w:p w:rsidR="0010689C" w:rsidRDefault="0010689C" w:rsidP="0010689C">
            <w:pPr>
              <w:ind w:left="440"/>
              <w:rPr>
                <w:sz w:val="20"/>
                <w:szCs w:val="20"/>
              </w:rPr>
            </w:pPr>
            <w:r>
              <w:rPr>
                <w:rFonts w:eastAsia="Arial" w:cs="Arial"/>
                <w:sz w:val="19"/>
                <w:szCs w:val="19"/>
              </w:rPr>
              <w:t>There are many examples in the poetry of</w:t>
            </w:r>
          </w:p>
          <w:p w:rsidR="0010689C" w:rsidRDefault="0010689C" w:rsidP="0010689C">
            <w:pPr>
              <w:ind w:left="440"/>
              <w:rPr>
                <w:sz w:val="20"/>
                <w:szCs w:val="20"/>
              </w:rPr>
            </w:pPr>
            <w:r>
              <w:rPr>
                <w:rFonts w:eastAsia="Arial" w:cs="Arial"/>
                <w:sz w:val="19"/>
                <w:szCs w:val="19"/>
              </w:rPr>
              <w:t>Michael Rosen.</w:t>
            </w:r>
          </w:p>
        </w:tc>
        <w:tc>
          <w:tcPr>
            <w:tcW w:w="2869" w:type="dxa"/>
            <w:vMerge/>
            <w:tcBorders>
              <w:bottom w:val="single" w:sz="8" w:space="0" w:color="auto"/>
            </w:tcBorders>
          </w:tcPr>
          <w:p w:rsidR="0010689C" w:rsidRDefault="0010689C" w:rsidP="00441B20">
            <w:pPr>
              <w:pStyle w:val="ListParagraph"/>
              <w:numPr>
                <w:ilvl w:val="0"/>
                <w:numId w:val="54"/>
              </w:numPr>
              <w:spacing w:line="186" w:lineRule="exact"/>
              <w:ind w:left="360"/>
              <w:rPr>
                <w:sz w:val="20"/>
                <w:szCs w:val="20"/>
              </w:rPr>
            </w:pPr>
          </w:p>
        </w:tc>
      </w:tr>
      <w:tr w:rsidR="0010689C" w:rsidTr="0010689C">
        <w:trPr>
          <w:trHeight w:val="787"/>
        </w:trPr>
        <w:tc>
          <w:tcPr>
            <w:tcW w:w="2748" w:type="dxa"/>
            <w:tcBorders>
              <w:bottom w:val="single" w:sz="8" w:space="0" w:color="auto"/>
            </w:tcBorders>
          </w:tcPr>
          <w:p w:rsidR="0010689C" w:rsidRDefault="0010689C" w:rsidP="0010689C">
            <w:pPr>
              <w:spacing w:line="187" w:lineRule="exact"/>
              <w:ind w:left="120"/>
              <w:rPr>
                <w:sz w:val="20"/>
                <w:szCs w:val="20"/>
              </w:rPr>
            </w:pPr>
            <w:r>
              <w:rPr>
                <w:rFonts w:ascii="Wingdings" w:eastAsia="Wingdings" w:hAnsi="Wingdings" w:cs="Wingdings"/>
                <w:sz w:val="19"/>
                <w:szCs w:val="19"/>
              </w:rPr>
              <w:t></w:t>
            </w:r>
          </w:p>
          <w:p w:rsidR="0010689C" w:rsidRDefault="0010689C" w:rsidP="0010689C">
            <w:pPr>
              <w:spacing w:line="186" w:lineRule="exact"/>
              <w:ind w:left="140"/>
              <w:rPr>
                <w:sz w:val="20"/>
                <w:szCs w:val="20"/>
              </w:rPr>
            </w:pPr>
            <w:r>
              <w:rPr>
                <w:rFonts w:eastAsia="Arial" w:cs="Arial"/>
                <w:sz w:val="19"/>
                <w:szCs w:val="19"/>
              </w:rPr>
              <w:t>Conversation poems</w:t>
            </w:r>
          </w:p>
        </w:tc>
        <w:tc>
          <w:tcPr>
            <w:tcW w:w="4425" w:type="dxa"/>
            <w:tcBorders>
              <w:bottom w:val="single" w:sz="8" w:space="0" w:color="auto"/>
            </w:tcBorders>
          </w:tcPr>
          <w:p w:rsidR="0010689C" w:rsidRDefault="0010689C" w:rsidP="0010689C">
            <w:pPr>
              <w:spacing w:line="186" w:lineRule="exact"/>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As above, but two or more voices present.</w:t>
            </w:r>
          </w:p>
          <w:p w:rsidR="0010689C" w:rsidRDefault="0010689C" w:rsidP="0010689C">
            <w:pPr>
              <w:ind w:left="440"/>
              <w:rPr>
                <w:sz w:val="20"/>
                <w:szCs w:val="20"/>
              </w:rPr>
            </w:pPr>
            <w:r>
              <w:rPr>
                <w:rFonts w:eastAsia="Arial" w:cs="Arial"/>
                <w:sz w:val="19"/>
                <w:szCs w:val="19"/>
              </w:rPr>
              <w:t>Can be a dialogue taking place or a series of</w:t>
            </w:r>
          </w:p>
          <w:p w:rsidR="0010689C" w:rsidRDefault="0010689C" w:rsidP="0010689C">
            <w:pPr>
              <w:ind w:left="440"/>
              <w:rPr>
                <w:sz w:val="20"/>
                <w:szCs w:val="20"/>
              </w:rPr>
            </w:pPr>
            <w:r>
              <w:rPr>
                <w:rFonts w:eastAsia="Arial" w:cs="Arial"/>
                <w:sz w:val="19"/>
                <w:szCs w:val="19"/>
              </w:rPr>
              <w:t>questions and answers, as in the traditional</w:t>
            </w:r>
          </w:p>
          <w:p w:rsidR="0010689C" w:rsidRDefault="0010689C" w:rsidP="0010689C">
            <w:pPr>
              <w:ind w:left="440"/>
              <w:rPr>
                <w:sz w:val="20"/>
                <w:szCs w:val="20"/>
              </w:rPr>
            </w:pPr>
            <w:r>
              <w:rPr>
                <w:rFonts w:eastAsia="Arial" w:cs="Arial"/>
                <w:sz w:val="19"/>
                <w:szCs w:val="19"/>
              </w:rPr>
              <w:t>poem, Who killed Cock Robin?</w:t>
            </w:r>
          </w:p>
        </w:tc>
        <w:tc>
          <w:tcPr>
            <w:tcW w:w="2869" w:type="dxa"/>
            <w:vMerge/>
            <w:tcBorders>
              <w:bottom w:val="single" w:sz="8" w:space="0" w:color="auto"/>
            </w:tcBorders>
          </w:tcPr>
          <w:p w:rsidR="0010689C" w:rsidRDefault="0010689C" w:rsidP="00441B20">
            <w:pPr>
              <w:pStyle w:val="ListParagraph"/>
              <w:numPr>
                <w:ilvl w:val="0"/>
                <w:numId w:val="54"/>
              </w:numPr>
              <w:spacing w:line="186" w:lineRule="exact"/>
              <w:ind w:left="360"/>
              <w:rPr>
                <w:sz w:val="20"/>
                <w:szCs w:val="20"/>
              </w:rPr>
            </w:pPr>
          </w:p>
        </w:tc>
      </w:tr>
      <w:tr w:rsidR="0010689C" w:rsidTr="00F209ED">
        <w:trPr>
          <w:trHeight w:val="4140"/>
        </w:trPr>
        <w:tc>
          <w:tcPr>
            <w:tcW w:w="2748" w:type="dxa"/>
          </w:tcPr>
          <w:p w:rsidR="0010689C" w:rsidRDefault="0010689C" w:rsidP="0010689C">
            <w:pPr>
              <w:spacing w:line="187" w:lineRule="exact"/>
              <w:ind w:left="120"/>
              <w:rPr>
                <w:sz w:val="20"/>
                <w:szCs w:val="20"/>
              </w:rPr>
            </w:pPr>
            <w:r>
              <w:rPr>
                <w:rFonts w:ascii="Wingdings" w:eastAsia="Wingdings" w:hAnsi="Wingdings" w:cs="Wingdings"/>
                <w:sz w:val="19"/>
                <w:szCs w:val="19"/>
              </w:rPr>
              <w:t></w:t>
            </w:r>
          </w:p>
          <w:p w:rsidR="0010689C" w:rsidRDefault="0010689C" w:rsidP="0010689C">
            <w:pPr>
              <w:spacing w:line="186" w:lineRule="exact"/>
              <w:ind w:left="140"/>
              <w:rPr>
                <w:sz w:val="20"/>
                <w:szCs w:val="20"/>
              </w:rPr>
            </w:pPr>
            <w:r>
              <w:rPr>
                <w:rFonts w:eastAsia="Arial" w:cs="Arial"/>
                <w:sz w:val="19"/>
                <w:szCs w:val="19"/>
              </w:rPr>
              <w:t>List poems</w:t>
            </w:r>
          </w:p>
        </w:tc>
        <w:tc>
          <w:tcPr>
            <w:tcW w:w="4425" w:type="dxa"/>
          </w:tcPr>
          <w:p w:rsidR="0010689C" w:rsidRDefault="0010689C" w:rsidP="0010689C">
            <w:pPr>
              <w:spacing w:line="186" w:lineRule="exact"/>
              <w:ind w:left="100"/>
              <w:rPr>
                <w:sz w:val="20"/>
                <w:szCs w:val="20"/>
              </w:rPr>
            </w:pPr>
            <w:r>
              <w:rPr>
                <w:rFonts w:ascii="Wingdings" w:eastAsia="Wingdings" w:hAnsi="Wingdings" w:cs="Wingdings"/>
                <w:w w:val="98"/>
                <w:sz w:val="19"/>
                <w:szCs w:val="19"/>
              </w:rPr>
              <w:t></w:t>
            </w:r>
            <w:r>
              <w:rPr>
                <w:rFonts w:ascii="Wingdings" w:eastAsia="Wingdings" w:hAnsi="Wingdings" w:cs="Wingdings"/>
                <w:w w:val="98"/>
                <w:sz w:val="19"/>
                <w:szCs w:val="19"/>
              </w:rPr>
              <w:t></w:t>
            </w:r>
            <w:r>
              <w:rPr>
                <w:rFonts w:ascii="Wingdings" w:eastAsia="Wingdings" w:hAnsi="Wingdings" w:cs="Wingdings"/>
                <w:w w:val="98"/>
                <w:sz w:val="19"/>
                <w:szCs w:val="19"/>
              </w:rPr>
              <w:t></w:t>
            </w:r>
            <w:r>
              <w:rPr>
                <w:rFonts w:eastAsia="Arial" w:cs="Arial"/>
                <w:w w:val="98"/>
                <w:sz w:val="19"/>
                <w:szCs w:val="19"/>
              </w:rPr>
              <w:t>A simple list of words, phrases or sentences,</w:t>
            </w:r>
          </w:p>
          <w:p w:rsidR="0010689C" w:rsidRDefault="0010689C" w:rsidP="0010689C">
            <w:pPr>
              <w:ind w:left="440"/>
              <w:rPr>
                <w:sz w:val="20"/>
                <w:szCs w:val="20"/>
              </w:rPr>
            </w:pPr>
            <w:r>
              <w:rPr>
                <w:rFonts w:eastAsia="Arial" w:cs="Arial"/>
                <w:sz w:val="19"/>
                <w:szCs w:val="19"/>
              </w:rPr>
              <w:t>often preceded by a ‘starter’ sentence, such</w:t>
            </w:r>
          </w:p>
          <w:p w:rsidR="0010689C" w:rsidRDefault="0010689C" w:rsidP="0010689C">
            <w:pPr>
              <w:spacing w:line="216" w:lineRule="exact"/>
              <w:ind w:left="440"/>
              <w:rPr>
                <w:sz w:val="20"/>
                <w:szCs w:val="20"/>
              </w:rPr>
            </w:pPr>
            <w:r>
              <w:rPr>
                <w:rFonts w:eastAsia="Arial" w:cs="Arial"/>
                <w:sz w:val="19"/>
                <w:szCs w:val="19"/>
              </w:rPr>
              <w:t>as In my picnic basket I will put:/ Things that</w:t>
            </w:r>
          </w:p>
          <w:p w:rsidR="0010689C" w:rsidRDefault="0010689C" w:rsidP="0010689C">
            <w:pPr>
              <w:ind w:left="440"/>
              <w:rPr>
                <w:sz w:val="20"/>
                <w:szCs w:val="20"/>
              </w:rPr>
            </w:pPr>
            <w:r>
              <w:rPr>
                <w:rFonts w:eastAsia="Arial" w:cs="Arial"/>
                <w:sz w:val="19"/>
                <w:szCs w:val="19"/>
              </w:rPr>
              <w:t>make me smile:</w:t>
            </w:r>
          </w:p>
        </w:tc>
        <w:tc>
          <w:tcPr>
            <w:tcW w:w="2869" w:type="dxa"/>
            <w:vMerge/>
          </w:tcPr>
          <w:p w:rsidR="0010689C" w:rsidRPr="00ED78C4" w:rsidRDefault="0010689C" w:rsidP="00441B20">
            <w:pPr>
              <w:pStyle w:val="ListParagraph"/>
              <w:numPr>
                <w:ilvl w:val="0"/>
                <w:numId w:val="54"/>
              </w:numPr>
              <w:spacing w:line="186" w:lineRule="exact"/>
              <w:ind w:left="360"/>
              <w:rPr>
                <w:sz w:val="20"/>
                <w:szCs w:val="20"/>
              </w:rPr>
            </w:pPr>
          </w:p>
        </w:tc>
      </w:tr>
    </w:tbl>
    <w:p w:rsidR="00BC12C8" w:rsidRDefault="00BC12C8" w:rsidP="00BC12C8">
      <w:pPr>
        <w:rPr>
          <w:rFonts w:eastAsia="Arial" w:cs="Arial"/>
          <w:sz w:val="19"/>
          <w:szCs w:val="19"/>
        </w:rPr>
      </w:pPr>
      <w:r>
        <w:rPr>
          <w:rFonts w:eastAsia="Arial" w:cs="Arial"/>
          <w:sz w:val="19"/>
          <w:szCs w:val="19"/>
        </w:rPr>
        <w:t xml:space="preserve">All the examples above can </w:t>
      </w:r>
      <w:r>
        <w:rPr>
          <w:rFonts w:eastAsia="Arial" w:cs="Arial"/>
          <w:sz w:val="19"/>
          <w:szCs w:val="19"/>
          <w:u w:val="single"/>
        </w:rPr>
        <w:t>also</w:t>
      </w:r>
      <w:r>
        <w:rPr>
          <w:rFonts w:eastAsia="Arial" w:cs="Arial"/>
          <w:sz w:val="19"/>
          <w:szCs w:val="19"/>
        </w:rPr>
        <w:t xml:space="preserve"> be structured poems, for example using rhyme or line patterns</w:t>
      </w:r>
    </w:p>
    <w:tbl>
      <w:tblPr>
        <w:tblpPr w:leftFromText="180" w:rightFromText="180" w:vertAnchor="text" w:horzAnchor="margin" w:tblpY="212"/>
        <w:tblW w:w="9940" w:type="dxa"/>
        <w:tblLayout w:type="fixed"/>
        <w:tblCellMar>
          <w:left w:w="0" w:type="dxa"/>
          <w:right w:w="0" w:type="dxa"/>
        </w:tblCellMar>
        <w:tblLook w:val="04A0" w:firstRow="1" w:lastRow="0" w:firstColumn="1" w:lastColumn="0" w:noHBand="0" w:noVBand="1"/>
      </w:tblPr>
      <w:tblGrid>
        <w:gridCol w:w="5000"/>
        <w:gridCol w:w="4940"/>
      </w:tblGrid>
      <w:tr w:rsidR="00F209ED" w:rsidTr="00F209ED">
        <w:trPr>
          <w:trHeight w:val="225"/>
        </w:trPr>
        <w:tc>
          <w:tcPr>
            <w:tcW w:w="5000" w:type="dxa"/>
            <w:tcBorders>
              <w:top w:val="single" w:sz="8" w:space="0" w:color="auto"/>
              <w:left w:val="single" w:sz="8" w:space="0" w:color="auto"/>
              <w:bottom w:val="single" w:sz="8" w:space="0" w:color="auto"/>
              <w:right w:val="single" w:sz="8" w:space="0" w:color="auto"/>
            </w:tcBorders>
            <w:shd w:val="clear" w:color="auto" w:fill="E6E6E6"/>
            <w:vAlign w:val="bottom"/>
          </w:tcPr>
          <w:p w:rsidR="00F209ED" w:rsidRDefault="00F209ED" w:rsidP="00F209ED">
            <w:pPr>
              <w:ind w:left="120"/>
              <w:rPr>
                <w:sz w:val="20"/>
                <w:szCs w:val="20"/>
              </w:rPr>
            </w:pPr>
            <w:r>
              <w:rPr>
                <w:rFonts w:eastAsia="Arial" w:cs="Arial"/>
                <w:b/>
                <w:bCs/>
                <w:sz w:val="19"/>
                <w:szCs w:val="19"/>
              </w:rPr>
              <w:t>Monologue</w:t>
            </w:r>
          </w:p>
        </w:tc>
        <w:tc>
          <w:tcPr>
            <w:tcW w:w="4940" w:type="dxa"/>
            <w:tcBorders>
              <w:top w:val="single" w:sz="8" w:space="0" w:color="auto"/>
              <w:bottom w:val="single" w:sz="8" w:space="0" w:color="auto"/>
              <w:right w:val="single" w:sz="8" w:space="0" w:color="auto"/>
            </w:tcBorders>
            <w:shd w:val="clear" w:color="auto" w:fill="E6E6E6"/>
            <w:vAlign w:val="bottom"/>
          </w:tcPr>
          <w:p w:rsidR="00F209ED" w:rsidRDefault="00F209ED" w:rsidP="00F209ED">
            <w:pPr>
              <w:ind w:left="100"/>
              <w:rPr>
                <w:sz w:val="20"/>
                <w:szCs w:val="20"/>
              </w:rPr>
            </w:pPr>
            <w:r>
              <w:rPr>
                <w:rFonts w:eastAsia="Arial" w:cs="Arial"/>
                <w:b/>
                <w:bCs/>
                <w:sz w:val="19"/>
                <w:szCs w:val="19"/>
              </w:rPr>
              <w:t>List poem</w:t>
            </w:r>
          </w:p>
        </w:tc>
      </w:tr>
      <w:tr w:rsidR="00F209ED" w:rsidTr="00F209ED">
        <w:trPr>
          <w:trHeight w:val="241"/>
        </w:trPr>
        <w:tc>
          <w:tcPr>
            <w:tcW w:w="5000" w:type="dxa"/>
            <w:tcBorders>
              <w:left w:val="single" w:sz="8" w:space="0" w:color="auto"/>
              <w:right w:val="single" w:sz="8" w:space="0" w:color="auto"/>
            </w:tcBorders>
            <w:vAlign w:val="bottom"/>
          </w:tcPr>
          <w:p w:rsidR="00F209ED" w:rsidRDefault="00F209ED" w:rsidP="00F209ED">
            <w:pPr>
              <w:spacing w:line="242" w:lineRule="exact"/>
              <w:ind w:left="120"/>
              <w:rPr>
                <w:sz w:val="20"/>
                <w:szCs w:val="20"/>
              </w:rPr>
            </w:pPr>
            <w:r>
              <w:rPr>
                <w:rFonts w:eastAsia="Arial" w:cs="Arial"/>
                <w:b/>
                <w:bCs/>
                <w:sz w:val="23"/>
                <w:szCs w:val="23"/>
              </w:rPr>
              <w:t>Peas Please</w:t>
            </w:r>
          </w:p>
        </w:tc>
        <w:tc>
          <w:tcPr>
            <w:tcW w:w="4940" w:type="dxa"/>
            <w:tcBorders>
              <w:right w:val="single" w:sz="8" w:space="0" w:color="auto"/>
            </w:tcBorders>
            <w:vAlign w:val="bottom"/>
          </w:tcPr>
          <w:p w:rsidR="00F209ED" w:rsidRDefault="00F209ED" w:rsidP="00F209ED">
            <w:pPr>
              <w:spacing w:line="242" w:lineRule="exact"/>
              <w:ind w:left="100"/>
              <w:rPr>
                <w:sz w:val="20"/>
                <w:szCs w:val="20"/>
              </w:rPr>
            </w:pPr>
            <w:r>
              <w:rPr>
                <w:rFonts w:eastAsia="Arial" w:cs="Arial"/>
                <w:b/>
                <w:bCs/>
                <w:sz w:val="23"/>
                <w:szCs w:val="23"/>
              </w:rPr>
              <w:t>A Day on the Farm</w:t>
            </w:r>
          </w:p>
        </w:tc>
      </w:tr>
      <w:tr w:rsidR="00F209ED" w:rsidTr="00F209ED">
        <w:trPr>
          <w:trHeight w:val="225"/>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Last night we had peas for tea</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A tiny lamb just born, still wobbly.</w:t>
            </w:r>
          </w:p>
        </w:tc>
      </w:tr>
      <w:tr w:rsidR="00F209ED" w:rsidTr="00F209ED">
        <w:trPr>
          <w:trHeight w:val="210"/>
        </w:trPr>
        <w:tc>
          <w:tcPr>
            <w:tcW w:w="5000" w:type="dxa"/>
            <w:tcBorders>
              <w:left w:val="single" w:sz="8" w:space="0" w:color="auto"/>
              <w:right w:val="single" w:sz="8" w:space="0" w:color="auto"/>
            </w:tcBorders>
            <w:vAlign w:val="bottom"/>
          </w:tcPr>
          <w:p w:rsidR="00F209ED" w:rsidRDefault="00F209ED" w:rsidP="00F209ED">
            <w:pPr>
              <w:spacing w:line="210" w:lineRule="exact"/>
              <w:ind w:left="120"/>
              <w:rPr>
                <w:sz w:val="20"/>
                <w:szCs w:val="20"/>
              </w:rPr>
            </w:pPr>
            <w:r>
              <w:rPr>
                <w:rFonts w:eastAsia="Arial" w:cs="Arial"/>
                <w:sz w:val="19"/>
                <w:szCs w:val="19"/>
              </w:rPr>
              <w:t>And I told my dad I don’t like peas</w:t>
            </w:r>
          </w:p>
        </w:tc>
        <w:tc>
          <w:tcPr>
            <w:tcW w:w="4940" w:type="dxa"/>
            <w:tcBorders>
              <w:right w:val="single" w:sz="8" w:space="0" w:color="auto"/>
            </w:tcBorders>
            <w:vAlign w:val="bottom"/>
          </w:tcPr>
          <w:p w:rsidR="00F209ED" w:rsidRDefault="00F209ED" w:rsidP="00F209ED">
            <w:pPr>
              <w:spacing w:line="210" w:lineRule="exact"/>
              <w:ind w:left="100"/>
              <w:rPr>
                <w:sz w:val="20"/>
                <w:szCs w:val="20"/>
              </w:rPr>
            </w:pPr>
            <w:r>
              <w:rPr>
                <w:rFonts w:eastAsia="Arial" w:cs="Arial"/>
                <w:sz w:val="19"/>
                <w:szCs w:val="19"/>
              </w:rPr>
              <w:t>Mother pig, bold and fierce with me but soft and gentle</w:t>
            </w:r>
          </w:p>
        </w:tc>
      </w:tr>
      <w:tr w:rsidR="00F209ED" w:rsidTr="00F209ED">
        <w:trPr>
          <w:trHeight w:val="229"/>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But he put them on my plate</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with her piglets.</w:t>
            </w:r>
          </w:p>
        </w:tc>
      </w:tr>
      <w:tr w:rsidR="00F209ED" w:rsidTr="00F209ED">
        <w:trPr>
          <w:trHeight w:val="221"/>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And I told him again that I don’t like peas</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The farmer’s old hat. He said could it tell stories.</w:t>
            </w:r>
          </w:p>
        </w:tc>
      </w:tr>
      <w:tr w:rsidR="00F209ED" w:rsidTr="00F209ED">
        <w:trPr>
          <w:trHeight w:val="225"/>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So he said I had to eat them</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A deep, green pond like a dark emerald,</w:t>
            </w:r>
          </w:p>
        </w:tc>
      </w:tr>
      <w:tr w:rsidR="00F209ED" w:rsidTr="00F209ED">
        <w:trPr>
          <w:trHeight w:val="225"/>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And I told him AGAIN that I don’t like peas</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older than the farmer, older than the farmhouse, older</w:t>
            </w:r>
          </w:p>
        </w:tc>
      </w:tr>
      <w:tr w:rsidR="00F209ED" w:rsidTr="00F209ED">
        <w:trPr>
          <w:trHeight w:val="225"/>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But he said there was ice-cream for later</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than the fields.</w:t>
            </w:r>
          </w:p>
        </w:tc>
      </w:tr>
      <w:tr w:rsidR="00F209ED" w:rsidTr="00F209ED">
        <w:trPr>
          <w:trHeight w:val="210"/>
        </w:trPr>
        <w:tc>
          <w:tcPr>
            <w:tcW w:w="5000" w:type="dxa"/>
            <w:tcBorders>
              <w:left w:val="single" w:sz="8" w:space="0" w:color="auto"/>
              <w:right w:val="single" w:sz="8" w:space="0" w:color="auto"/>
            </w:tcBorders>
            <w:vAlign w:val="bottom"/>
          </w:tcPr>
          <w:p w:rsidR="00F209ED" w:rsidRDefault="00F209ED" w:rsidP="00F209ED">
            <w:pPr>
              <w:spacing w:line="210" w:lineRule="exact"/>
              <w:ind w:left="120"/>
              <w:rPr>
                <w:sz w:val="20"/>
                <w:szCs w:val="20"/>
              </w:rPr>
            </w:pPr>
            <w:r>
              <w:rPr>
                <w:rFonts w:eastAsia="Arial" w:cs="Arial"/>
                <w:sz w:val="19"/>
                <w:szCs w:val="19"/>
              </w:rPr>
              <w:t>(After the peas)</w:t>
            </w:r>
          </w:p>
        </w:tc>
        <w:tc>
          <w:tcPr>
            <w:tcW w:w="4940" w:type="dxa"/>
            <w:tcBorders>
              <w:right w:val="single" w:sz="8" w:space="0" w:color="auto"/>
            </w:tcBorders>
            <w:vAlign w:val="bottom"/>
          </w:tcPr>
          <w:p w:rsidR="00F209ED" w:rsidRDefault="00F209ED" w:rsidP="00F209ED">
            <w:pPr>
              <w:spacing w:line="210" w:lineRule="exact"/>
              <w:ind w:left="100"/>
              <w:rPr>
                <w:sz w:val="20"/>
                <w:szCs w:val="20"/>
              </w:rPr>
            </w:pPr>
            <w:r>
              <w:rPr>
                <w:rFonts w:eastAsia="Arial" w:cs="Arial"/>
                <w:sz w:val="19"/>
                <w:szCs w:val="19"/>
              </w:rPr>
              <w:t>A red combine harvester, waiting, waiting, waiting in</w:t>
            </w:r>
          </w:p>
        </w:tc>
      </w:tr>
      <w:tr w:rsidR="00F209ED" w:rsidTr="00F209ED">
        <w:trPr>
          <w:trHeight w:val="229"/>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So I ate the peas</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the barn</w:t>
            </w:r>
          </w:p>
        </w:tc>
      </w:tr>
      <w:tr w:rsidR="00F209ED" w:rsidTr="00F209ED">
        <w:trPr>
          <w:trHeight w:val="221"/>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Every single one</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for the moment</w:t>
            </w:r>
          </w:p>
        </w:tc>
      </w:tr>
      <w:tr w:rsidR="00F209ED" w:rsidTr="00F209ED">
        <w:trPr>
          <w:trHeight w:val="225"/>
        </w:trPr>
        <w:tc>
          <w:tcPr>
            <w:tcW w:w="5000" w:type="dxa"/>
            <w:tcBorders>
              <w:left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And d’you know what?</w:t>
            </w:r>
          </w:p>
        </w:tc>
        <w:tc>
          <w:tcPr>
            <w:tcW w:w="4940" w:type="dxa"/>
            <w:tcBorders>
              <w:right w:val="single" w:sz="8" w:space="0" w:color="auto"/>
            </w:tcBorders>
            <w:vAlign w:val="bottom"/>
          </w:tcPr>
          <w:p w:rsidR="00F209ED" w:rsidRDefault="00F209ED" w:rsidP="00F209ED">
            <w:pPr>
              <w:ind w:left="100"/>
              <w:rPr>
                <w:sz w:val="20"/>
                <w:szCs w:val="20"/>
              </w:rPr>
            </w:pPr>
            <w:r>
              <w:rPr>
                <w:rFonts w:eastAsia="Arial" w:cs="Arial"/>
                <w:sz w:val="19"/>
                <w:szCs w:val="19"/>
              </w:rPr>
              <w:t>when the corn is ready</w:t>
            </w:r>
          </w:p>
        </w:tc>
      </w:tr>
      <w:tr w:rsidR="00F209ED" w:rsidTr="00F209ED">
        <w:trPr>
          <w:trHeight w:val="244"/>
        </w:trPr>
        <w:tc>
          <w:tcPr>
            <w:tcW w:w="5000" w:type="dxa"/>
            <w:tcBorders>
              <w:left w:val="single" w:sz="8" w:space="0" w:color="auto"/>
              <w:bottom w:val="single" w:sz="8" w:space="0" w:color="auto"/>
              <w:right w:val="single" w:sz="8" w:space="0" w:color="auto"/>
            </w:tcBorders>
            <w:vAlign w:val="bottom"/>
          </w:tcPr>
          <w:p w:rsidR="00F209ED" w:rsidRDefault="00F209ED" w:rsidP="00F209ED">
            <w:pPr>
              <w:ind w:left="120"/>
              <w:rPr>
                <w:sz w:val="20"/>
                <w:szCs w:val="20"/>
              </w:rPr>
            </w:pPr>
            <w:r>
              <w:rPr>
                <w:rFonts w:eastAsia="Arial" w:cs="Arial"/>
                <w:sz w:val="19"/>
                <w:szCs w:val="19"/>
              </w:rPr>
              <w:t>I like peas!</w:t>
            </w:r>
          </w:p>
        </w:tc>
        <w:tc>
          <w:tcPr>
            <w:tcW w:w="4940" w:type="dxa"/>
            <w:tcBorders>
              <w:bottom w:val="single" w:sz="8" w:space="0" w:color="auto"/>
              <w:right w:val="single" w:sz="8" w:space="0" w:color="auto"/>
            </w:tcBorders>
            <w:vAlign w:val="bottom"/>
          </w:tcPr>
          <w:p w:rsidR="00F209ED" w:rsidRDefault="00F209ED" w:rsidP="00F209ED">
            <w:pPr>
              <w:ind w:left="100"/>
              <w:rPr>
                <w:sz w:val="20"/>
                <w:szCs w:val="20"/>
              </w:rPr>
            </w:pPr>
            <w:r>
              <w:rPr>
                <w:rFonts w:eastAsia="Arial" w:cs="Arial"/>
                <w:sz w:val="19"/>
                <w:szCs w:val="19"/>
              </w:rPr>
              <w:t>These are my memory pictures.</w:t>
            </w:r>
          </w:p>
        </w:tc>
      </w:tr>
    </w:tbl>
    <w:p w:rsidR="0010689C" w:rsidRPr="0010689C" w:rsidRDefault="0010689C" w:rsidP="00BC12C8">
      <w:pPr>
        <w:rPr>
          <w:sz w:val="20"/>
          <w:szCs w:val="20"/>
        </w:rPr>
        <w:sectPr w:rsidR="0010689C" w:rsidRPr="0010689C">
          <w:pgSz w:w="11920" w:h="16840"/>
          <w:pgMar w:top="1400" w:right="980" w:bottom="1440" w:left="1000" w:header="0" w:footer="0" w:gutter="0"/>
          <w:cols w:space="720" w:equalWidth="0">
            <w:col w:w="9940"/>
          </w:cols>
        </w:sectPr>
      </w:pPr>
    </w:p>
    <w:p w:rsidR="00BC12C8" w:rsidRDefault="00BC12C8" w:rsidP="00970620">
      <w:pPr>
        <w:pStyle w:val="Heading3"/>
        <w:rPr>
          <w:sz w:val="20"/>
          <w:szCs w:val="20"/>
        </w:rPr>
      </w:pPr>
      <w:bookmarkStart w:id="77" w:name="page30"/>
      <w:bookmarkStart w:id="78" w:name="page31"/>
      <w:bookmarkStart w:id="79" w:name="_Toc17967769"/>
      <w:bookmarkEnd w:id="77"/>
      <w:bookmarkEnd w:id="78"/>
      <w:r>
        <w:rPr>
          <w:rFonts w:eastAsia="Arial"/>
        </w:rPr>
        <w:lastRenderedPageBreak/>
        <w:t>Poetry – Visual Poems</w:t>
      </w:r>
      <w:bookmarkEnd w:id="79"/>
    </w:p>
    <w:p w:rsidR="00BC12C8" w:rsidRDefault="00BC12C8" w:rsidP="00BC12C8">
      <w:pPr>
        <w:spacing w:line="201" w:lineRule="exact"/>
        <w:rPr>
          <w:sz w:val="20"/>
          <w:szCs w:val="20"/>
        </w:rPr>
      </w:pPr>
    </w:p>
    <w:p w:rsidR="00BC12C8" w:rsidRDefault="00BC12C8" w:rsidP="00BC12C8">
      <w:pPr>
        <w:ind w:left="120"/>
        <w:rPr>
          <w:sz w:val="20"/>
          <w:szCs w:val="20"/>
        </w:rPr>
      </w:pPr>
      <w:r>
        <w:rPr>
          <w:rFonts w:eastAsia="Arial" w:cs="Arial"/>
          <w:b/>
          <w:bCs/>
        </w:rPr>
        <w:t>Structures:</w:t>
      </w:r>
    </w:p>
    <w:p w:rsidR="00BC12C8" w:rsidRDefault="00BC12C8" w:rsidP="00BC12C8">
      <w:pPr>
        <w:spacing w:line="10" w:lineRule="exact"/>
        <w:rPr>
          <w:sz w:val="20"/>
          <w:szCs w:val="20"/>
        </w:rPr>
      </w:pPr>
    </w:p>
    <w:p w:rsidR="00BC12C8" w:rsidRDefault="00BC12C8" w:rsidP="00BC12C8">
      <w:pPr>
        <w:spacing w:line="252" w:lineRule="auto"/>
        <w:ind w:left="120" w:right="760"/>
        <w:rPr>
          <w:sz w:val="20"/>
          <w:szCs w:val="20"/>
        </w:rPr>
      </w:pPr>
      <w:r>
        <w:rPr>
          <w:rFonts w:eastAsia="Arial" w:cs="Arial"/>
          <w:sz w:val="21"/>
          <w:szCs w:val="21"/>
        </w:rPr>
        <w:t>Visual poems are based (often exclusively) on visual appearance and/or sound. The words are presented to create a particular shape, to create an image or to convey a visual message. Letter shapes may be exaggerated in the design. Meaning may be literal or rely on metaphor.</w:t>
      </w:r>
    </w:p>
    <w:p w:rsidR="00BC12C8" w:rsidRDefault="00BC12C8" w:rsidP="00BC12C8">
      <w:pPr>
        <w:spacing w:line="200" w:lineRule="exact"/>
        <w:rPr>
          <w:sz w:val="20"/>
          <w:szCs w:val="20"/>
        </w:rPr>
      </w:pPr>
    </w:p>
    <w:p w:rsidR="00BC12C8" w:rsidRDefault="00BC12C8" w:rsidP="00BC12C8">
      <w:pPr>
        <w:spacing w:line="263" w:lineRule="exact"/>
        <w:rPr>
          <w:sz w:val="20"/>
          <w:szCs w:val="20"/>
        </w:rPr>
      </w:pPr>
    </w:p>
    <w:tbl>
      <w:tblPr>
        <w:tblW w:w="9940" w:type="dxa"/>
        <w:tblInd w:w="10" w:type="dxa"/>
        <w:tblLayout w:type="fixed"/>
        <w:tblCellMar>
          <w:left w:w="57" w:type="dxa"/>
          <w:right w:w="57" w:type="dxa"/>
        </w:tblCellMar>
        <w:tblLook w:val="04A0" w:firstRow="1" w:lastRow="0" w:firstColumn="1" w:lastColumn="0" w:noHBand="0" w:noVBand="1"/>
      </w:tblPr>
      <w:tblGrid>
        <w:gridCol w:w="1540"/>
        <w:gridCol w:w="580"/>
        <w:gridCol w:w="3814"/>
        <w:gridCol w:w="4006"/>
      </w:tblGrid>
      <w:tr w:rsidR="00BC12C8" w:rsidTr="00063137">
        <w:trPr>
          <w:trHeight w:val="255"/>
        </w:trPr>
        <w:tc>
          <w:tcPr>
            <w:tcW w:w="1540" w:type="dxa"/>
            <w:tcBorders>
              <w:top w:val="single" w:sz="8" w:space="0" w:color="auto"/>
              <w:left w:val="single" w:sz="8" w:space="0" w:color="auto"/>
              <w:bottom w:val="single" w:sz="8" w:space="0" w:color="auto"/>
              <w:right w:val="single" w:sz="8" w:space="0" w:color="auto"/>
            </w:tcBorders>
            <w:vAlign w:val="bottom"/>
          </w:tcPr>
          <w:p w:rsidR="00BC12C8" w:rsidRDefault="00BC12C8" w:rsidP="003A1A23">
            <w:pPr>
              <w:ind w:left="120"/>
              <w:rPr>
                <w:sz w:val="20"/>
                <w:szCs w:val="20"/>
              </w:rPr>
            </w:pPr>
            <w:r>
              <w:rPr>
                <w:rFonts w:eastAsia="Arial" w:cs="Arial"/>
                <w:b/>
                <w:bCs/>
              </w:rPr>
              <w:t>Generic structure</w:t>
            </w:r>
          </w:p>
        </w:tc>
        <w:tc>
          <w:tcPr>
            <w:tcW w:w="580" w:type="dxa"/>
            <w:tcBorders>
              <w:top w:val="single" w:sz="8" w:space="0" w:color="auto"/>
              <w:left w:val="single" w:sz="8" w:space="0" w:color="auto"/>
              <w:bottom w:val="single" w:sz="8" w:space="0" w:color="auto"/>
              <w:right w:val="single" w:sz="8" w:space="0" w:color="auto"/>
            </w:tcBorders>
            <w:vAlign w:val="bottom"/>
          </w:tcPr>
          <w:p w:rsidR="00BC12C8" w:rsidRDefault="00BC12C8" w:rsidP="003A1A23"/>
        </w:tc>
        <w:tc>
          <w:tcPr>
            <w:tcW w:w="3814" w:type="dxa"/>
            <w:tcBorders>
              <w:top w:val="single" w:sz="8" w:space="0" w:color="auto"/>
              <w:left w:val="single" w:sz="8" w:space="0" w:color="auto"/>
              <w:bottom w:val="single" w:sz="8" w:space="0" w:color="auto"/>
              <w:right w:val="single" w:sz="8" w:space="0" w:color="auto"/>
            </w:tcBorders>
            <w:vAlign w:val="bottom"/>
          </w:tcPr>
          <w:p w:rsidR="00BC12C8" w:rsidRDefault="00BC12C8" w:rsidP="003A1A23">
            <w:pPr>
              <w:rPr>
                <w:sz w:val="20"/>
                <w:szCs w:val="20"/>
              </w:rPr>
            </w:pPr>
            <w:r>
              <w:rPr>
                <w:rFonts w:eastAsia="Arial" w:cs="Arial"/>
                <w:b/>
                <w:bCs/>
              </w:rPr>
              <w:t>Language features</w:t>
            </w:r>
          </w:p>
        </w:tc>
        <w:tc>
          <w:tcPr>
            <w:tcW w:w="4006" w:type="dxa"/>
            <w:tcBorders>
              <w:top w:val="single" w:sz="8" w:space="0" w:color="auto"/>
              <w:left w:val="single" w:sz="8" w:space="0" w:color="auto"/>
              <w:bottom w:val="single" w:sz="8" w:space="0" w:color="auto"/>
              <w:right w:val="single" w:sz="8" w:space="0" w:color="auto"/>
            </w:tcBorders>
            <w:vAlign w:val="bottom"/>
          </w:tcPr>
          <w:p w:rsidR="00BC12C8" w:rsidRDefault="00BC12C8" w:rsidP="003A1A23">
            <w:pPr>
              <w:ind w:left="100"/>
              <w:rPr>
                <w:sz w:val="20"/>
                <w:szCs w:val="20"/>
              </w:rPr>
            </w:pPr>
            <w:r>
              <w:rPr>
                <w:rFonts w:eastAsia="Arial" w:cs="Arial"/>
                <w:b/>
                <w:bCs/>
              </w:rPr>
              <w:t>Knowledge for the writer</w:t>
            </w:r>
          </w:p>
        </w:tc>
      </w:tr>
      <w:tr w:rsidR="00063137" w:rsidTr="00063137">
        <w:trPr>
          <w:trHeight w:val="2319"/>
        </w:trPr>
        <w:tc>
          <w:tcPr>
            <w:tcW w:w="1540" w:type="dxa"/>
            <w:tcBorders>
              <w:top w:val="single" w:sz="8" w:space="0" w:color="auto"/>
              <w:left w:val="single" w:sz="8" w:space="0" w:color="auto"/>
              <w:bottom w:val="single" w:sz="8" w:space="0" w:color="auto"/>
              <w:right w:val="single" w:sz="8" w:space="0" w:color="auto"/>
            </w:tcBorders>
            <w:vAlign w:val="center"/>
          </w:tcPr>
          <w:p w:rsidR="00063137" w:rsidRDefault="00063137" w:rsidP="003A5F07">
            <w:pPr>
              <w:spacing w:line="196" w:lineRule="exact"/>
              <w:ind w:left="120"/>
              <w:jc w:val="center"/>
              <w:rPr>
                <w:sz w:val="20"/>
                <w:szCs w:val="20"/>
              </w:rPr>
            </w:pPr>
          </w:p>
          <w:p w:rsidR="00063137" w:rsidRDefault="00063137" w:rsidP="003A5F07">
            <w:pPr>
              <w:spacing w:line="196" w:lineRule="exact"/>
              <w:ind w:left="140"/>
              <w:jc w:val="center"/>
              <w:rPr>
                <w:sz w:val="20"/>
                <w:szCs w:val="20"/>
              </w:rPr>
            </w:pPr>
            <w:r>
              <w:rPr>
                <w:rFonts w:eastAsia="Arial" w:cs="Arial"/>
                <w:sz w:val="19"/>
                <w:szCs w:val="19"/>
              </w:rPr>
              <w:t>Calligrams and</w:t>
            </w:r>
          </w:p>
          <w:p w:rsidR="00063137" w:rsidRDefault="00063137" w:rsidP="003A5F07">
            <w:pPr>
              <w:spacing w:line="210" w:lineRule="exact"/>
              <w:ind w:left="140"/>
              <w:jc w:val="center"/>
              <w:rPr>
                <w:sz w:val="20"/>
                <w:szCs w:val="20"/>
              </w:rPr>
            </w:pPr>
            <w:r>
              <w:rPr>
                <w:rFonts w:eastAsia="Arial" w:cs="Arial"/>
                <w:sz w:val="19"/>
                <w:szCs w:val="19"/>
              </w:rPr>
              <w:t>Shape poems</w:t>
            </w:r>
          </w:p>
        </w:tc>
        <w:tc>
          <w:tcPr>
            <w:tcW w:w="4394" w:type="dxa"/>
            <w:gridSpan w:val="2"/>
            <w:tcBorders>
              <w:top w:val="single" w:sz="8" w:space="0" w:color="auto"/>
              <w:bottom w:val="single" w:sz="8" w:space="0" w:color="auto"/>
              <w:right w:val="single" w:sz="8" w:space="0" w:color="auto"/>
            </w:tcBorders>
          </w:tcPr>
          <w:p w:rsidR="00063137" w:rsidRDefault="00063137" w:rsidP="00063137">
            <w:pPr>
              <w:spacing w:line="196" w:lineRule="exact"/>
              <w:rPr>
                <w:sz w:val="20"/>
                <w:szCs w:val="20"/>
              </w:rPr>
            </w:pPr>
            <w:r>
              <w:rPr>
                <w:rFonts w:ascii="Wingdings" w:eastAsia="Wingdings" w:hAnsi="Wingdings" w:cs="Wingdings"/>
                <w:sz w:val="19"/>
                <w:szCs w:val="19"/>
              </w:rPr>
              <w:t></w:t>
            </w:r>
            <w:r>
              <w:rPr>
                <w:rFonts w:eastAsia="Arial" w:cs="Arial"/>
                <w:sz w:val="19"/>
                <w:szCs w:val="19"/>
              </w:rPr>
              <w:t>A calligram can be a poem, a phrase or even a</w:t>
            </w:r>
            <w:r>
              <w:rPr>
                <w:sz w:val="20"/>
                <w:szCs w:val="20"/>
              </w:rPr>
              <w:t xml:space="preserve"> </w:t>
            </w:r>
            <w:r>
              <w:rPr>
                <w:rFonts w:eastAsia="Arial" w:cs="Arial"/>
                <w:sz w:val="19"/>
                <w:szCs w:val="19"/>
              </w:rPr>
              <w:t>single word. Calligrams use the shape of the letters, words or whole poem to show the subject of the calligram in a visual way.</w:t>
            </w:r>
          </w:p>
          <w:p w:rsidR="00063137" w:rsidRDefault="00063137" w:rsidP="00063137">
            <w:pPr>
              <w:spacing w:line="204" w:lineRule="exact"/>
              <w:rPr>
                <w:sz w:val="20"/>
                <w:szCs w:val="20"/>
              </w:rPr>
            </w:pPr>
            <w:r>
              <w:rPr>
                <w:rFonts w:eastAsia="Arial" w:cs="Arial"/>
                <w:w w:val="98"/>
                <w:sz w:val="19"/>
                <w:szCs w:val="19"/>
              </w:rPr>
              <w:t>Examples</w:t>
            </w:r>
          </w:p>
          <w:p w:rsidR="00063137" w:rsidRDefault="00063137" w:rsidP="00063137">
            <w:pPr>
              <w:rPr>
                <w:sz w:val="20"/>
                <w:szCs w:val="20"/>
              </w:rPr>
            </w:pPr>
            <w:r>
              <w:rPr>
                <w:rFonts w:ascii="Wingdings" w:eastAsia="Wingdings" w:hAnsi="Wingdings" w:cs="Wingdings"/>
                <w:w w:val="99"/>
                <w:sz w:val="19"/>
                <w:szCs w:val="19"/>
              </w:rPr>
              <w:t></w:t>
            </w:r>
            <w:r>
              <w:rPr>
                <w:rFonts w:eastAsia="Arial" w:cs="Arial"/>
                <w:w w:val="99"/>
                <w:sz w:val="19"/>
                <w:szCs w:val="19"/>
              </w:rPr>
              <w:t xml:space="preserve">A one-word calligram could use a wobbly font or </w:t>
            </w:r>
            <w:r>
              <w:rPr>
                <w:rFonts w:eastAsia="Arial" w:cs="Arial"/>
                <w:sz w:val="19"/>
                <w:szCs w:val="19"/>
              </w:rPr>
              <w:t>handwriting style for the word TERRIFIED. A shape poem about eating fruit to stay healthy could be presented to look like the shape of an apple on the page or screen by adapting line length.</w:t>
            </w:r>
          </w:p>
        </w:tc>
        <w:tc>
          <w:tcPr>
            <w:tcW w:w="4006" w:type="dxa"/>
            <w:vMerge w:val="restart"/>
            <w:tcBorders>
              <w:top w:val="single" w:sz="8" w:space="0" w:color="auto"/>
              <w:left w:val="single" w:sz="8" w:space="0" w:color="auto"/>
              <w:bottom w:val="single" w:sz="8" w:space="0" w:color="auto"/>
              <w:right w:val="single" w:sz="8" w:space="0" w:color="auto"/>
            </w:tcBorders>
          </w:tcPr>
          <w:p w:rsidR="00063137" w:rsidRDefault="00063137" w:rsidP="00063137">
            <w:pPr>
              <w:spacing w:line="196" w:lineRule="exact"/>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Think about words in different</w:t>
            </w:r>
            <w:r>
              <w:rPr>
                <w:sz w:val="20"/>
                <w:szCs w:val="20"/>
              </w:rPr>
              <w:t xml:space="preserve"> </w:t>
            </w:r>
            <w:r>
              <w:rPr>
                <w:rFonts w:eastAsia="Arial" w:cs="Arial"/>
                <w:sz w:val="19"/>
                <w:szCs w:val="19"/>
              </w:rPr>
              <w:t>ways. Listen to the way they sound and look carefully at their letters and shapes on the</w:t>
            </w:r>
            <w:r>
              <w:rPr>
                <w:sz w:val="20"/>
                <w:szCs w:val="20"/>
              </w:rPr>
              <w:t xml:space="preserve"> </w:t>
            </w:r>
            <w:r>
              <w:rPr>
                <w:rFonts w:eastAsia="Arial" w:cs="Arial"/>
                <w:sz w:val="19"/>
                <w:szCs w:val="19"/>
              </w:rPr>
              <w:t>page or screen.</w:t>
            </w:r>
          </w:p>
          <w:p w:rsidR="00063137" w:rsidRDefault="00063137" w:rsidP="00063137">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Find out more about word</w:t>
            </w:r>
            <w:r>
              <w:rPr>
                <w:sz w:val="20"/>
                <w:szCs w:val="20"/>
              </w:rPr>
              <w:t xml:space="preserve"> </w:t>
            </w:r>
            <w:r>
              <w:rPr>
                <w:rFonts w:eastAsia="Arial" w:cs="Arial"/>
                <w:sz w:val="19"/>
                <w:szCs w:val="19"/>
              </w:rPr>
              <w:t>meanings by using a thesaurus to get ideas.</w:t>
            </w:r>
          </w:p>
          <w:p w:rsidR="00063137" w:rsidRDefault="00063137" w:rsidP="00063137">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Stick to simple shapes that</w:t>
            </w:r>
            <w:r>
              <w:rPr>
                <w:sz w:val="20"/>
                <w:szCs w:val="20"/>
              </w:rPr>
              <w:t xml:space="preserve"> </w:t>
            </w:r>
            <w:r>
              <w:rPr>
                <w:rFonts w:eastAsia="Arial" w:cs="Arial"/>
                <w:sz w:val="19"/>
                <w:szCs w:val="19"/>
              </w:rPr>
              <w:t>you can recreate by typing or writing.</w:t>
            </w:r>
          </w:p>
          <w:p w:rsidR="00063137" w:rsidRDefault="00063137" w:rsidP="00063137">
            <w:pPr>
              <w:spacing w:line="186" w:lineRule="exact"/>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Get more ideas by exploring font options and text effects. The way they make words look will help you plan visual</w:t>
            </w:r>
            <w:r>
              <w:rPr>
                <w:sz w:val="20"/>
                <w:szCs w:val="20"/>
              </w:rPr>
              <w:t xml:space="preserve"> </w:t>
            </w:r>
            <w:r>
              <w:rPr>
                <w:rFonts w:eastAsia="Arial" w:cs="Arial"/>
                <w:sz w:val="19"/>
                <w:szCs w:val="19"/>
              </w:rPr>
              <w:t>poems.</w:t>
            </w:r>
          </w:p>
          <w:p w:rsidR="00063137" w:rsidRDefault="00063137" w:rsidP="00063137">
            <w:pPr>
              <w:ind w:left="10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Remember that some visual poems only work by looking at them, not by reading them aloud. Others only make</w:t>
            </w:r>
            <w:r>
              <w:rPr>
                <w:sz w:val="20"/>
                <w:szCs w:val="20"/>
              </w:rPr>
              <w:t xml:space="preserve"> </w:t>
            </w:r>
            <w:r>
              <w:rPr>
                <w:rFonts w:eastAsia="Arial" w:cs="Arial"/>
                <w:sz w:val="19"/>
                <w:szCs w:val="19"/>
              </w:rPr>
              <w:t>sense when you read them and hear the sound of the words.</w:t>
            </w:r>
          </w:p>
        </w:tc>
      </w:tr>
      <w:tr w:rsidR="00063137" w:rsidTr="00063137">
        <w:trPr>
          <w:trHeight w:val="1763"/>
        </w:trPr>
        <w:tc>
          <w:tcPr>
            <w:tcW w:w="1540" w:type="dxa"/>
            <w:tcBorders>
              <w:top w:val="single" w:sz="8" w:space="0" w:color="auto"/>
              <w:left w:val="single" w:sz="8" w:space="0" w:color="auto"/>
              <w:bottom w:val="single" w:sz="8" w:space="0" w:color="auto"/>
              <w:right w:val="single" w:sz="8" w:space="0" w:color="auto"/>
            </w:tcBorders>
            <w:vAlign w:val="center"/>
          </w:tcPr>
          <w:p w:rsidR="00063137" w:rsidRDefault="00063137" w:rsidP="003A5F07">
            <w:pPr>
              <w:spacing w:line="187" w:lineRule="exact"/>
              <w:ind w:left="120"/>
              <w:jc w:val="center"/>
              <w:rPr>
                <w:sz w:val="20"/>
                <w:szCs w:val="20"/>
              </w:rPr>
            </w:pPr>
          </w:p>
          <w:p w:rsidR="00063137" w:rsidRDefault="00063137" w:rsidP="003A5F07">
            <w:pPr>
              <w:spacing w:line="186" w:lineRule="exact"/>
              <w:ind w:left="140"/>
              <w:jc w:val="center"/>
              <w:rPr>
                <w:sz w:val="20"/>
                <w:szCs w:val="20"/>
              </w:rPr>
            </w:pPr>
            <w:r>
              <w:rPr>
                <w:rFonts w:eastAsia="Arial" w:cs="Arial"/>
                <w:sz w:val="19"/>
                <w:szCs w:val="19"/>
              </w:rPr>
              <w:t>Concrete poetry</w:t>
            </w:r>
          </w:p>
        </w:tc>
        <w:tc>
          <w:tcPr>
            <w:tcW w:w="4394" w:type="dxa"/>
            <w:gridSpan w:val="2"/>
            <w:tcBorders>
              <w:top w:val="single" w:sz="8" w:space="0" w:color="auto"/>
              <w:bottom w:val="single" w:sz="8" w:space="0" w:color="auto"/>
              <w:right w:val="single" w:sz="8" w:space="0" w:color="auto"/>
            </w:tcBorders>
          </w:tcPr>
          <w:p w:rsidR="00063137" w:rsidRDefault="00063137" w:rsidP="00063137">
            <w:pPr>
              <w:spacing w:line="186" w:lineRule="exact"/>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The simplest concrete poems are shape poems but others blur the boundaries between poetry and art. They can include sounds and images and can also be 3-D. New technologies have brought about innovative forms that include</w:t>
            </w:r>
          </w:p>
          <w:p w:rsidR="00063137" w:rsidRDefault="00063137" w:rsidP="00063137">
            <w:pPr>
              <w:rPr>
                <w:sz w:val="20"/>
                <w:szCs w:val="20"/>
              </w:rPr>
            </w:pPr>
            <w:r>
              <w:rPr>
                <w:rFonts w:eastAsia="Arial" w:cs="Arial"/>
                <w:sz w:val="19"/>
                <w:szCs w:val="19"/>
              </w:rPr>
              <w:t>multilayered texts with hyperlinks to ‘poems within poems’, visual stories, audio files and images that form part of the poem itself.</w:t>
            </w:r>
          </w:p>
        </w:tc>
        <w:tc>
          <w:tcPr>
            <w:tcW w:w="4006" w:type="dxa"/>
            <w:vMerge/>
            <w:tcBorders>
              <w:top w:val="single" w:sz="8" w:space="0" w:color="auto"/>
              <w:left w:val="single" w:sz="8" w:space="0" w:color="auto"/>
              <w:bottom w:val="single" w:sz="8" w:space="0" w:color="auto"/>
              <w:right w:val="single" w:sz="8" w:space="0" w:color="auto"/>
            </w:tcBorders>
            <w:vAlign w:val="bottom"/>
          </w:tcPr>
          <w:p w:rsidR="00063137" w:rsidRDefault="00063137" w:rsidP="003A1A23">
            <w:pPr>
              <w:ind w:left="460"/>
              <w:rPr>
                <w:sz w:val="20"/>
                <w:szCs w:val="20"/>
              </w:rPr>
            </w:pPr>
          </w:p>
        </w:tc>
      </w:tr>
    </w:tbl>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11" w:lineRule="exact"/>
        <w:rPr>
          <w:sz w:val="20"/>
          <w:szCs w:val="20"/>
        </w:rPr>
      </w:pPr>
    </w:p>
    <w:p w:rsidR="00BC12C8" w:rsidRDefault="00BC12C8" w:rsidP="00BC12C8">
      <w:pPr>
        <w:ind w:left="120"/>
        <w:rPr>
          <w:sz w:val="20"/>
          <w:szCs w:val="20"/>
        </w:rPr>
      </w:pPr>
      <w:r>
        <w:rPr>
          <w:rFonts w:eastAsia="Arial" w:cs="Arial"/>
          <w:b/>
          <w:bCs/>
          <w:sz w:val="28"/>
          <w:szCs w:val="28"/>
        </w:rPr>
        <w:t>Examples: Visual Poems</w:t>
      </w:r>
    </w:p>
    <w:p w:rsidR="00BC12C8" w:rsidRDefault="00BC12C8" w:rsidP="00BC12C8">
      <w:pPr>
        <w:spacing w:line="200" w:lineRule="exact"/>
        <w:rPr>
          <w:sz w:val="20"/>
          <w:szCs w:val="20"/>
        </w:rPr>
      </w:pPr>
    </w:p>
    <w:p w:rsidR="00BC12C8" w:rsidRDefault="00BC12C8" w:rsidP="00BC12C8">
      <w:pPr>
        <w:spacing w:line="27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40"/>
        <w:gridCol w:w="100"/>
        <w:gridCol w:w="1040"/>
        <w:gridCol w:w="4600"/>
        <w:gridCol w:w="30"/>
      </w:tblGrid>
      <w:tr w:rsidR="00BC12C8" w:rsidTr="003A1A23">
        <w:trPr>
          <w:trHeight w:val="201"/>
        </w:trPr>
        <w:tc>
          <w:tcPr>
            <w:tcW w:w="4140" w:type="dxa"/>
            <w:tcBorders>
              <w:top w:val="single" w:sz="8" w:space="0" w:color="auto"/>
              <w:left w:val="single" w:sz="8" w:space="0" w:color="auto"/>
              <w:right w:val="single" w:sz="8" w:space="0" w:color="auto"/>
            </w:tcBorders>
            <w:vAlign w:val="bottom"/>
          </w:tcPr>
          <w:p w:rsidR="00BC12C8" w:rsidRDefault="00BC12C8" w:rsidP="003A1A23">
            <w:pPr>
              <w:spacing w:line="202" w:lineRule="exact"/>
              <w:ind w:left="120"/>
              <w:rPr>
                <w:sz w:val="20"/>
                <w:szCs w:val="20"/>
              </w:rPr>
            </w:pPr>
            <w:r>
              <w:rPr>
                <w:rFonts w:eastAsia="Arial" w:cs="Arial"/>
                <w:b/>
                <w:bCs/>
                <w:sz w:val="19"/>
                <w:szCs w:val="19"/>
              </w:rPr>
              <w:t>Calligram</w:t>
            </w:r>
          </w:p>
        </w:tc>
        <w:tc>
          <w:tcPr>
            <w:tcW w:w="100" w:type="dxa"/>
            <w:tcBorders>
              <w:top w:val="single" w:sz="8" w:space="0" w:color="auto"/>
            </w:tcBorders>
            <w:vAlign w:val="bottom"/>
          </w:tcPr>
          <w:p w:rsidR="00BC12C8" w:rsidRDefault="00BC12C8" w:rsidP="003A1A23">
            <w:pPr>
              <w:rPr>
                <w:sz w:val="17"/>
                <w:szCs w:val="17"/>
              </w:rPr>
            </w:pPr>
          </w:p>
        </w:tc>
        <w:tc>
          <w:tcPr>
            <w:tcW w:w="5640" w:type="dxa"/>
            <w:gridSpan w:val="2"/>
            <w:tcBorders>
              <w:top w:val="single" w:sz="8" w:space="0" w:color="auto"/>
              <w:right w:val="single" w:sz="8" w:space="0" w:color="auto"/>
            </w:tcBorders>
            <w:vAlign w:val="bottom"/>
          </w:tcPr>
          <w:p w:rsidR="00BC12C8" w:rsidRDefault="00BC12C8" w:rsidP="003A1A23">
            <w:pPr>
              <w:spacing w:line="202" w:lineRule="exact"/>
              <w:rPr>
                <w:sz w:val="20"/>
                <w:szCs w:val="20"/>
              </w:rPr>
            </w:pPr>
            <w:r>
              <w:rPr>
                <w:rFonts w:eastAsia="Arial" w:cs="Arial"/>
                <w:b/>
                <w:bCs/>
                <w:sz w:val="19"/>
                <w:szCs w:val="19"/>
              </w:rPr>
              <w:t>Concrete Poem</w:t>
            </w:r>
          </w:p>
        </w:tc>
        <w:tc>
          <w:tcPr>
            <w:tcW w:w="0" w:type="dxa"/>
            <w:vAlign w:val="bottom"/>
          </w:tcPr>
          <w:p w:rsidR="00BC12C8" w:rsidRDefault="00BC12C8" w:rsidP="003A1A23">
            <w:pPr>
              <w:rPr>
                <w:sz w:val="1"/>
                <w:szCs w:val="1"/>
              </w:rPr>
            </w:pPr>
          </w:p>
        </w:tc>
      </w:tr>
      <w:tr w:rsidR="00BC12C8" w:rsidTr="003A1A23">
        <w:trPr>
          <w:trHeight w:val="204"/>
        </w:trPr>
        <w:tc>
          <w:tcPr>
            <w:tcW w:w="4140" w:type="dxa"/>
            <w:tcBorders>
              <w:left w:val="single" w:sz="8" w:space="0" w:color="auto"/>
              <w:right w:val="single" w:sz="8" w:space="0" w:color="auto"/>
            </w:tcBorders>
            <w:vAlign w:val="bottom"/>
          </w:tcPr>
          <w:p w:rsidR="00BC12C8" w:rsidRDefault="00BC12C8" w:rsidP="003A1A23">
            <w:pPr>
              <w:rPr>
                <w:sz w:val="17"/>
                <w:szCs w:val="17"/>
              </w:rPr>
            </w:pPr>
          </w:p>
        </w:tc>
        <w:tc>
          <w:tcPr>
            <w:tcW w:w="100" w:type="dxa"/>
            <w:vAlign w:val="bottom"/>
          </w:tcPr>
          <w:p w:rsidR="00BC12C8" w:rsidRDefault="00BC12C8" w:rsidP="003A1A23">
            <w:pPr>
              <w:rPr>
                <w:sz w:val="17"/>
                <w:szCs w:val="17"/>
              </w:rPr>
            </w:pPr>
          </w:p>
        </w:tc>
        <w:tc>
          <w:tcPr>
            <w:tcW w:w="1040" w:type="dxa"/>
            <w:tcBorders>
              <w:bottom w:val="single" w:sz="8" w:space="0" w:color="auto"/>
            </w:tcBorders>
            <w:vAlign w:val="bottom"/>
          </w:tcPr>
          <w:p w:rsidR="00BC12C8" w:rsidRDefault="00BC12C8" w:rsidP="003A1A23">
            <w:pPr>
              <w:spacing w:line="204" w:lineRule="exact"/>
              <w:rPr>
                <w:sz w:val="20"/>
                <w:szCs w:val="20"/>
              </w:rPr>
            </w:pPr>
            <w:r>
              <w:rPr>
                <w:rFonts w:eastAsia="Arial" w:cs="Arial"/>
                <w:w w:val="96"/>
                <w:sz w:val="19"/>
                <w:szCs w:val="19"/>
              </w:rPr>
              <w:t>EXAMPLE 1</w:t>
            </w:r>
          </w:p>
        </w:tc>
        <w:tc>
          <w:tcPr>
            <w:tcW w:w="4600" w:type="dxa"/>
            <w:tcBorders>
              <w:right w:val="single" w:sz="8" w:space="0" w:color="auto"/>
            </w:tcBorders>
            <w:vAlign w:val="bottom"/>
          </w:tcPr>
          <w:p w:rsidR="00BC12C8" w:rsidRDefault="00BC12C8" w:rsidP="003A1A23">
            <w:pPr>
              <w:rPr>
                <w:sz w:val="17"/>
                <w:szCs w:val="17"/>
              </w:rPr>
            </w:pPr>
          </w:p>
        </w:tc>
        <w:tc>
          <w:tcPr>
            <w:tcW w:w="0" w:type="dxa"/>
            <w:vAlign w:val="bottom"/>
          </w:tcPr>
          <w:p w:rsidR="00BC12C8" w:rsidRDefault="00BC12C8" w:rsidP="003A1A23">
            <w:pPr>
              <w:rPr>
                <w:sz w:val="1"/>
                <w:szCs w:val="1"/>
              </w:rPr>
            </w:pPr>
          </w:p>
        </w:tc>
      </w:tr>
      <w:tr w:rsidR="00BC12C8" w:rsidTr="003A1A23">
        <w:trPr>
          <w:trHeight w:val="230"/>
        </w:trPr>
        <w:tc>
          <w:tcPr>
            <w:tcW w:w="4140" w:type="dxa"/>
            <w:vMerge w:val="restart"/>
            <w:tcBorders>
              <w:left w:val="single" w:sz="8" w:space="0" w:color="auto"/>
              <w:right w:val="single" w:sz="8" w:space="0" w:color="auto"/>
            </w:tcBorders>
            <w:vAlign w:val="bottom"/>
          </w:tcPr>
          <w:p w:rsidR="00BC12C8" w:rsidRDefault="00BC12C8" w:rsidP="003A1A23">
            <w:pPr>
              <w:ind w:right="1326"/>
              <w:jc w:val="center"/>
              <w:rPr>
                <w:sz w:val="20"/>
                <w:szCs w:val="20"/>
              </w:rPr>
            </w:pPr>
            <w:r>
              <w:rPr>
                <w:rFonts w:eastAsia="Arial" w:cs="Arial"/>
                <w:b/>
                <w:bCs/>
                <w:w w:val="94"/>
                <w:sz w:val="19"/>
                <w:szCs w:val="19"/>
              </w:rPr>
              <w:t>P</w:t>
            </w:r>
          </w:p>
        </w:tc>
        <w:tc>
          <w:tcPr>
            <w:tcW w:w="100" w:type="dxa"/>
            <w:vAlign w:val="bottom"/>
          </w:tcPr>
          <w:p w:rsidR="00BC12C8" w:rsidRDefault="00BC12C8" w:rsidP="003A1A23">
            <w:pPr>
              <w:rPr>
                <w:sz w:val="20"/>
                <w:szCs w:val="20"/>
              </w:rPr>
            </w:pPr>
          </w:p>
        </w:tc>
        <w:tc>
          <w:tcPr>
            <w:tcW w:w="5640" w:type="dxa"/>
            <w:gridSpan w:val="2"/>
            <w:tcBorders>
              <w:right w:val="single" w:sz="8" w:space="0" w:color="auto"/>
            </w:tcBorders>
            <w:vAlign w:val="bottom"/>
          </w:tcPr>
          <w:p w:rsidR="00BC12C8" w:rsidRDefault="00BC12C8" w:rsidP="003A1A23">
            <w:pPr>
              <w:rPr>
                <w:sz w:val="20"/>
                <w:szCs w:val="20"/>
              </w:rPr>
            </w:pPr>
            <w:r>
              <w:rPr>
                <w:rFonts w:eastAsia="Arial" w:cs="Arial"/>
                <w:sz w:val="19"/>
                <w:szCs w:val="19"/>
              </w:rPr>
              <w:t>In art and design, children in Year 2 have been investigating</w:t>
            </w:r>
          </w:p>
        </w:tc>
        <w:tc>
          <w:tcPr>
            <w:tcW w:w="0" w:type="dxa"/>
            <w:vAlign w:val="bottom"/>
          </w:tcPr>
          <w:p w:rsidR="00BC12C8" w:rsidRDefault="00BC12C8" w:rsidP="003A1A23">
            <w:pPr>
              <w:rPr>
                <w:sz w:val="1"/>
                <w:szCs w:val="1"/>
              </w:rPr>
            </w:pPr>
          </w:p>
        </w:tc>
      </w:tr>
      <w:tr w:rsidR="00BC12C8" w:rsidTr="003A1A23">
        <w:trPr>
          <w:trHeight w:val="86"/>
        </w:trPr>
        <w:tc>
          <w:tcPr>
            <w:tcW w:w="4140" w:type="dxa"/>
            <w:vMerge/>
            <w:tcBorders>
              <w:left w:val="single" w:sz="8" w:space="0" w:color="auto"/>
              <w:right w:val="single" w:sz="8" w:space="0" w:color="auto"/>
            </w:tcBorders>
            <w:vAlign w:val="bottom"/>
          </w:tcPr>
          <w:p w:rsidR="00BC12C8" w:rsidRDefault="00BC12C8" w:rsidP="003A1A23">
            <w:pPr>
              <w:rPr>
                <w:sz w:val="7"/>
                <w:szCs w:val="7"/>
              </w:rPr>
            </w:pPr>
          </w:p>
        </w:tc>
        <w:tc>
          <w:tcPr>
            <w:tcW w:w="100" w:type="dxa"/>
            <w:vAlign w:val="bottom"/>
          </w:tcPr>
          <w:p w:rsidR="00BC12C8" w:rsidRDefault="00BC12C8" w:rsidP="003A1A23">
            <w:pPr>
              <w:rPr>
                <w:sz w:val="7"/>
                <w:szCs w:val="7"/>
              </w:rPr>
            </w:pPr>
          </w:p>
        </w:tc>
        <w:tc>
          <w:tcPr>
            <w:tcW w:w="5640" w:type="dxa"/>
            <w:gridSpan w:val="2"/>
            <w:vMerge w:val="restart"/>
            <w:tcBorders>
              <w:right w:val="single" w:sz="8" w:space="0" w:color="auto"/>
            </w:tcBorders>
            <w:vAlign w:val="bottom"/>
          </w:tcPr>
          <w:p w:rsidR="00BC12C8" w:rsidRDefault="00BC12C8" w:rsidP="003A1A23">
            <w:pPr>
              <w:rPr>
                <w:sz w:val="20"/>
                <w:szCs w:val="20"/>
              </w:rPr>
            </w:pPr>
            <w:r>
              <w:rPr>
                <w:rFonts w:eastAsia="Arial" w:cs="Arial"/>
                <w:sz w:val="19"/>
                <w:szCs w:val="19"/>
              </w:rPr>
              <w:t>different kinds of art. They make a clay sculpture and carve</w:t>
            </w:r>
          </w:p>
        </w:tc>
        <w:tc>
          <w:tcPr>
            <w:tcW w:w="0" w:type="dxa"/>
            <w:vAlign w:val="bottom"/>
          </w:tcPr>
          <w:p w:rsidR="00BC12C8" w:rsidRDefault="00BC12C8" w:rsidP="003A1A23">
            <w:pPr>
              <w:rPr>
                <w:sz w:val="1"/>
                <w:szCs w:val="1"/>
              </w:rPr>
            </w:pPr>
          </w:p>
        </w:tc>
      </w:tr>
      <w:tr w:rsidR="00BC12C8" w:rsidTr="003A1A23">
        <w:trPr>
          <w:trHeight w:val="135"/>
        </w:trPr>
        <w:tc>
          <w:tcPr>
            <w:tcW w:w="4140" w:type="dxa"/>
            <w:vMerge w:val="restart"/>
            <w:tcBorders>
              <w:left w:val="single" w:sz="8" w:space="0" w:color="auto"/>
              <w:right w:val="single" w:sz="8" w:space="0" w:color="auto"/>
            </w:tcBorders>
            <w:vAlign w:val="bottom"/>
          </w:tcPr>
          <w:p w:rsidR="00BC12C8" w:rsidRDefault="00BC12C8" w:rsidP="003A1A23">
            <w:pPr>
              <w:ind w:right="1306"/>
              <w:jc w:val="center"/>
              <w:rPr>
                <w:sz w:val="20"/>
                <w:szCs w:val="20"/>
              </w:rPr>
            </w:pPr>
            <w:r>
              <w:rPr>
                <w:rFonts w:eastAsia="Arial" w:cs="Arial"/>
                <w:b/>
                <w:bCs/>
                <w:w w:val="98"/>
                <w:sz w:val="19"/>
                <w:szCs w:val="19"/>
              </w:rPr>
              <w:t>YR</w:t>
            </w:r>
          </w:p>
        </w:tc>
        <w:tc>
          <w:tcPr>
            <w:tcW w:w="100" w:type="dxa"/>
            <w:vAlign w:val="bottom"/>
          </w:tcPr>
          <w:p w:rsidR="00BC12C8" w:rsidRDefault="00BC12C8" w:rsidP="003A1A23">
            <w:pPr>
              <w:rPr>
                <w:sz w:val="11"/>
                <w:szCs w:val="11"/>
              </w:rPr>
            </w:pPr>
          </w:p>
        </w:tc>
        <w:tc>
          <w:tcPr>
            <w:tcW w:w="5640" w:type="dxa"/>
            <w:gridSpan w:val="2"/>
            <w:vMerge/>
            <w:tcBorders>
              <w:right w:val="single" w:sz="8" w:space="0" w:color="auto"/>
            </w:tcBorders>
            <w:vAlign w:val="bottom"/>
          </w:tcPr>
          <w:p w:rsidR="00BC12C8" w:rsidRDefault="00BC12C8" w:rsidP="003A1A23">
            <w:pPr>
              <w:rPr>
                <w:sz w:val="11"/>
                <w:szCs w:val="11"/>
              </w:rPr>
            </w:pPr>
          </w:p>
        </w:tc>
        <w:tc>
          <w:tcPr>
            <w:tcW w:w="0" w:type="dxa"/>
            <w:vAlign w:val="bottom"/>
          </w:tcPr>
          <w:p w:rsidR="00BC12C8" w:rsidRDefault="00BC12C8" w:rsidP="003A1A23">
            <w:pPr>
              <w:rPr>
                <w:sz w:val="1"/>
                <w:szCs w:val="1"/>
              </w:rPr>
            </w:pPr>
          </w:p>
        </w:tc>
      </w:tr>
      <w:tr w:rsidR="00BC12C8" w:rsidTr="003A1A23">
        <w:trPr>
          <w:trHeight w:val="90"/>
        </w:trPr>
        <w:tc>
          <w:tcPr>
            <w:tcW w:w="4140" w:type="dxa"/>
            <w:vMerge/>
            <w:tcBorders>
              <w:left w:val="single" w:sz="8" w:space="0" w:color="auto"/>
              <w:right w:val="single" w:sz="8" w:space="0" w:color="auto"/>
            </w:tcBorders>
            <w:vAlign w:val="bottom"/>
          </w:tcPr>
          <w:p w:rsidR="00BC12C8" w:rsidRDefault="00BC12C8" w:rsidP="003A1A23">
            <w:pPr>
              <w:rPr>
                <w:sz w:val="7"/>
                <w:szCs w:val="7"/>
              </w:rPr>
            </w:pPr>
          </w:p>
        </w:tc>
        <w:tc>
          <w:tcPr>
            <w:tcW w:w="100" w:type="dxa"/>
            <w:vAlign w:val="bottom"/>
          </w:tcPr>
          <w:p w:rsidR="00BC12C8" w:rsidRDefault="00BC12C8" w:rsidP="003A1A23">
            <w:pPr>
              <w:rPr>
                <w:sz w:val="7"/>
                <w:szCs w:val="7"/>
              </w:rPr>
            </w:pPr>
          </w:p>
        </w:tc>
        <w:tc>
          <w:tcPr>
            <w:tcW w:w="5640" w:type="dxa"/>
            <w:gridSpan w:val="2"/>
            <w:vMerge w:val="restart"/>
            <w:tcBorders>
              <w:right w:val="single" w:sz="8" w:space="0" w:color="auto"/>
            </w:tcBorders>
            <w:vAlign w:val="bottom"/>
          </w:tcPr>
          <w:p w:rsidR="00BC12C8" w:rsidRDefault="00BC12C8" w:rsidP="003A1A23">
            <w:pPr>
              <w:rPr>
                <w:sz w:val="20"/>
                <w:szCs w:val="20"/>
              </w:rPr>
            </w:pPr>
            <w:r>
              <w:rPr>
                <w:rFonts w:eastAsia="Arial" w:cs="Arial"/>
                <w:sz w:val="19"/>
                <w:szCs w:val="19"/>
              </w:rPr>
              <w:t>carefully chosen words into the surface to reflect their own</w:t>
            </w:r>
          </w:p>
        </w:tc>
        <w:tc>
          <w:tcPr>
            <w:tcW w:w="0" w:type="dxa"/>
            <w:vAlign w:val="bottom"/>
          </w:tcPr>
          <w:p w:rsidR="00BC12C8" w:rsidRDefault="00BC12C8" w:rsidP="003A1A23">
            <w:pPr>
              <w:rPr>
                <w:sz w:val="1"/>
                <w:szCs w:val="1"/>
              </w:rPr>
            </w:pPr>
          </w:p>
        </w:tc>
      </w:tr>
      <w:tr w:rsidR="00BC12C8" w:rsidTr="003A1A23">
        <w:trPr>
          <w:trHeight w:val="135"/>
        </w:trPr>
        <w:tc>
          <w:tcPr>
            <w:tcW w:w="4140" w:type="dxa"/>
            <w:vMerge w:val="restart"/>
            <w:tcBorders>
              <w:left w:val="single" w:sz="8" w:space="0" w:color="auto"/>
              <w:right w:val="single" w:sz="8" w:space="0" w:color="auto"/>
            </w:tcBorders>
            <w:vAlign w:val="bottom"/>
          </w:tcPr>
          <w:p w:rsidR="00BC12C8" w:rsidRDefault="00BC12C8" w:rsidP="003A1A23">
            <w:pPr>
              <w:spacing w:line="210" w:lineRule="exact"/>
              <w:ind w:right="1346"/>
              <w:jc w:val="center"/>
              <w:rPr>
                <w:sz w:val="20"/>
                <w:szCs w:val="20"/>
              </w:rPr>
            </w:pPr>
            <w:r>
              <w:rPr>
                <w:rFonts w:eastAsia="Arial" w:cs="Arial"/>
                <w:b/>
                <w:bCs/>
                <w:w w:val="94"/>
                <w:sz w:val="19"/>
                <w:szCs w:val="19"/>
              </w:rPr>
              <w:t>AMIDS</w:t>
            </w:r>
          </w:p>
        </w:tc>
        <w:tc>
          <w:tcPr>
            <w:tcW w:w="100" w:type="dxa"/>
            <w:vAlign w:val="bottom"/>
          </w:tcPr>
          <w:p w:rsidR="00BC12C8" w:rsidRDefault="00BC12C8" w:rsidP="003A1A23">
            <w:pPr>
              <w:rPr>
                <w:sz w:val="11"/>
                <w:szCs w:val="11"/>
              </w:rPr>
            </w:pPr>
          </w:p>
        </w:tc>
        <w:tc>
          <w:tcPr>
            <w:tcW w:w="5640" w:type="dxa"/>
            <w:gridSpan w:val="2"/>
            <w:vMerge/>
            <w:tcBorders>
              <w:right w:val="single" w:sz="8" w:space="0" w:color="auto"/>
            </w:tcBorders>
            <w:vAlign w:val="bottom"/>
          </w:tcPr>
          <w:p w:rsidR="00BC12C8" w:rsidRDefault="00BC12C8" w:rsidP="003A1A23">
            <w:pPr>
              <w:rPr>
                <w:sz w:val="11"/>
                <w:szCs w:val="11"/>
              </w:rPr>
            </w:pPr>
          </w:p>
        </w:tc>
        <w:tc>
          <w:tcPr>
            <w:tcW w:w="0" w:type="dxa"/>
            <w:vAlign w:val="bottom"/>
          </w:tcPr>
          <w:p w:rsidR="00BC12C8" w:rsidRDefault="00BC12C8" w:rsidP="003A1A23">
            <w:pPr>
              <w:rPr>
                <w:sz w:val="1"/>
                <w:szCs w:val="1"/>
              </w:rPr>
            </w:pPr>
          </w:p>
        </w:tc>
      </w:tr>
      <w:tr w:rsidR="00BC12C8" w:rsidTr="003A1A23">
        <w:trPr>
          <w:trHeight w:val="75"/>
        </w:trPr>
        <w:tc>
          <w:tcPr>
            <w:tcW w:w="4140" w:type="dxa"/>
            <w:vMerge/>
            <w:tcBorders>
              <w:left w:val="single" w:sz="8" w:space="0" w:color="auto"/>
              <w:right w:val="single" w:sz="8" w:space="0" w:color="auto"/>
            </w:tcBorders>
            <w:vAlign w:val="bottom"/>
          </w:tcPr>
          <w:p w:rsidR="00BC12C8" w:rsidRDefault="00BC12C8" w:rsidP="003A1A23">
            <w:pPr>
              <w:rPr>
                <w:sz w:val="6"/>
                <w:szCs w:val="6"/>
              </w:rPr>
            </w:pPr>
          </w:p>
        </w:tc>
        <w:tc>
          <w:tcPr>
            <w:tcW w:w="100" w:type="dxa"/>
            <w:vAlign w:val="bottom"/>
          </w:tcPr>
          <w:p w:rsidR="00BC12C8" w:rsidRDefault="00BC12C8" w:rsidP="003A1A23">
            <w:pPr>
              <w:rPr>
                <w:sz w:val="6"/>
                <w:szCs w:val="6"/>
              </w:rPr>
            </w:pPr>
          </w:p>
        </w:tc>
        <w:tc>
          <w:tcPr>
            <w:tcW w:w="5640" w:type="dxa"/>
            <w:gridSpan w:val="2"/>
            <w:vMerge w:val="restart"/>
            <w:tcBorders>
              <w:right w:val="single" w:sz="8" w:space="0" w:color="auto"/>
            </w:tcBorders>
            <w:vAlign w:val="bottom"/>
          </w:tcPr>
          <w:p w:rsidR="00BC12C8" w:rsidRDefault="00BC12C8" w:rsidP="003A1A23">
            <w:pPr>
              <w:rPr>
                <w:sz w:val="20"/>
                <w:szCs w:val="20"/>
              </w:rPr>
            </w:pPr>
            <w:r>
              <w:rPr>
                <w:rFonts w:eastAsia="Arial" w:cs="Arial"/>
                <w:sz w:val="19"/>
                <w:szCs w:val="19"/>
              </w:rPr>
              <w:t>feelings about a particular topic or issue, creating a 3-D poem</w:t>
            </w:r>
          </w:p>
        </w:tc>
        <w:tc>
          <w:tcPr>
            <w:tcW w:w="0" w:type="dxa"/>
            <w:vAlign w:val="bottom"/>
          </w:tcPr>
          <w:p w:rsidR="00BC12C8" w:rsidRDefault="00BC12C8" w:rsidP="003A1A23">
            <w:pPr>
              <w:rPr>
                <w:sz w:val="1"/>
                <w:szCs w:val="1"/>
              </w:rPr>
            </w:pPr>
          </w:p>
        </w:tc>
      </w:tr>
      <w:tr w:rsidR="00BC12C8" w:rsidTr="003A1A23">
        <w:trPr>
          <w:trHeight w:val="154"/>
        </w:trPr>
        <w:tc>
          <w:tcPr>
            <w:tcW w:w="4140" w:type="dxa"/>
            <w:vMerge w:val="restart"/>
            <w:tcBorders>
              <w:left w:val="single" w:sz="8" w:space="0" w:color="auto"/>
              <w:right w:val="single" w:sz="8" w:space="0" w:color="auto"/>
            </w:tcBorders>
            <w:vAlign w:val="bottom"/>
          </w:tcPr>
          <w:p w:rsidR="00BC12C8" w:rsidRDefault="00BC12C8" w:rsidP="003A1A23">
            <w:pPr>
              <w:ind w:right="1326"/>
              <w:jc w:val="center"/>
              <w:rPr>
                <w:sz w:val="20"/>
                <w:szCs w:val="20"/>
              </w:rPr>
            </w:pPr>
            <w:r>
              <w:rPr>
                <w:rFonts w:eastAsia="Arial" w:cs="Arial"/>
                <w:w w:val="99"/>
                <w:sz w:val="19"/>
                <w:szCs w:val="19"/>
              </w:rPr>
              <w:t>are wonders</w:t>
            </w:r>
          </w:p>
        </w:tc>
        <w:tc>
          <w:tcPr>
            <w:tcW w:w="100" w:type="dxa"/>
            <w:vAlign w:val="bottom"/>
          </w:tcPr>
          <w:p w:rsidR="00BC12C8" w:rsidRDefault="00BC12C8" w:rsidP="003A1A23">
            <w:pPr>
              <w:rPr>
                <w:sz w:val="13"/>
                <w:szCs w:val="13"/>
              </w:rPr>
            </w:pPr>
          </w:p>
        </w:tc>
        <w:tc>
          <w:tcPr>
            <w:tcW w:w="5640" w:type="dxa"/>
            <w:gridSpan w:val="2"/>
            <w:vMerge/>
            <w:tcBorders>
              <w:right w:val="single" w:sz="8" w:space="0" w:color="auto"/>
            </w:tcBorders>
            <w:vAlign w:val="bottom"/>
          </w:tcPr>
          <w:p w:rsidR="00BC12C8" w:rsidRDefault="00BC12C8" w:rsidP="003A1A23">
            <w:pPr>
              <w:rPr>
                <w:sz w:val="13"/>
                <w:szCs w:val="13"/>
              </w:rPr>
            </w:pPr>
          </w:p>
        </w:tc>
        <w:tc>
          <w:tcPr>
            <w:tcW w:w="0" w:type="dxa"/>
            <w:vAlign w:val="bottom"/>
          </w:tcPr>
          <w:p w:rsidR="00BC12C8" w:rsidRDefault="00BC12C8" w:rsidP="003A1A23">
            <w:pPr>
              <w:rPr>
                <w:sz w:val="1"/>
                <w:szCs w:val="1"/>
              </w:rPr>
            </w:pPr>
          </w:p>
        </w:tc>
      </w:tr>
      <w:tr w:rsidR="00BC12C8" w:rsidTr="003A1A23">
        <w:trPr>
          <w:trHeight w:val="75"/>
        </w:trPr>
        <w:tc>
          <w:tcPr>
            <w:tcW w:w="4140" w:type="dxa"/>
            <w:vMerge/>
            <w:tcBorders>
              <w:left w:val="single" w:sz="8" w:space="0" w:color="auto"/>
              <w:right w:val="single" w:sz="8" w:space="0" w:color="auto"/>
            </w:tcBorders>
            <w:vAlign w:val="bottom"/>
          </w:tcPr>
          <w:p w:rsidR="00BC12C8" w:rsidRDefault="00BC12C8" w:rsidP="003A1A23">
            <w:pPr>
              <w:rPr>
                <w:sz w:val="6"/>
                <w:szCs w:val="6"/>
              </w:rPr>
            </w:pPr>
          </w:p>
        </w:tc>
        <w:tc>
          <w:tcPr>
            <w:tcW w:w="100" w:type="dxa"/>
            <w:vAlign w:val="bottom"/>
          </w:tcPr>
          <w:p w:rsidR="00BC12C8" w:rsidRDefault="00BC12C8" w:rsidP="003A1A23">
            <w:pPr>
              <w:rPr>
                <w:sz w:val="6"/>
                <w:szCs w:val="6"/>
              </w:rPr>
            </w:pPr>
          </w:p>
        </w:tc>
        <w:tc>
          <w:tcPr>
            <w:tcW w:w="5640" w:type="dxa"/>
            <w:gridSpan w:val="2"/>
            <w:vMerge w:val="restart"/>
            <w:tcBorders>
              <w:right w:val="single" w:sz="8" w:space="0" w:color="auto"/>
            </w:tcBorders>
            <w:vAlign w:val="bottom"/>
          </w:tcPr>
          <w:p w:rsidR="00BC12C8" w:rsidRDefault="00BC12C8" w:rsidP="003A1A23">
            <w:pPr>
              <w:rPr>
                <w:sz w:val="20"/>
                <w:szCs w:val="20"/>
              </w:rPr>
            </w:pPr>
            <w:r>
              <w:rPr>
                <w:rFonts w:eastAsia="Arial" w:cs="Arial"/>
                <w:sz w:val="19"/>
                <w:szCs w:val="19"/>
              </w:rPr>
              <w:t>that relies on the words and the sculpture working together. For</w:t>
            </w:r>
          </w:p>
        </w:tc>
        <w:tc>
          <w:tcPr>
            <w:tcW w:w="0" w:type="dxa"/>
            <w:vAlign w:val="bottom"/>
          </w:tcPr>
          <w:p w:rsidR="00BC12C8" w:rsidRDefault="00BC12C8" w:rsidP="003A1A23">
            <w:pPr>
              <w:rPr>
                <w:sz w:val="1"/>
                <w:szCs w:val="1"/>
              </w:rPr>
            </w:pPr>
          </w:p>
        </w:tc>
      </w:tr>
      <w:tr w:rsidR="00BC12C8" w:rsidTr="003A1A23">
        <w:trPr>
          <w:trHeight w:val="146"/>
        </w:trPr>
        <w:tc>
          <w:tcPr>
            <w:tcW w:w="4140" w:type="dxa"/>
            <w:vMerge w:val="restart"/>
            <w:tcBorders>
              <w:left w:val="single" w:sz="8" w:space="0" w:color="auto"/>
              <w:right w:val="single" w:sz="8" w:space="0" w:color="auto"/>
            </w:tcBorders>
            <w:vAlign w:val="bottom"/>
          </w:tcPr>
          <w:p w:rsidR="00BC12C8" w:rsidRDefault="00BC12C8" w:rsidP="003A1A23">
            <w:pPr>
              <w:ind w:right="1346"/>
              <w:jc w:val="center"/>
              <w:rPr>
                <w:sz w:val="20"/>
                <w:szCs w:val="20"/>
              </w:rPr>
            </w:pPr>
            <w:r>
              <w:rPr>
                <w:rFonts w:eastAsia="Arial" w:cs="Arial"/>
                <w:w w:val="99"/>
                <w:sz w:val="19"/>
                <w:szCs w:val="19"/>
              </w:rPr>
              <w:t>that show what</w:t>
            </w:r>
          </w:p>
        </w:tc>
        <w:tc>
          <w:tcPr>
            <w:tcW w:w="100" w:type="dxa"/>
            <w:vAlign w:val="bottom"/>
          </w:tcPr>
          <w:p w:rsidR="00BC12C8" w:rsidRDefault="00BC12C8" w:rsidP="003A1A23">
            <w:pPr>
              <w:rPr>
                <w:sz w:val="12"/>
                <w:szCs w:val="12"/>
              </w:rPr>
            </w:pPr>
          </w:p>
        </w:tc>
        <w:tc>
          <w:tcPr>
            <w:tcW w:w="5640" w:type="dxa"/>
            <w:gridSpan w:val="2"/>
            <w:vMerge/>
            <w:tcBorders>
              <w:right w:val="single" w:sz="8" w:space="0" w:color="auto"/>
            </w:tcBorders>
            <w:vAlign w:val="bottom"/>
          </w:tcPr>
          <w:p w:rsidR="00BC12C8" w:rsidRDefault="00BC12C8" w:rsidP="003A1A23">
            <w:pPr>
              <w:rPr>
                <w:sz w:val="12"/>
                <w:szCs w:val="12"/>
              </w:rPr>
            </w:pPr>
          </w:p>
        </w:tc>
        <w:tc>
          <w:tcPr>
            <w:tcW w:w="0" w:type="dxa"/>
            <w:vAlign w:val="bottom"/>
          </w:tcPr>
          <w:p w:rsidR="00BC12C8" w:rsidRDefault="00BC12C8" w:rsidP="003A1A23">
            <w:pPr>
              <w:rPr>
                <w:sz w:val="1"/>
                <w:szCs w:val="1"/>
              </w:rPr>
            </w:pPr>
          </w:p>
        </w:tc>
      </w:tr>
      <w:tr w:rsidR="00BC12C8" w:rsidTr="003A1A23">
        <w:trPr>
          <w:trHeight w:val="75"/>
        </w:trPr>
        <w:tc>
          <w:tcPr>
            <w:tcW w:w="4140" w:type="dxa"/>
            <w:vMerge/>
            <w:tcBorders>
              <w:left w:val="single" w:sz="8" w:space="0" w:color="auto"/>
              <w:right w:val="single" w:sz="8" w:space="0" w:color="auto"/>
            </w:tcBorders>
            <w:vAlign w:val="bottom"/>
          </w:tcPr>
          <w:p w:rsidR="00BC12C8" w:rsidRDefault="00BC12C8" w:rsidP="003A1A23">
            <w:pPr>
              <w:rPr>
                <w:sz w:val="6"/>
                <w:szCs w:val="6"/>
              </w:rPr>
            </w:pPr>
          </w:p>
        </w:tc>
        <w:tc>
          <w:tcPr>
            <w:tcW w:w="100" w:type="dxa"/>
            <w:vAlign w:val="bottom"/>
          </w:tcPr>
          <w:p w:rsidR="00BC12C8" w:rsidRDefault="00BC12C8" w:rsidP="003A1A23">
            <w:pPr>
              <w:rPr>
                <w:sz w:val="6"/>
                <w:szCs w:val="6"/>
              </w:rPr>
            </w:pPr>
          </w:p>
        </w:tc>
        <w:tc>
          <w:tcPr>
            <w:tcW w:w="5640" w:type="dxa"/>
            <w:gridSpan w:val="2"/>
            <w:vMerge w:val="restart"/>
            <w:tcBorders>
              <w:right w:val="single" w:sz="8" w:space="0" w:color="auto"/>
            </w:tcBorders>
            <w:vAlign w:val="bottom"/>
          </w:tcPr>
          <w:p w:rsidR="00BC12C8" w:rsidRDefault="00BC12C8" w:rsidP="003A1A23">
            <w:pPr>
              <w:spacing w:line="210" w:lineRule="exact"/>
              <w:rPr>
                <w:sz w:val="20"/>
                <w:szCs w:val="20"/>
              </w:rPr>
            </w:pPr>
            <w:r>
              <w:rPr>
                <w:rFonts w:eastAsia="Arial" w:cs="Arial"/>
                <w:sz w:val="19"/>
                <w:szCs w:val="19"/>
              </w:rPr>
              <w:t>example, they create a sculpture of a hand with two or three</w:t>
            </w:r>
          </w:p>
        </w:tc>
        <w:tc>
          <w:tcPr>
            <w:tcW w:w="0" w:type="dxa"/>
            <w:vAlign w:val="bottom"/>
          </w:tcPr>
          <w:p w:rsidR="00BC12C8" w:rsidRDefault="00BC12C8" w:rsidP="003A1A23">
            <w:pPr>
              <w:rPr>
                <w:sz w:val="1"/>
                <w:szCs w:val="1"/>
              </w:rPr>
            </w:pPr>
          </w:p>
        </w:tc>
      </w:tr>
      <w:tr w:rsidR="00BC12C8" w:rsidTr="003A1A23">
        <w:trPr>
          <w:trHeight w:val="135"/>
        </w:trPr>
        <w:tc>
          <w:tcPr>
            <w:tcW w:w="4140" w:type="dxa"/>
            <w:vMerge w:val="restart"/>
            <w:tcBorders>
              <w:left w:val="single" w:sz="8" w:space="0" w:color="auto"/>
              <w:right w:val="single" w:sz="8" w:space="0" w:color="auto"/>
            </w:tcBorders>
            <w:vAlign w:val="bottom"/>
          </w:tcPr>
          <w:p w:rsidR="00BC12C8" w:rsidRDefault="00BC12C8" w:rsidP="003A1A23">
            <w:pPr>
              <w:ind w:right="1306"/>
              <w:jc w:val="center"/>
              <w:rPr>
                <w:sz w:val="20"/>
                <w:szCs w:val="20"/>
              </w:rPr>
            </w:pPr>
            <w:r>
              <w:rPr>
                <w:rFonts w:eastAsia="Arial" w:cs="Arial"/>
                <w:sz w:val="19"/>
                <w:szCs w:val="19"/>
              </w:rPr>
              <w:t>numbers and people</w:t>
            </w:r>
          </w:p>
        </w:tc>
        <w:tc>
          <w:tcPr>
            <w:tcW w:w="100" w:type="dxa"/>
            <w:vAlign w:val="bottom"/>
          </w:tcPr>
          <w:p w:rsidR="00BC12C8" w:rsidRDefault="00BC12C8" w:rsidP="003A1A23">
            <w:pPr>
              <w:rPr>
                <w:sz w:val="11"/>
                <w:szCs w:val="11"/>
              </w:rPr>
            </w:pPr>
          </w:p>
        </w:tc>
        <w:tc>
          <w:tcPr>
            <w:tcW w:w="5640" w:type="dxa"/>
            <w:gridSpan w:val="2"/>
            <w:vMerge/>
            <w:tcBorders>
              <w:right w:val="single" w:sz="8" w:space="0" w:color="auto"/>
            </w:tcBorders>
            <w:vAlign w:val="bottom"/>
          </w:tcPr>
          <w:p w:rsidR="00BC12C8" w:rsidRDefault="00BC12C8" w:rsidP="003A1A23">
            <w:pPr>
              <w:rPr>
                <w:sz w:val="11"/>
                <w:szCs w:val="11"/>
              </w:rPr>
            </w:pPr>
          </w:p>
        </w:tc>
        <w:tc>
          <w:tcPr>
            <w:tcW w:w="0" w:type="dxa"/>
            <w:vAlign w:val="bottom"/>
          </w:tcPr>
          <w:p w:rsidR="00BC12C8" w:rsidRDefault="00BC12C8" w:rsidP="003A1A23">
            <w:pPr>
              <w:rPr>
                <w:sz w:val="1"/>
                <w:szCs w:val="1"/>
              </w:rPr>
            </w:pPr>
          </w:p>
        </w:tc>
      </w:tr>
      <w:tr w:rsidR="00BC12C8" w:rsidTr="003A1A23">
        <w:trPr>
          <w:trHeight w:val="90"/>
        </w:trPr>
        <w:tc>
          <w:tcPr>
            <w:tcW w:w="4140" w:type="dxa"/>
            <w:vMerge/>
            <w:tcBorders>
              <w:left w:val="single" w:sz="8" w:space="0" w:color="auto"/>
              <w:right w:val="single" w:sz="8" w:space="0" w:color="auto"/>
            </w:tcBorders>
            <w:vAlign w:val="bottom"/>
          </w:tcPr>
          <w:p w:rsidR="00BC12C8" w:rsidRDefault="00BC12C8" w:rsidP="003A1A23">
            <w:pPr>
              <w:rPr>
                <w:sz w:val="7"/>
                <w:szCs w:val="7"/>
              </w:rPr>
            </w:pPr>
          </w:p>
        </w:tc>
        <w:tc>
          <w:tcPr>
            <w:tcW w:w="100" w:type="dxa"/>
            <w:vAlign w:val="bottom"/>
          </w:tcPr>
          <w:p w:rsidR="00BC12C8" w:rsidRDefault="00BC12C8" w:rsidP="003A1A23">
            <w:pPr>
              <w:rPr>
                <w:sz w:val="7"/>
                <w:szCs w:val="7"/>
              </w:rPr>
            </w:pPr>
          </w:p>
        </w:tc>
        <w:tc>
          <w:tcPr>
            <w:tcW w:w="5640" w:type="dxa"/>
            <w:gridSpan w:val="2"/>
            <w:vMerge w:val="restart"/>
            <w:tcBorders>
              <w:right w:val="single" w:sz="8" w:space="0" w:color="auto"/>
            </w:tcBorders>
            <w:vAlign w:val="bottom"/>
          </w:tcPr>
          <w:p w:rsidR="00BC12C8" w:rsidRDefault="00BC12C8" w:rsidP="003A1A23">
            <w:pPr>
              <w:rPr>
                <w:sz w:val="20"/>
                <w:szCs w:val="20"/>
              </w:rPr>
            </w:pPr>
            <w:r>
              <w:rPr>
                <w:rFonts w:eastAsia="Arial" w:cs="Arial"/>
                <w:sz w:val="19"/>
                <w:szCs w:val="19"/>
              </w:rPr>
              <w:t>words in the palm to convey their own feelings.</w:t>
            </w:r>
          </w:p>
        </w:tc>
        <w:tc>
          <w:tcPr>
            <w:tcW w:w="0" w:type="dxa"/>
            <w:vAlign w:val="bottom"/>
          </w:tcPr>
          <w:p w:rsidR="00BC12C8" w:rsidRDefault="00BC12C8" w:rsidP="003A1A23">
            <w:pPr>
              <w:rPr>
                <w:sz w:val="1"/>
                <w:szCs w:val="1"/>
              </w:rPr>
            </w:pPr>
          </w:p>
        </w:tc>
      </w:tr>
      <w:tr w:rsidR="00BC12C8" w:rsidTr="003A1A23">
        <w:trPr>
          <w:trHeight w:val="139"/>
        </w:trPr>
        <w:tc>
          <w:tcPr>
            <w:tcW w:w="4140" w:type="dxa"/>
            <w:vMerge w:val="restart"/>
            <w:tcBorders>
              <w:left w:val="single" w:sz="8" w:space="0" w:color="auto"/>
              <w:right w:val="single" w:sz="8" w:space="0" w:color="auto"/>
            </w:tcBorders>
            <w:vAlign w:val="bottom"/>
          </w:tcPr>
          <w:p w:rsidR="00BC12C8" w:rsidRDefault="00BC12C8" w:rsidP="003A1A23">
            <w:pPr>
              <w:ind w:right="1366"/>
              <w:jc w:val="center"/>
              <w:rPr>
                <w:sz w:val="20"/>
                <w:szCs w:val="20"/>
              </w:rPr>
            </w:pPr>
            <w:r>
              <w:rPr>
                <w:rFonts w:eastAsia="Arial" w:cs="Arial"/>
                <w:w w:val="99"/>
                <w:sz w:val="19"/>
                <w:szCs w:val="19"/>
              </w:rPr>
              <w:t>can do if they get together.</w:t>
            </w:r>
          </w:p>
        </w:tc>
        <w:tc>
          <w:tcPr>
            <w:tcW w:w="100" w:type="dxa"/>
            <w:vAlign w:val="bottom"/>
          </w:tcPr>
          <w:p w:rsidR="00BC12C8" w:rsidRDefault="00BC12C8" w:rsidP="003A1A23">
            <w:pPr>
              <w:rPr>
                <w:sz w:val="12"/>
                <w:szCs w:val="12"/>
              </w:rPr>
            </w:pPr>
          </w:p>
        </w:tc>
        <w:tc>
          <w:tcPr>
            <w:tcW w:w="5640" w:type="dxa"/>
            <w:gridSpan w:val="2"/>
            <w:vMerge/>
            <w:tcBorders>
              <w:right w:val="single" w:sz="8" w:space="0" w:color="auto"/>
            </w:tcBorders>
            <w:vAlign w:val="bottom"/>
          </w:tcPr>
          <w:p w:rsidR="00BC12C8" w:rsidRDefault="00BC12C8" w:rsidP="003A1A23">
            <w:pPr>
              <w:rPr>
                <w:sz w:val="12"/>
                <w:szCs w:val="12"/>
              </w:rPr>
            </w:pPr>
          </w:p>
        </w:tc>
        <w:tc>
          <w:tcPr>
            <w:tcW w:w="0" w:type="dxa"/>
            <w:vAlign w:val="bottom"/>
          </w:tcPr>
          <w:p w:rsidR="00BC12C8" w:rsidRDefault="00BC12C8" w:rsidP="003A1A23">
            <w:pPr>
              <w:rPr>
                <w:sz w:val="1"/>
                <w:szCs w:val="1"/>
              </w:rPr>
            </w:pPr>
          </w:p>
        </w:tc>
      </w:tr>
      <w:tr w:rsidR="00BC12C8" w:rsidTr="003A1A23">
        <w:trPr>
          <w:trHeight w:val="90"/>
        </w:trPr>
        <w:tc>
          <w:tcPr>
            <w:tcW w:w="4140" w:type="dxa"/>
            <w:vMerge/>
            <w:tcBorders>
              <w:left w:val="single" w:sz="8" w:space="0" w:color="auto"/>
              <w:right w:val="single" w:sz="8" w:space="0" w:color="auto"/>
            </w:tcBorders>
            <w:vAlign w:val="bottom"/>
          </w:tcPr>
          <w:p w:rsidR="00BC12C8" w:rsidRDefault="00BC12C8" w:rsidP="003A1A23">
            <w:pPr>
              <w:rPr>
                <w:sz w:val="7"/>
                <w:szCs w:val="7"/>
              </w:rPr>
            </w:pPr>
          </w:p>
        </w:tc>
        <w:tc>
          <w:tcPr>
            <w:tcW w:w="100" w:type="dxa"/>
            <w:vAlign w:val="bottom"/>
          </w:tcPr>
          <w:p w:rsidR="00BC12C8" w:rsidRDefault="00BC12C8" w:rsidP="003A1A23">
            <w:pPr>
              <w:rPr>
                <w:sz w:val="7"/>
                <w:szCs w:val="7"/>
              </w:rPr>
            </w:pPr>
          </w:p>
        </w:tc>
        <w:tc>
          <w:tcPr>
            <w:tcW w:w="1040" w:type="dxa"/>
            <w:vAlign w:val="bottom"/>
          </w:tcPr>
          <w:p w:rsidR="00BC12C8" w:rsidRDefault="00BC12C8" w:rsidP="003A1A23">
            <w:pPr>
              <w:rPr>
                <w:sz w:val="7"/>
                <w:szCs w:val="7"/>
              </w:rPr>
            </w:pPr>
          </w:p>
        </w:tc>
        <w:tc>
          <w:tcPr>
            <w:tcW w:w="4600" w:type="dxa"/>
            <w:tcBorders>
              <w:right w:val="single" w:sz="8" w:space="0" w:color="auto"/>
            </w:tcBorders>
            <w:vAlign w:val="bottom"/>
          </w:tcPr>
          <w:p w:rsidR="00BC12C8" w:rsidRDefault="00BC12C8" w:rsidP="003A1A23">
            <w:pPr>
              <w:rPr>
                <w:sz w:val="7"/>
                <w:szCs w:val="7"/>
              </w:rPr>
            </w:pPr>
          </w:p>
        </w:tc>
        <w:tc>
          <w:tcPr>
            <w:tcW w:w="0" w:type="dxa"/>
            <w:vAlign w:val="bottom"/>
          </w:tcPr>
          <w:p w:rsidR="00BC12C8" w:rsidRDefault="00BC12C8" w:rsidP="003A1A23">
            <w:pPr>
              <w:rPr>
                <w:sz w:val="1"/>
                <w:szCs w:val="1"/>
              </w:rPr>
            </w:pPr>
          </w:p>
        </w:tc>
      </w:tr>
      <w:tr w:rsidR="00BC12C8" w:rsidTr="003A1A23">
        <w:trPr>
          <w:trHeight w:val="335"/>
        </w:trPr>
        <w:tc>
          <w:tcPr>
            <w:tcW w:w="4140" w:type="dxa"/>
            <w:tcBorders>
              <w:left w:val="single" w:sz="8" w:space="0" w:color="auto"/>
              <w:right w:val="single" w:sz="8" w:space="0" w:color="auto"/>
            </w:tcBorders>
            <w:vAlign w:val="bottom"/>
          </w:tcPr>
          <w:p w:rsidR="00BC12C8" w:rsidRDefault="00BC12C8" w:rsidP="003A1A23">
            <w:pPr>
              <w:rPr>
                <w:sz w:val="24"/>
                <w:szCs w:val="24"/>
              </w:rPr>
            </w:pPr>
          </w:p>
        </w:tc>
        <w:tc>
          <w:tcPr>
            <w:tcW w:w="100" w:type="dxa"/>
            <w:vAlign w:val="bottom"/>
          </w:tcPr>
          <w:p w:rsidR="00BC12C8" w:rsidRDefault="00BC12C8" w:rsidP="003A1A23">
            <w:pPr>
              <w:rPr>
                <w:sz w:val="24"/>
                <w:szCs w:val="24"/>
              </w:rPr>
            </w:pPr>
          </w:p>
        </w:tc>
        <w:tc>
          <w:tcPr>
            <w:tcW w:w="1040" w:type="dxa"/>
            <w:tcBorders>
              <w:bottom w:val="single" w:sz="8" w:space="0" w:color="auto"/>
            </w:tcBorders>
            <w:vAlign w:val="bottom"/>
          </w:tcPr>
          <w:p w:rsidR="00BC12C8" w:rsidRDefault="00BC12C8" w:rsidP="003A1A23">
            <w:pPr>
              <w:rPr>
                <w:sz w:val="20"/>
                <w:szCs w:val="20"/>
              </w:rPr>
            </w:pPr>
            <w:r>
              <w:rPr>
                <w:rFonts w:eastAsia="Arial" w:cs="Arial"/>
                <w:w w:val="96"/>
                <w:sz w:val="19"/>
                <w:szCs w:val="19"/>
              </w:rPr>
              <w:t>EXAMPLE 2</w:t>
            </w:r>
          </w:p>
        </w:tc>
        <w:tc>
          <w:tcPr>
            <w:tcW w:w="4600" w:type="dxa"/>
            <w:tcBorders>
              <w:right w:val="single" w:sz="8" w:space="0" w:color="auto"/>
            </w:tcBorders>
            <w:vAlign w:val="bottom"/>
          </w:tcPr>
          <w:p w:rsidR="00BC12C8" w:rsidRDefault="00BC12C8" w:rsidP="003A1A23">
            <w:pPr>
              <w:rPr>
                <w:sz w:val="24"/>
                <w:szCs w:val="24"/>
              </w:rPr>
            </w:pPr>
          </w:p>
        </w:tc>
        <w:tc>
          <w:tcPr>
            <w:tcW w:w="0" w:type="dxa"/>
            <w:vAlign w:val="bottom"/>
          </w:tcPr>
          <w:p w:rsidR="00BC12C8" w:rsidRDefault="00BC12C8" w:rsidP="003A1A23">
            <w:pPr>
              <w:rPr>
                <w:sz w:val="1"/>
                <w:szCs w:val="1"/>
              </w:rPr>
            </w:pPr>
          </w:p>
        </w:tc>
      </w:tr>
      <w:tr w:rsidR="00BC12C8" w:rsidTr="003A1A23">
        <w:trPr>
          <w:trHeight w:val="226"/>
        </w:trPr>
        <w:tc>
          <w:tcPr>
            <w:tcW w:w="4140" w:type="dxa"/>
            <w:tcBorders>
              <w:left w:val="single" w:sz="8" w:space="0" w:color="auto"/>
              <w:right w:val="single" w:sz="8" w:space="0" w:color="auto"/>
            </w:tcBorders>
            <w:vAlign w:val="bottom"/>
          </w:tcPr>
          <w:p w:rsidR="00BC12C8" w:rsidRDefault="00BC12C8" w:rsidP="003A1A23">
            <w:pPr>
              <w:rPr>
                <w:sz w:val="19"/>
                <w:szCs w:val="19"/>
              </w:rPr>
            </w:pPr>
          </w:p>
        </w:tc>
        <w:tc>
          <w:tcPr>
            <w:tcW w:w="100" w:type="dxa"/>
            <w:vAlign w:val="bottom"/>
          </w:tcPr>
          <w:p w:rsidR="00BC12C8" w:rsidRDefault="00BC12C8" w:rsidP="003A1A23">
            <w:pPr>
              <w:rPr>
                <w:sz w:val="19"/>
                <w:szCs w:val="19"/>
              </w:rPr>
            </w:pPr>
          </w:p>
        </w:tc>
        <w:tc>
          <w:tcPr>
            <w:tcW w:w="5640" w:type="dxa"/>
            <w:gridSpan w:val="2"/>
            <w:tcBorders>
              <w:right w:val="single" w:sz="8" w:space="0" w:color="auto"/>
            </w:tcBorders>
            <w:vAlign w:val="bottom"/>
          </w:tcPr>
          <w:p w:rsidR="00BC12C8" w:rsidRDefault="00BC12C8" w:rsidP="003A1A23">
            <w:pPr>
              <w:rPr>
                <w:sz w:val="20"/>
                <w:szCs w:val="20"/>
              </w:rPr>
            </w:pPr>
            <w:r>
              <w:rPr>
                <w:rFonts w:eastAsia="Arial" w:cs="Arial"/>
                <w:sz w:val="19"/>
                <w:szCs w:val="19"/>
              </w:rPr>
              <w:t>Children use a graphics program to create an illustration. They</w:t>
            </w:r>
          </w:p>
        </w:tc>
        <w:tc>
          <w:tcPr>
            <w:tcW w:w="0" w:type="dxa"/>
            <w:vAlign w:val="bottom"/>
          </w:tcPr>
          <w:p w:rsidR="00BC12C8" w:rsidRDefault="00BC12C8" w:rsidP="003A1A23">
            <w:pPr>
              <w:rPr>
                <w:sz w:val="1"/>
                <w:szCs w:val="1"/>
              </w:rPr>
            </w:pPr>
          </w:p>
        </w:tc>
      </w:tr>
      <w:tr w:rsidR="00BC12C8" w:rsidTr="003A1A23">
        <w:trPr>
          <w:trHeight w:val="225"/>
        </w:trPr>
        <w:tc>
          <w:tcPr>
            <w:tcW w:w="4140" w:type="dxa"/>
            <w:tcBorders>
              <w:left w:val="single" w:sz="8" w:space="0" w:color="auto"/>
              <w:right w:val="single" w:sz="8" w:space="0" w:color="auto"/>
            </w:tcBorders>
            <w:vAlign w:val="bottom"/>
          </w:tcPr>
          <w:p w:rsidR="00BC12C8" w:rsidRDefault="00BC12C8" w:rsidP="003A1A23">
            <w:pPr>
              <w:rPr>
                <w:sz w:val="19"/>
                <w:szCs w:val="19"/>
              </w:rPr>
            </w:pPr>
          </w:p>
        </w:tc>
        <w:tc>
          <w:tcPr>
            <w:tcW w:w="100" w:type="dxa"/>
            <w:vAlign w:val="bottom"/>
          </w:tcPr>
          <w:p w:rsidR="00BC12C8" w:rsidRDefault="00BC12C8" w:rsidP="003A1A23">
            <w:pPr>
              <w:rPr>
                <w:sz w:val="19"/>
                <w:szCs w:val="19"/>
              </w:rPr>
            </w:pPr>
          </w:p>
        </w:tc>
        <w:tc>
          <w:tcPr>
            <w:tcW w:w="5640" w:type="dxa"/>
            <w:gridSpan w:val="2"/>
            <w:tcBorders>
              <w:right w:val="single" w:sz="8" w:space="0" w:color="auto"/>
            </w:tcBorders>
            <w:vAlign w:val="bottom"/>
          </w:tcPr>
          <w:p w:rsidR="00BC12C8" w:rsidRDefault="00BC12C8" w:rsidP="003A1A23">
            <w:pPr>
              <w:rPr>
                <w:sz w:val="20"/>
                <w:szCs w:val="20"/>
              </w:rPr>
            </w:pPr>
            <w:r>
              <w:rPr>
                <w:rFonts w:eastAsia="Arial" w:cs="Arial"/>
                <w:sz w:val="19"/>
                <w:szCs w:val="19"/>
              </w:rPr>
              <w:t>add a hyperlink to a sound file that plays when the cursor rolls</w:t>
            </w:r>
          </w:p>
        </w:tc>
        <w:tc>
          <w:tcPr>
            <w:tcW w:w="0" w:type="dxa"/>
            <w:vAlign w:val="bottom"/>
          </w:tcPr>
          <w:p w:rsidR="00BC12C8" w:rsidRDefault="00BC12C8" w:rsidP="003A1A23">
            <w:pPr>
              <w:rPr>
                <w:sz w:val="1"/>
                <w:szCs w:val="1"/>
              </w:rPr>
            </w:pPr>
          </w:p>
        </w:tc>
      </w:tr>
      <w:tr w:rsidR="00BC12C8" w:rsidTr="003A1A23">
        <w:trPr>
          <w:trHeight w:val="210"/>
        </w:trPr>
        <w:tc>
          <w:tcPr>
            <w:tcW w:w="4140" w:type="dxa"/>
            <w:tcBorders>
              <w:left w:val="single" w:sz="8" w:space="0" w:color="auto"/>
              <w:right w:val="single" w:sz="8" w:space="0" w:color="auto"/>
            </w:tcBorders>
            <w:vAlign w:val="bottom"/>
          </w:tcPr>
          <w:p w:rsidR="00BC12C8" w:rsidRDefault="00BC12C8" w:rsidP="003A1A23">
            <w:pPr>
              <w:rPr>
                <w:sz w:val="18"/>
                <w:szCs w:val="18"/>
              </w:rPr>
            </w:pPr>
          </w:p>
        </w:tc>
        <w:tc>
          <w:tcPr>
            <w:tcW w:w="100" w:type="dxa"/>
            <w:vAlign w:val="bottom"/>
          </w:tcPr>
          <w:p w:rsidR="00BC12C8" w:rsidRDefault="00BC12C8" w:rsidP="003A1A23">
            <w:pPr>
              <w:rPr>
                <w:sz w:val="18"/>
                <w:szCs w:val="18"/>
              </w:rPr>
            </w:pPr>
          </w:p>
        </w:tc>
        <w:tc>
          <w:tcPr>
            <w:tcW w:w="5640" w:type="dxa"/>
            <w:gridSpan w:val="2"/>
            <w:tcBorders>
              <w:right w:val="single" w:sz="8" w:space="0" w:color="auto"/>
            </w:tcBorders>
            <w:vAlign w:val="bottom"/>
          </w:tcPr>
          <w:p w:rsidR="00BC12C8" w:rsidRDefault="00BC12C8" w:rsidP="003A1A23">
            <w:pPr>
              <w:spacing w:line="210" w:lineRule="exact"/>
              <w:rPr>
                <w:sz w:val="20"/>
                <w:szCs w:val="20"/>
              </w:rPr>
            </w:pPr>
            <w:r>
              <w:rPr>
                <w:rFonts w:eastAsia="Arial" w:cs="Arial"/>
                <w:sz w:val="19"/>
                <w:szCs w:val="19"/>
              </w:rPr>
              <w:t>over a hotspot or when the link is clicked. For example, working</w:t>
            </w:r>
          </w:p>
        </w:tc>
        <w:tc>
          <w:tcPr>
            <w:tcW w:w="0" w:type="dxa"/>
            <w:vAlign w:val="bottom"/>
          </w:tcPr>
          <w:p w:rsidR="00BC12C8" w:rsidRDefault="00BC12C8" w:rsidP="003A1A23">
            <w:pPr>
              <w:rPr>
                <w:sz w:val="1"/>
                <w:szCs w:val="1"/>
              </w:rPr>
            </w:pPr>
          </w:p>
        </w:tc>
      </w:tr>
      <w:tr w:rsidR="00BC12C8" w:rsidTr="003A1A23">
        <w:trPr>
          <w:trHeight w:val="229"/>
        </w:trPr>
        <w:tc>
          <w:tcPr>
            <w:tcW w:w="4140" w:type="dxa"/>
            <w:tcBorders>
              <w:left w:val="single" w:sz="8" w:space="0" w:color="auto"/>
              <w:right w:val="single" w:sz="8" w:space="0" w:color="auto"/>
            </w:tcBorders>
            <w:vAlign w:val="bottom"/>
          </w:tcPr>
          <w:p w:rsidR="00BC12C8" w:rsidRDefault="00BC12C8" w:rsidP="003A1A23">
            <w:pPr>
              <w:rPr>
                <w:sz w:val="19"/>
                <w:szCs w:val="19"/>
              </w:rPr>
            </w:pPr>
          </w:p>
        </w:tc>
        <w:tc>
          <w:tcPr>
            <w:tcW w:w="100" w:type="dxa"/>
            <w:vAlign w:val="bottom"/>
          </w:tcPr>
          <w:p w:rsidR="00BC12C8" w:rsidRDefault="00BC12C8" w:rsidP="003A1A23">
            <w:pPr>
              <w:rPr>
                <w:sz w:val="19"/>
                <w:szCs w:val="19"/>
              </w:rPr>
            </w:pPr>
          </w:p>
        </w:tc>
        <w:tc>
          <w:tcPr>
            <w:tcW w:w="5640" w:type="dxa"/>
            <w:gridSpan w:val="2"/>
            <w:tcBorders>
              <w:right w:val="single" w:sz="8" w:space="0" w:color="auto"/>
            </w:tcBorders>
            <w:vAlign w:val="bottom"/>
          </w:tcPr>
          <w:p w:rsidR="00BC12C8" w:rsidRDefault="00BC12C8" w:rsidP="003A1A23">
            <w:pPr>
              <w:rPr>
                <w:sz w:val="20"/>
                <w:szCs w:val="20"/>
              </w:rPr>
            </w:pPr>
            <w:r>
              <w:rPr>
                <w:rFonts w:eastAsia="Arial" w:cs="Arial"/>
                <w:sz w:val="19"/>
                <w:szCs w:val="19"/>
              </w:rPr>
              <w:t>in pairs, children draw two characters and add two sound files,</w:t>
            </w:r>
          </w:p>
        </w:tc>
        <w:tc>
          <w:tcPr>
            <w:tcW w:w="0" w:type="dxa"/>
            <w:vAlign w:val="bottom"/>
          </w:tcPr>
          <w:p w:rsidR="00BC12C8" w:rsidRDefault="00BC12C8" w:rsidP="003A1A23">
            <w:pPr>
              <w:rPr>
                <w:sz w:val="1"/>
                <w:szCs w:val="1"/>
              </w:rPr>
            </w:pPr>
          </w:p>
        </w:tc>
      </w:tr>
      <w:tr w:rsidR="00BC12C8" w:rsidTr="003A1A23">
        <w:trPr>
          <w:trHeight w:val="221"/>
        </w:trPr>
        <w:tc>
          <w:tcPr>
            <w:tcW w:w="4140" w:type="dxa"/>
            <w:tcBorders>
              <w:left w:val="single" w:sz="8" w:space="0" w:color="auto"/>
              <w:right w:val="single" w:sz="8" w:space="0" w:color="auto"/>
            </w:tcBorders>
            <w:vAlign w:val="bottom"/>
          </w:tcPr>
          <w:p w:rsidR="00BC12C8" w:rsidRDefault="00BC12C8" w:rsidP="003A1A23">
            <w:pPr>
              <w:rPr>
                <w:sz w:val="19"/>
                <w:szCs w:val="19"/>
              </w:rPr>
            </w:pPr>
          </w:p>
        </w:tc>
        <w:tc>
          <w:tcPr>
            <w:tcW w:w="100" w:type="dxa"/>
            <w:vAlign w:val="bottom"/>
          </w:tcPr>
          <w:p w:rsidR="00BC12C8" w:rsidRDefault="00BC12C8" w:rsidP="003A1A23">
            <w:pPr>
              <w:rPr>
                <w:sz w:val="19"/>
                <w:szCs w:val="19"/>
              </w:rPr>
            </w:pPr>
          </w:p>
        </w:tc>
        <w:tc>
          <w:tcPr>
            <w:tcW w:w="5640" w:type="dxa"/>
            <w:gridSpan w:val="2"/>
            <w:tcBorders>
              <w:right w:val="single" w:sz="8" w:space="0" w:color="auto"/>
            </w:tcBorders>
            <w:vAlign w:val="bottom"/>
          </w:tcPr>
          <w:p w:rsidR="00BC12C8" w:rsidRDefault="00BC12C8" w:rsidP="003A1A23">
            <w:pPr>
              <w:rPr>
                <w:sz w:val="20"/>
                <w:szCs w:val="20"/>
              </w:rPr>
            </w:pPr>
            <w:r>
              <w:rPr>
                <w:rFonts w:eastAsia="Arial" w:cs="Arial"/>
                <w:sz w:val="19"/>
                <w:szCs w:val="19"/>
              </w:rPr>
              <w:t>one for each ‘voice’ in a dialogue poem they have written. The</w:t>
            </w:r>
          </w:p>
        </w:tc>
        <w:tc>
          <w:tcPr>
            <w:tcW w:w="0" w:type="dxa"/>
            <w:vAlign w:val="bottom"/>
          </w:tcPr>
          <w:p w:rsidR="00BC12C8" w:rsidRDefault="00BC12C8" w:rsidP="003A1A23">
            <w:pPr>
              <w:rPr>
                <w:sz w:val="1"/>
                <w:szCs w:val="1"/>
              </w:rPr>
            </w:pPr>
          </w:p>
        </w:tc>
      </w:tr>
      <w:tr w:rsidR="00BC12C8" w:rsidTr="003A1A23">
        <w:trPr>
          <w:trHeight w:val="225"/>
        </w:trPr>
        <w:tc>
          <w:tcPr>
            <w:tcW w:w="4140" w:type="dxa"/>
            <w:tcBorders>
              <w:left w:val="single" w:sz="8" w:space="0" w:color="auto"/>
              <w:right w:val="single" w:sz="8" w:space="0" w:color="auto"/>
            </w:tcBorders>
            <w:vAlign w:val="bottom"/>
          </w:tcPr>
          <w:p w:rsidR="00BC12C8" w:rsidRDefault="00BC12C8" w:rsidP="003A1A23">
            <w:pPr>
              <w:rPr>
                <w:sz w:val="19"/>
                <w:szCs w:val="19"/>
              </w:rPr>
            </w:pPr>
          </w:p>
        </w:tc>
        <w:tc>
          <w:tcPr>
            <w:tcW w:w="100" w:type="dxa"/>
            <w:vAlign w:val="bottom"/>
          </w:tcPr>
          <w:p w:rsidR="00BC12C8" w:rsidRDefault="00BC12C8" w:rsidP="003A1A23">
            <w:pPr>
              <w:rPr>
                <w:sz w:val="19"/>
                <w:szCs w:val="19"/>
              </w:rPr>
            </w:pPr>
          </w:p>
        </w:tc>
        <w:tc>
          <w:tcPr>
            <w:tcW w:w="5640" w:type="dxa"/>
            <w:gridSpan w:val="2"/>
            <w:tcBorders>
              <w:right w:val="single" w:sz="8" w:space="0" w:color="auto"/>
            </w:tcBorders>
            <w:vAlign w:val="bottom"/>
          </w:tcPr>
          <w:p w:rsidR="00BC12C8" w:rsidRDefault="00BC12C8" w:rsidP="003A1A23">
            <w:pPr>
              <w:rPr>
                <w:sz w:val="20"/>
                <w:szCs w:val="20"/>
              </w:rPr>
            </w:pPr>
            <w:r>
              <w:rPr>
                <w:rFonts w:eastAsia="Arial" w:cs="Arial"/>
                <w:sz w:val="19"/>
                <w:szCs w:val="19"/>
              </w:rPr>
              <w:t>poem is only complete when the reader can not only HEAR the</w:t>
            </w:r>
          </w:p>
        </w:tc>
        <w:tc>
          <w:tcPr>
            <w:tcW w:w="0" w:type="dxa"/>
            <w:vAlign w:val="bottom"/>
          </w:tcPr>
          <w:p w:rsidR="00BC12C8" w:rsidRDefault="00BC12C8" w:rsidP="003A1A23">
            <w:pPr>
              <w:rPr>
                <w:sz w:val="1"/>
                <w:szCs w:val="1"/>
              </w:rPr>
            </w:pPr>
          </w:p>
        </w:tc>
      </w:tr>
      <w:tr w:rsidR="00BC12C8" w:rsidTr="003A1A23">
        <w:trPr>
          <w:trHeight w:val="244"/>
        </w:trPr>
        <w:tc>
          <w:tcPr>
            <w:tcW w:w="4140" w:type="dxa"/>
            <w:tcBorders>
              <w:left w:val="single" w:sz="8" w:space="0" w:color="auto"/>
              <w:bottom w:val="single" w:sz="8" w:space="0" w:color="auto"/>
              <w:right w:val="single" w:sz="8" w:space="0" w:color="auto"/>
            </w:tcBorders>
            <w:vAlign w:val="bottom"/>
          </w:tcPr>
          <w:p w:rsidR="00BC12C8" w:rsidRDefault="00BC12C8" w:rsidP="003A1A23">
            <w:pPr>
              <w:rPr>
                <w:sz w:val="21"/>
                <w:szCs w:val="21"/>
              </w:rPr>
            </w:pPr>
          </w:p>
        </w:tc>
        <w:tc>
          <w:tcPr>
            <w:tcW w:w="100" w:type="dxa"/>
            <w:tcBorders>
              <w:bottom w:val="single" w:sz="8" w:space="0" w:color="auto"/>
            </w:tcBorders>
            <w:vAlign w:val="bottom"/>
          </w:tcPr>
          <w:p w:rsidR="00BC12C8" w:rsidRDefault="00BC12C8" w:rsidP="003A1A23">
            <w:pPr>
              <w:rPr>
                <w:sz w:val="21"/>
                <w:szCs w:val="21"/>
              </w:rPr>
            </w:pPr>
          </w:p>
        </w:tc>
        <w:tc>
          <w:tcPr>
            <w:tcW w:w="5640" w:type="dxa"/>
            <w:gridSpan w:val="2"/>
            <w:tcBorders>
              <w:bottom w:val="single" w:sz="8" w:space="0" w:color="auto"/>
              <w:right w:val="single" w:sz="8" w:space="0" w:color="auto"/>
            </w:tcBorders>
            <w:vAlign w:val="bottom"/>
          </w:tcPr>
          <w:p w:rsidR="00BC12C8" w:rsidRDefault="00BC12C8" w:rsidP="003A1A23">
            <w:pPr>
              <w:rPr>
                <w:sz w:val="20"/>
                <w:szCs w:val="20"/>
              </w:rPr>
            </w:pPr>
            <w:r>
              <w:rPr>
                <w:rFonts w:eastAsia="Arial" w:cs="Arial"/>
                <w:sz w:val="19"/>
                <w:szCs w:val="19"/>
              </w:rPr>
              <w:t>dialogue but also SEE who the two speakers are.</w:t>
            </w:r>
          </w:p>
        </w:tc>
        <w:tc>
          <w:tcPr>
            <w:tcW w:w="0" w:type="dxa"/>
            <w:vAlign w:val="bottom"/>
          </w:tcPr>
          <w:p w:rsidR="00BC12C8" w:rsidRDefault="00BC12C8" w:rsidP="003A1A23">
            <w:pPr>
              <w:rPr>
                <w:sz w:val="1"/>
                <w:szCs w:val="1"/>
              </w:rPr>
            </w:pPr>
          </w:p>
        </w:tc>
      </w:tr>
    </w:tbl>
    <w:p w:rsidR="00BC12C8" w:rsidRDefault="00BC12C8" w:rsidP="00BC12C8">
      <w:pPr>
        <w:sectPr w:rsidR="00BC12C8">
          <w:pgSz w:w="11920" w:h="16840"/>
          <w:pgMar w:top="1400" w:right="980" w:bottom="1440" w:left="1000" w:header="0" w:footer="0" w:gutter="0"/>
          <w:cols w:space="720" w:equalWidth="0">
            <w:col w:w="9940"/>
          </w:cols>
        </w:sectPr>
      </w:pPr>
    </w:p>
    <w:p w:rsidR="00BC12C8" w:rsidRDefault="00BC12C8" w:rsidP="00970620">
      <w:pPr>
        <w:pStyle w:val="Heading3"/>
        <w:rPr>
          <w:sz w:val="20"/>
          <w:szCs w:val="20"/>
        </w:rPr>
      </w:pPr>
      <w:bookmarkStart w:id="80" w:name="page32"/>
      <w:bookmarkStart w:id="81" w:name="_Toc17967770"/>
      <w:bookmarkEnd w:id="80"/>
      <w:r>
        <w:rPr>
          <w:rFonts w:eastAsia="Arial"/>
        </w:rPr>
        <w:lastRenderedPageBreak/>
        <w:t>Poetry – Structured Poems</w:t>
      </w:r>
      <w:bookmarkEnd w:id="81"/>
    </w:p>
    <w:p w:rsidR="00BC12C8" w:rsidRDefault="00BC12C8" w:rsidP="00BC12C8">
      <w:pPr>
        <w:spacing w:line="201" w:lineRule="exact"/>
        <w:rPr>
          <w:sz w:val="20"/>
          <w:szCs w:val="20"/>
        </w:rPr>
      </w:pPr>
    </w:p>
    <w:p w:rsidR="00BC12C8" w:rsidRDefault="00BC12C8" w:rsidP="00BC12C8">
      <w:pPr>
        <w:ind w:left="120"/>
        <w:rPr>
          <w:sz w:val="20"/>
          <w:szCs w:val="20"/>
        </w:rPr>
      </w:pPr>
      <w:r>
        <w:rPr>
          <w:rFonts w:eastAsia="Arial" w:cs="Arial"/>
          <w:b/>
          <w:bCs/>
        </w:rPr>
        <w:t>Structures</w:t>
      </w:r>
      <w:r>
        <w:rPr>
          <w:rFonts w:eastAsia="Arial" w:cs="Arial"/>
        </w:rPr>
        <w:t>:</w:t>
      </w:r>
    </w:p>
    <w:p w:rsidR="00BC12C8" w:rsidRDefault="00BC12C8" w:rsidP="00BC12C8">
      <w:pPr>
        <w:spacing w:line="10" w:lineRule="exact"/>
        <w:rPr>
          <w:sz w:val="20"/>
          <w:szCs w:val="20"/>
        </w:rPr>
      </w:pPr>
    </w:p>
    <w:p w:rsidR="00BC12C8" w:rsidRDefault="00BC12C8" w:rsidP="00BC12C8">
      <w:pPr>
        <w:spacing w:line="241" w:lineRule="auto"/>
        <w:ind w:left="120" w:right="160"/>
        <w:rPr>
          <w:sz w:val="20"/>
          <w:szCs w:val="20"/>
        </w:rPr>
      </w:pPr>
      <w:r>
        <w:rPr>
          <w:rFonts w:eastAsia="Arial" w:cs="Arial"/>
        </w:rPr>
        <w:t>Structured poems follow a consistent framework based on features such as line length, syllable count, rhyme pattern, rhythm, metre or a combination of these.</w:t>
      </w:r>
    </w:p>
    <w:p w:rsidR="00BC12C8" w:rsidRDefault="00BC12C8" w:rsidP="00BC12C8">
      <w:pPr>
        <w:spacing w:line="2" w:lineRule="exact"/>
        <w:rPr>
          <w:sz w:val="20"/>
          <w:szCs w:val="20"/>
        </w:rPr>
      </w:pPr>
    </w:p>
    <w:p w:rsidR="00BC12C8" w:rsidRDefault="00BC12C8" w:rsidP="00BC12C8">
      <w:pPr>
        <w:spacing w:line="232" w:lineRule="auto"/>
        <w:ind w:left="120" w:right="120"/>
        <w:rPr>
          <w:sz w:val="20"/>
          <w:szCs w:val="20"/>
        </w:rPr>
      </w:pPr>
      <w:r>
        <w:rPr>
          <w:rFonts w:eastAsia="Arial" w:cs="Arial"/>
        </w:rPr>
        <w:t>A poem’s structure (particularly rhythm and rhyme) generally influences the way it sounds when read aloud and helps to make it memorable. Poems with a clear, simple structure are often used as models or writing frames for children’s own writing.</w:t>
      </w:r>
    </w:p>
    <w:p w:rsidR="00BC12C8" w:rsidRDefault="00BC12C8" w:rsidP="00BC12C8">
      <w:pPr>
        <w:spacing w:line="219" w:lineRule="exact"/>
        <w:rPr>
          <w:sz w:val="20"/>
          <w:szCs w:val="20"/>
        </w:rPr>
      </w:pPr>
    </w:p>
    <w:p w:rsidR="00BC12C8" w:rsidRDefault="00BC12C8" w:rsidP="00BC12C8">
      <w:pPr>
        <w:spacing w:line="234" w:lineRule="auto"/>
        <w:ind w:left="120" w:right="220"/>
        <w:rPr>
          <w:sz w:val="20"/>
          <w:szCs w:val="20"/>
        </w:rPr>
      </w:pPr>
      <w:r>
        <w:rPr>
          <w:rFonts w:eastAsia="Arial" w:cs="Arial"/>
        </w:rPr>
        <w:t>The structure of a poem sometimes helps to organise the content. For example, a longer narrative poem (such as a ballad) may be organised chronologically into verses or parts. An important line may be repeated as a chorus or refrain.</w:t>
      </w:r>
    </w:p>
    <w:p w:rsidR="00BC12C8" w:rsidRDefault="00BC12C8" w:rsidP="00BC12C8">
      <w:pPr>
        <w:spacing w:line="235" w:lineRule="exact"/>
        <w:rPr>
          <w:sz w:val="20"/>
          <w:szCs w:val="20"/>
        </w:rPr>
      </w:pPr>
    </w:p>
    <w:p w:rsidR="00BC12C8" w:rsidRDefault="00BC12C8" w:rsidP="00BC12C8">
      <w:pPr>
        <w:spacing w:line="238" w:lineRule="auto"/>
        <w:ind w:left="120" w:right="400"/>
        <w:rPr>
          <w:sz w:val="20"/>
          <w:szCs w:val="20"/>
        </w:rPr>
      </w:pPr>
      <w:r>
        <w:rPr>
          <w:rFonts w:eastAsia="Arial" w:cs="Arial"/>
        </w:rPr>
        <w:t>The range of poetry structures presented as ICT texts is even wider and includes multimodal and/or interactive poems that contain hypertext, live links, moving images and sounds.</w:t>
      </w:r>
    </w:p>
    <w:p w:rsidR="00BC12C8" w:rsidRDefault="00BC12C8" w:rsidP="00BC12C8">
      <w:pPr>
        <w:spacing w:line="261" w:lineRule="exact"/>
        <w:rPr>
          <w:sz w:val="20"/>
          <w:szCs w:val="20"/>
        </w:rPr>
      </w:pPr>
    </w:p>
    <w:p w:rsidR="00BC12C8" w:rsidRDefault="00BC12C8" w:rsidP="00BC12C8">
      <w:pPr>
        <w:ind w:left="120"/>
        <w:rPr>
          <w:sz w:val="20"/>
          <w:szCs w:val="20"/>
        </w:rPr>
      </w:pPr>
      <w:r>
        <w:rPr>
          <w:rFonts w:eastAsia="Arial" w:cs="Arial"/>
          <w:b/>
          <w:bCs/>
          <w:sz w:val="19"/>
          <w:szCs w:val="19"/>
        </w:rPr>
        <w:t>Knowledge for the writer</w:t>
      </w:r>
    </w:p>
    <w:p w:rsidR="00BC12C8" w:rsidRDefault="00BC12C8" w:rsidP="00BC12C8">
      <w:pPr>
        <w:spacing w:line="20" w:lineRule="exact"/>
        <w:rPr>
          <w:sz w:val="20"/>
          <w:szCs w:val="20"/>
        </w:rPr>
      </w:pPr>
      <w:r>
        <w:rPr>
          <w:noProof/>
          <w:sz w:val="20"/>
          <w:szCs w:val="20"/>
        </w:rPr>
        <mc:AlternateContent>
          <mc:Choice Requires="wps">
            <w:drawing>
              <wp:anchor distT="0" distB="0" distL="114300" distR="114300" simplePos="0" relativeHeight="251693568" behindDoc="1" locked="0" layoutInCell="0" allowOverlap="1" wp14:anchorId="49B42D7E" wp14:editId="20420B19">
                <wp:simplePos x="0" y="0"/>
                <wp:positionH relativeFrom="column">
                  <wp:posOffset>3175</wp:posOffset>
                </wp:positionH>
                <wp:positionV relativeFrom="paragraph">
                  <wp:posOffset>-118745</wp:posOffset>
                </wp:positionV>
                <wp:extent cx="630555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D8E5AB4" id="Shape 19"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25pt,-9.35pt" to="496.75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&#13;&#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94592" behindDoc="1" locked="0" layoutInCell="0" allowOverlap="1" wp14:anchorId="20B08D22" wp14:editId="30231D08">
                <wp:simplePos x="0" y="0"/>
                <wp:positionH relativeFrom="column">
                  <wp:posOffset>3175</wp:posOffset>
                </wp:positionH>
                <wp:positionV relativeFrom="paragraph">
                  <wp:posOffset>23495</wp:posOffset>
                </wp:positionV>
                <wp:extent cx="630555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53256797" id="Shape 20"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25pt,1.85pt" to="496.7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&#13;&#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95616" behindDoc="1" locked="0" layoutInCell="0" allowOverlap="1" wp14:anchorId="4E1D80EA" wp14:editId="5CE77602">
                <wp:simplePos x="0" y="0"/>
                <wp:positionH relativeFrom="column">
                  <wp:posOffset>7620</wp:posOffset>
                </wp:positionH>
                <wp:positionV relativeFrom="paragraph">
                  <wp:posOffset>-123190</wp:posOffset>
                </wp:positionV>
                <wp:extent cx="0" cy="143764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7640"/>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91B5165" id="Shape 21"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6pt,-9.7pt" to=".6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&#13;&#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96640" behindDoc="1" locked="0" layoutInCell="0" allowOverlap="1" wp14:anchorId="36A7253C" wp14:editId="454C47F6">
                <wp:simplePos x="0" y="0"/>
                <wp:positionH relativeFrom="column">
                  <wp:posOffset>6303645</wp:posOffset>
                </wp:positionH>
                <wp:positionV relativeFrom="paragraph">
                  <wp:posOffset>-123190</wp:posOffset>
                </wp:positionV>
                <wp:extent cx="0" cy="143764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37640"/>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5E2AD6F" id="Shape 22"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496.35pt,-9.7pt" to="496.3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" o:allowincell="f" filled="t">
                <v:stroke joinstyle="miter"/>
                <o:lock v:ext="edit" shapetype="f"/>
              </v:line>
            </w:pict>
          </mc:Fallback>
        </mc:AlternateContent>
      </w:r>
    </w:p>
    <w:p w:rsidR="00BC12C8" w:rsidRDefault="00BC12C8" w:rsidP="00BC12C8">
      <w:pPr>
        <w:spacing w:line="2" w:lineRule="exact"/>
        <w:rPr>
          <w:sz w:val="20"/>
          <w:szCs w:val="20"/>
        </w:rPr>
      </w:pPr>
    </w:p>
    <w:p w:rsidR="00BC12C8" w:rsidRDefault="00BC12C8" w:rsidP="00441B20">
      <w:pPr>
        <w:numPr>
          <w:ilvl w:val="0"/>
          <w:numId w:val="8"/>
        </w:numPr>
        <w:tabs>
          <w:tab w:val="left" w:pos="480"/>
        </w:tabs>
        <w:ind w:left="480" w:hanging="370"/>
        <w:rPr>
          <w:rFonts w:ascii="Wingdings" w:eastAsia="Wingdings" w:hAnsi="Wingdings" w:cs="Wingdings"/>
          <w:sz w:val="19"/>
          <w:szCs w:val="19"/>
        </w:rPr>
      </w:pPr>
      <w:r>
        <w:rPr>
          <w:rFonts w:eastAsia="Arial" w:cs="Arial"/>
          <w:sz w:val="19"/>
          <w:szCs w:val="19"/>
        </w:rPr>
        <w:t>Double-check that any deliberate patterns of rhyme or rhythm work all the way through.</w:t>
      </w:r>
    </w:p>
    <w:p w:rsidR="00BC12C8" w:rsidRDefault="00BC12C8" w:rsidP="00BC12C8">
      <w:pPr>
        <w:spacing w:line="10" w:lineRule="exact"/>
        <w:rPr>
          <w:rFonts w:ascii="Wingdings" w:eastAsia="Wingdings" w:hAnsi="Wingdings" w:cs="Wingdings"/>
          <w:sz w:val="19"/>
          <w:szCs w:val="19"/>
        </w:rPr>
      </w:pPr>
    </w:p>
    <w:p w:rsidR="00BC12C8" w:rsidRDefault="00BC12C8" w:rsidP="00441B20">
      <w:pPr>
        <w:numPr>
          <w:ilvl w:val="0"/>
          <w:numId w:val="8"/>
        </w:numPr>
        <w:tabs>
          <w:tab w:val="left" w:pos="480"/>
        </w:tabs>
        <w:spacing w:line="230" w:lineRule="auto"/>
        <w:ind w:left="480" w:hanging="370"/>
        <w:rPr>
          <w:rFonts w:ascii="Wingdings" w:eastAsia="Wingdings" w:hAnsi="Wingdings" w:cs="Wingdings"/>
          <w:sz w:val="19"/>
          <w:szCs w:val="19"/>
        </w:rPr>
      </w:pPr>
      <w:r>
        <w:rPr>
          <w:rFonts w:eastAsia="Arial" w:cs="Arial"/>
          <w:sz w:val="19"/>
          <w:szCs w:val="19"/>
        </w:rPr>
        <w:t>Remove clichés and change any rhymes that sound forced.</w:t>
      </w:r>
    </w:p>
    <w:p w:rsidR="00BC12C8" w:rsidRDefault="00BC12C8" w:rsidP="00441B20">
      <w:pPr>
        <w:numPr>
          <w:ilvl w:val="0"/>
          <w:numId w:val="8"/>
        </w:numPr>
        <w:tabs>
          <w:tab w:val="left" w:pos="480"/>
        </w:tabs>
        <w:ind w:left="480" w:hanging="370"/>
        <w:rPr>
          <w:rFonts w:ascii="Wingdings" w:eastAsia="Wingdings" w:hAnsi="Wingdings" w:cs="Wingdings"/>
          <w:sz w:val="19"/>
          <w:szCs w:val="19"/>
        </w:rPr>
      </w:pPr>
      <w:r>
        <w:rPr>
          <w:rFonts w:eastAsia="Arial" w:cs="Arial"/>
          <w:sz w:val="19"/>
          <w:szCs w:val="19"/>
        </w:rPr>
        <w:t>Avoid choosing words just because they fit the pattern or rhyme – only use words that really work.</w:t>
      </w:r>
    </w:p>
    <w:p w:rsidR="00BC12C8" w:rsidRDefault="00BC12C8" w:rsidP="00BC12C8">
      <w:pPr>
        <w:spacing w:line="6" w:lineRule="exact"/>
        <w:rPr>
          <w:rFonts w:ascii="Wingdings" w:eastAsia="Wingdings" w:hAnsi="Wingdings" w:cs="Wingdings"/>
          <w:sz w:val="19"/>
          <w:szCs w:val="19"/>
        </w:rPr>
      </w:pPr>
    </w:p>
    <w:p w:rsidR="00BC12C8" w:rsidRDefault="00BC12C8" w:rsidP="00441B20">
      <w:pPr>
        <w:numPr>
          <w:ilvl w:val="0"/>
          <w:numId w:val="8"/>
        </w:numPr>
        <w:tabs>
          <w:tab w:val="left" w:pos="480"/>
        </w:tabs>
        <w:ind w:left="480" w:hanging="370"/>
        <w:rPr>
          <w:rFonts w:ascii="Wingdings" w:eastAsia="Wingdings" w:hAnsi="Wingdings" w:cs="Wingdings"/>
          <w:sz w:val="19"/>
          <w:szCs w:val="19"/>
        </w:rPr>
      </w:pPr>
      <w:r>
        <w:rPr>
          <w:rFonts w:eastAsia="Arial" w:cs="Arial"/>
          <w:sz w:val="19"/>
          <w:szCs w:val="19"/>
        </w:rPr>
        <w:t>Re-read aloud as you write, to check how the structure sounds, especially to hear rhyme and metre.</w:t>
      </w:r>
    </w:p>
    <w:p w:rsidR="00BC12C8" w:rsidRDefault="00BC12C8" w:rsidP="00BC12C8">
      <w:pPr>
        <w:spacing w:line="6" w:lineRule="exact"/>
        <w:rPr>
          <w:rFonts w:ascii="Wingdings" w:eastAsia="Wingdings" w:hAnsi="Wingdings" w:cs="Wingdings"/>
          <w:sz w:val="19"/>
          <w:szCs w:val="19"/>
        </w:rPr>
      </w:pPr>
    </w:p>
    <w:p w:rsidR="00BC12C8" w:rsidRDefault="00BC12C8" w:rsidP="00441B20">
      <w:pPr>
        <w:numPr>
          <w:ilvl w:val="0"/>
          <w:numId w:val="8"/>
        </w:numPr>
        <w:tabs>
          <w:tab w:val="left" w:pos="480"/>
        </w:tabs>
        <w:spacing w:line="238" w:lineRule="auto"/>
        <w:ind w:left="480" w:right="320" w:hanging="370"/>
        <w:rPr>
          <w:rFonts w:ascii="Wingdings" w:eastAsia="Wingdings" w:hAnsi="Wingdings" w:cs="Wingdings"/>
          <w:sz w:val="19"/>
          <w:szCs w:val="19"/>
        </w:rPr>
      </w:pPr>
      <w:r>
        <w:rPr>
          <w:rFonts w:eastAsia="Arial" w:cs="Arial"/>
          <w:sz w:val="19"/>
          <w:szCs w:val="19"/>
        </w:rPr>
        <w:t>When you have few words to use (e.g. haiku, couplets) make sure that every word works hard for meaning and effect.</w:t>
      </w:r>
    </w:p>
    <w:p w:rsidR="00BC12C8" w:rsidRDefault="00BC12C8" w:rsidP="00BC12C8">
      <w:pPr>
        <w:spacing w:line="13" w:lineRule="exact"/>
        <w:rPr>
          <w:rFonts w:ascii="Wingdings" w:eastAsia="Wingdings" w:hAnsi="Wingdings" w:cs="Wingdings"/>
          <w:sz w:val="19"/>
          <w:szCs w:val="19"/>
        </w:rPr>
      </w:pPr>
    </w:p>
    <w:p w:rsidR="00BC12C8" w:rsidRDefault="00BC12C8" w:rsidP="00441B20">
      <w:pPr>
        <w:numPr>
          <w:ilvl w:val="0"/>
          <w:numId w:val="8"/>
        </w:numPr>
        <w:tabs>
          <w:tab w:val="left" w:pos="480"/>
        </w:tabs>
        <w:spacing w:line="258" w:lineRule="auto"/>
        <w:ind w:left="480" w:right="280" w:hanging="370"/>
        <w:rPr>
          <w:rFonts w:ascii="Wingdings" w:eastAsia="Wingdings" w:hAnsi="Wingdings" w:cs="Wingdings"/>
          <w:sz w:val="19"/>
          <w:szCs w:val="19"/>
        </w:rPr>
      </w:pPr>
      <w:r>
        <w:rPr>
          <w:rFonts w:eastAsia="Arial" w:cs="Arial"/>
          <w:sz w:val="19"/>
          <w:szCs w:val="19"/>
        </w:rPr>
        <w:t>Don’t let the poem’s structure take over and make all the choices for you – you are the writer so you decide what works and what doesn’t.</w:t>
      </w:r>
    </w:p>
    <w:p w:rsidR="00BC12C8" w:rsidRDefault="00BC12C8" w:rsidP="00BC12C8">
      <w:pPr>
        <w:spacing w:line="20" w:lineRule="exact"/>
        <w:rPr>
          <w:sz w:val="20"/>
          <w:szCs w:val="20"/>
        </w:rPr>
      </w:pPr>
      <w:r>
        <w:rPr>
          <w:noProof/>
          <w:sz w:val="20"/>
          <w:szCs w:val="20"/>
        </w:rPr>
        <mc:AlternateContent>
          <mc:Choice Requires="wps">
            <w:drawing>
              <wp:anchor distT="0" distB="0" distL="114300" distR="114300" simplePos="0" relativeHeight="251697664" behindDoc="1" locked="0" layoutInCell="0" allowOverlap="1" wp14:anchorId="1A71880E" wp14:editId="107D32D7">
                <wp:simplePos x="0" y="0"/>
                <wp:positionH relativeFrom="column">
                  <wp:posOffset>3175</wp:posOffset>
                </wp:positionH>
                <wp:positionV relativeFrom="paragraph">
                  <wp:posOffset>149860</wp:posOffset>
                </wp:positionV>
                <wp:extent cx="630555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CC26EC7" id="Shape 23"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25pt,11.8pt" to="496.75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" o:allowincell="f" filled="t">
                <v:stroke joinstyle="miter"/>
                <o:lock v:ext="edit" shapetype="f"/>
              </v:line>
            </w:pict>
          </mc:Fallback>
        </mc:AlternateContent>
      </w: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BC12C8" w:rsidRDefault="00BC12C8" w:rsidP="00BC12C8">
      <w:pPr>
        <w:spacing w:line="294" w:lineRule="exact"/>
        <w:rPr>
          <w:sz w:val="20"/>
          <w:szCs w:val="20"/>
        </w:rPr>
      </w:pPr>
    </w:p>
    <w:tbl>
      <w:tblPr>
        <w:tblW w:w="98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15"/>
        <w:gridCol w:w="7065"/>
      </w:tblGrid>
      <w:tr w:rsidR="00BC12C8" w:rsidTr="00A201AC">
        <w:trPr>
          <w:trHeight w:val="255"/>
        </w:trPr>
        <w:tc>
          <w:tcPr>
            <w:tcW w:w="2815" w:type="dxa"/>
          </w:tcPr>
          <w:p w:rsidR="00BC12C8" w:rsidRDefault="00BC12C8" w:rsidP="00A201AC">
            <w:pPr>
              <w:ind w:left="120"/>
              <w:rPr>
                <w:sz w:val="20"/>
                <w:szCs w:val="20"/>
              </w:rPr>
            </w:pPr>
            <w:r>
              <w:rPr>
                <w:rFonts w:eastAsia="Arial" w:cs="Arial"/>
                <w:b/>
                <w:bCs/>
              </w:rPr>
              <w:t>Generic structure</w:t>
            </w:r>
          </w:p>
        </w:tc>
        <w:tc>
          <w:tcPr>
            <w:tcW w:w="7065" w:type="dxa"/>
          </w:tcPr>
          <w:p w:rsidR="00BC12C8" w:rsidRDefault="00BC12C8" w:rsidP="00A201AC">
            <w:pPr>
              <w:ind w:left="80"/>
              <w:rPr>
                <w:sz w:val="20"/>
                <w:szCs w:val="20"/>
              </w:rPr>
            </w:pPr>
            <w:r>
              <w:rPr>
                <w:rFonts w:eastAsia="Arial" w:cs="Arial"/>
                <w:b/>
                <w:bCs/>
              </w:rPr>
              <w:t>Language features</w:t>
            </w:r>
          </w:p>
        </w:tc>
      </w:tr>
      <w:tr w:rsidR="00A201AC" w:rsidTr="00A201AC">
        <w:trPr>
          <w:trHeight w:val="407"/>
        </w:trPr>
        <w:tc>
          <w:tcPr>
            <w:tcW w:w="9880" w:type="dxa"/>
            <w:gridSpan w:val="2"/>
          </w:tcPr>
          <w:p w:rsidR="00A201AC" w:rsidRDefault="00A201AC" w:rsidP="00A201AC">
            <w:pPr>
              <w:spacing w:line="196" w:lineRule="exact"/>
              <w:rPr>
                <w:sz w:val="20"/>
                <w:szCs w:val="20"/>
              </w:rPr>
            </w:pPr>
            <w:r>
              <w:rPr>
                <w:rFonts w:eastAsia="Arial" w:cs="Arial"/>
                <w:sz w:val="19"/>
                <w:szCs w:val="19"/>
              </w:rPr>
              <w:t>There are many forms of structured poetry. Some are culturally specific.</w:t>
            </w:r>
          </w:p>
          <w:p w:rsidR="00A201AC" w:rsidRDefault="00A201AC" w:rsidP="00A201AC">
            <w:pPr>
              <w:rPr>
                <w:sz w:val="17"/>
                <w:szCs w:val="17"/>
              </w:rPr>
            </w:pPr>
            <w:r>
              <w:rPr>
                <w:rFonts w:eastAsia="Arial" w:cs="Arial"/>
                <w:sz w:val="19"/>
                <w:szCs w:val="19"/>
              </w:rPr>
              <w:t>Some of the most common forms are:</w:t>
            </w:r>
          </w:p>
        </w:tc>
      </w:tr>
      <w:tr w:rsidR="00A201AC" w:rsidTr="00A201AC">
        <w:trPr>
          <w:trHeight w:val="1547"/>
        </w:trPr>
        <w:tc>
          <w:tcPr>
            <w:tcW w:w="2815" w:type="dxa"/>
          </w:tcPr>
          <w:p w:rsidR="00A201AC" w:rsidRDefault="00A201AC" w:rsidP="00A201AC">
            <w:pPr>
              <w:spacing w:line="199" w:lineRule="exact"/>
              <w:ind w:left="120"/>
              <w:rPr>
                <w:rFonts w:eastAsia="Arial" w:cs="Arial"/>
                <w:sz w:val="19"/>
                <w:szCs w:val="19"/>
              </w:rPr>
            </w:pPr>
            <w:r>
              <w:rPr>
                <w:rFonts w:ascii="Wingdings" w:eastAsia="Wingdings" w:hAnsi="Wingdings" w:cs="Wingdings"/>
                <w:sz w:val="19"/>
                <w:szCs w:val="19"/>
              </w:rPr>
              <w:t></w:t>
            </w:r>
            <w:r>
              <w:rPr>
                <w:sz w:val="20"/>
                <w:szCs w:val="20"/>
              </w:rPr>
              <w:t xml:space="preserve"> </w:t>
            </w:r>
            <w:r>
              <w:rPr>
                <w:rFonts w:eastAsia="Arial" w:cs="Arial"/>
                <w:sz w:val="19"/>
                <w:szCs w:val="19"/>
              </w:rPr>
              <w:t>Cinquain</w:t>
            </w:r>
          </w:p>
          <w:p w:rsidR="00A201AC" w:rsidRDefault="00A201AC" w:rsidP="00A201AC">
            <w:pPr>
              <w:spacing w:line="199" w:lineRule="exact"/>
              <w:ind w:left="120"/>
              <w:rPr>
                <w:rFonts w:eastAsia="Arial" w:cs="Arial"/>
                <w:sz w:val="19"/>
                <w:szCs w:val="19"/>
              </w:rPr>
            </w:pPr>
          </w:p>
          <w:p w:rsidR="00A201AC" w:rsidRDefault="00A201AC" w:rsidP="00A201AC">
            <w:pPr>
              <w:spacing w:line="199" w:lineRule="exact"/>
              <w:ind w:left="120"/>
              <w:rPr>
                <w:rFonts w:eastAsia="Arial" w:cs="Arial"/>
                <w:sz w:val="19"/>
                <w:szCs w:val="19"/>
              </w:rPr>
            </w:pPr>
            <w:r>
              <w:rPr>
                <w:rFonts w:eastAsia="Arial" w:cs="Arial"/>
                <w:sz w:val="19"/>
                <w:szCs w:val="19"/>
              </w:rPr>
              <w:t>Cinquains</w:t>
            </w:r>
          </w:p>
          <w:p w:rsidR="00A201AC" w:rsidRDefault="00A201AC" w:rsidP="00A201AC">
            <w:pPr>
              <w:spacing w:line="199" w:lineRule="exact"/>
              <w:ind w:left="120"/>
              <w:rPr>
                <w:rFonts w:eastAsia="Arial" w:cs="Arial"/>
                <w:sz w:val="19"/>
                <w:szCs w:val="19"/>
              </w:rPr>
            </w:pPr>
            <w:r>
              <w:rPr>
                <w:rFonts w:eastAsia="Arial" w:cs="Arial"/>
                <w:sz w:val="19"/>
                <w:szCs w:val="19"/>
              </w:rPr>
              <w:t>Are like photos</w:t>
            </w:r>
          </w:p>
          <w:p w:rsidR="00A201AC" w:rsidRDefault="00A201AC" w:rsidP="00A201AC">
            <w:pPr>
              <w:spacing w:line="199" w:lineRule="exact"/>
              <w:ind w:left="120"/>
              <w:rPr>
                <w:rFonts w:eastAsia="Arial" w:cs="Arial"/>
                <w:sz w:val="19"/>
                <w:szCs w:val="19"/>
              </w:rPr>
            </w:pPr>
            <w:r>
              <w:rPr>
                <w:rFonts w:eastAsia="Arial" w:cs="Arial"/>
                <w:sz w:val="19"/>
                <w:szCs w:val="19"/>
              </w:rPr>
              <w:t>Just point your lens and shoot</w:t>
            </w:r>
          </w:p>
          <w:p w:rsidR="00A201AC" w:rsidRDefault="00A201AC" w:rsidP="00A201AC">
            <w:pPr>
              <w:spacing w:line="199" w:lineRule="exact"/>
              <w:ind w:left="120"/>
              <w:rPr>
                <w:rFonts w:eastAsia="Arial" w:cs="Arial"/>
                <w:sz w:val="19"/>
                <w:szCs w:val="19"/>
              </w:rPr>
            </w:pPr>
            <w:r>
              <w:rPr>
                <w:rFonts w:eastAsia="Arial" w:cs="Arial"/>
                <w:sz w:val="19"/>
                <w:szCs w:val="19"/>
              </w:rPr>
              <w:t>See the truth on paper- five line</w:t>
            </w:r>
          </w:p>
          <w:p w:rsidR="00A201AC" w:rsidRDefault="00A201AC" w:rsidP="00A201AC">
            <w:pPr>
              <w:spacing w:line="199" w:lineRule="exact"/>
              <w:ind w:left="120"/>
              <w:rPr>
                <w:sz w:val="20"/>
                <w:szCs w:val="20"/>
              </w:rPr>
            </w:pPr>
            <w:r>
              <w:rPr>
                <w:rFonts w:eastAsia="Arial" w:cs="Arial"/>
                <w:sz w:val="19"/>
                <w:szCs w:val="19"/>
              </w:rPr>
              <w:t>Captured</w:t>
            </w:r>
          </w:p>
        </w:tc>
        <w:tc>
          <w:tcPr>
            <w:tcW w:w="7065" w:type="dxa"/>
          </w:tcPr>
          <w:p w:rsidR="00A201AC" w:rsidRDefault="00A201AC" w:rsidP="00A201AC">
            <w:pPr>
              <w:spacing w:line="199" w:lineRule="exact"/>
              <w:ind w:left="80"/>
              <w:rPr>
                <w:rFonts w:eastAsia="Arial" w:cs="Arial"/>
                <w:sz w:val="19"/>
                <w:szCs w:val="19"/>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 generic name for a five-line poem. One of the most commonly</w:t>
            </w:r>
            <w:r>
              <w:rPr>
                <w:sz w:val="20"/>
                <w:szCs w:val="20"/>
              </w:rPr>
              <w:t xml:space="preserve"> </w:t>
            </w:r>
            <w:r>
              <w:rPr>
                <w:rFonts w:eastAsia="Arial" w:cs="Arial"/>
                <w:sz w:val="19"/>
                <w:szCs w:val="19"/>
              </w:rPr>
              <w:t>used forms follows a syllable pattern for each line: 2, 4, 6, 8, 2.</w:t>
            </w:r>
          </w:p>
          <w:p w:rsidR="00A201AC" w:rsidRDefault="00A201AC" w:rsidP="00A201AC">
            <w:pPr>
              <w:spacing w:line="199" w:lineRule="exact"/>
              <w:ind w:left="80"/>
              <w:rPr>
                <w:sz w:val="20"/>
                <w:szCs w:val="20"/>
              </w:rPr>
            </w:pPr>
            <w:r>
              <w:rPr>
                <w:rFonts w:eastAsia="Arial" w:cs="Arial"/>
                <w:sz w:val="19"/>
                <w:szCs w:val="19"/>
              </w:rPr>
              <w:t>There are many different types of cinquains providing a wide</w:t>
            </w:r>
            <w:r>
              <w:rPr>
                <w:sz w:val="20"/>
                <w:szCs w:val="20"/>
              </w:rPr>
              <w:t xml:space="preserve"> </w:t>
            </w:r>
            <w:r>
              <w:rPr>
                <w:rFonts w:eastAsia="Arial" w:cs="Arial"/>
                <w:sz w:val="19"/>
                <w:szCs w:val="19"/>
              </w:rPr>
              <w:t xml:space="preserve">range of opportunities for children to experiment with rhyme or syllabification. For example, </w:t>
            </w:r>
            <w:r>
              <w:rPr>
                <w:rFonts w:eastAsia="Arial" w:cs="Arial"/>
                <w:i/>
                <w:iCs/>
                <w:sz w:val="19"/>
                <w:szCs w:val="19"/>
              </w:rPr>
              <w:t>reverse cinquains</w:t>
            </w:r>
            <w:r>
              <w:rPr>
                <w:rFonts w:eastAsia="Arial" w:cs="Arial"/>
                <w:sz w:val="19"/>
                <w:szCs w:val="19"/>
              </w:rPr>
              <w:t xml:space="preserve"> where the line pattern works backward, quintiles where cinquains are grouped in multiples to create a longer poem and English </w:t>
            </w:r>
            <w:r>
              <w:rPr>
                <w:rFonts w:eastAsia="Arial" w:cs="Arial"/>
                <w:i/>
                <w:iCs/>
                <w:sz w:val="19"/>
                <w:szCs w:val="19"/>
              </w:rPr>
              <w:t>quintains</w:t>
            </w:r>
            <w:r>
              <w:rPr>
                <w:rFonts w:eastAsia="Arial" w:cs="Arial"/>
                <w:sz w:val="19"/>
                <w:szCs w:val="19"/>
              </w:rPr>
              <w:t xml:space="preserve"> that have a rhyme pattern (ABABB) but no specific line length.</w:t>
            </w:r>
          </w:p>
        </w:tc>
      </w:tr>
      <w:tr w:rsidR="00A201AC" w:rsidTr="00A201AC">
        <w:trPr>
          <w:trHeight w:val="379"/>
        </w:trPr>
        <w:tc>
          <w:tcPr>
            <w:tcW w:w="2815" w:type="dxa"/>
          </w:tcPr>
          <w:p w:rsidR="00A201AC" w:rsidRDefault="00A201AC" w:rsidP="00A201AC">
            <w:pPr>
              <w:ind w:left="120"/>
              <w:rPr>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Quatrain</w:t>
            </w:r>
          </w:p>
        </w:tc>
        <w:tc>
          <w:tcPr>
            <w:tcW w:w="7065" w:type="dxa"/>
          </w:tcPr>
          <w:p w:rsidR="00A201AC" w:rsidRDefault="00A201AC" w:rsidP="00A201AC">
            <w:pPr>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Quatrain is a generic term for a four-line stanza or poem of any</w:t>
            </w:r>
            <w:r>
              <w:rPr>
                <w:sz w:val="20"/>
                <w:szCs w:val="20"/>
              </w:rPr>
              <w:t xml:space="preserve"> </w:t>
            </w:r>
            <w:r>
              <w:rPr>
                <w:rFonts w:eastAsia="Arial" w:cs="Arial"/>
                <w:sz w:val="19"/>
                <w:szCs w:val="19"/>
              </w:rPr>
              <w:t>kind.</w:t>
            </w:r>
          </w:p>
        </w:tc>
      </w:tr>
      <w:tr w:rsidR="00A201AC" w:rsidTr="00A201AC">
        <w:trPr>
          <w:trHeight w:val="696"/>
        </w:trPr>
        <w:tc>
          <w:tcPr>
            <w:tcW w:w="2815" w:type="dxa"/>
          </w:tcPr>
          <w:p w:rsidR="00A201AC" w:rsidRDefault="00A201AC" w:rsidP="00A201AC">
            <w:pPr>
              <w:spacing w:line="196" w:lineRule="exact"/>
              <w:ind w:left="12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Couplets</w:t>
            </w:r>
          </w:p>
        </w:tc>
        <w:tc>
          <w:tcPr>
            <w:tcW w:w="7065" w:type="dxa"/>
          </w:tcPr>
          <w:p w:rsidR="00A201AC" w:rsidRDefault="00A201AC" w:rsidP="00A201AC">
            <w:pPr>
              <w:spacing w:line="196" w:lineRule="exact"/>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Two successive lines, usually part of a poem longer than two</w:t>
            </w:r>
            <w:r>
              <w:rPr>
                <w:sz w:val="20"/>
                <w:szCs w:val="20"/>
              </w:rPr>
              <w:t xml:space="preserve"> </w:t>
            </w:r>
            <w:r>
              <w:rPr>
                <w:rFonts w:eastAsia="Arial" w:cs="Arial"/>
                <w:sz w:val="19"/>
                <w:szCs w:val="19"/>
              </w:rPr>
              <w:t>lines and typically at the end of a verse or stanza. Couplets have two lines, each with the same metre and often share the same rhyme (rhyming couplets).</w:t>
            </w:r>
          </w:p>
        </w:tc>
      </w:tr>
      <w:tr w:rsidR="00A201AC" w:rsidTr="00A201AC">
        <w:trPr>
          <w:trHeight w:val="950"/>
        </w:trPr>
        <w:tc>
          <w:tcPr>
            <w:tcW w:w="2815" w:type="dxa"/>
          </w:tcPr>
          <w:p w:rsidR="00A201AC" w:rsidRDefault="00A201AC" w:rsidP="00A201AC">
            <w:pPr>
              <w:spacing w:line="196" w:lineRule="exact"/>
              <w:ind w:left="120"/>
              <w:rPr>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Rap</w:t>
            </w:r>
          </w:p>
        </w:tc>
        <w:tc>
          <w:tcPr>
            <w:tcW w:w="7065" w:type="dxa"/>
          </w:tcPr>
          <w:p w:rsidR="00A201AC" w:rsidRDefault="00A201AC" w:rsidP="00A201AC">
            <w:pPr>
              <w:spacing w:line="196" w:lineRule="exact"/>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Rap is an example that straddles the boundaries between</w:t>
            </w:r>
            <w:r>
              <w:rPr>
                <w:sz w:val="20"/>
                <w:szCs w:val="20"/>
              </w:rPr>
              <w:t xml:space="preserve"> </w:t>
            </w:r>
            <w:r>
              <w:rPr>
                <w:rFonts w:eastAsia="Arial" w:cs="Arial"/>
                <w:sz w:val="19"/>
                <w:szCs w:val="19"/>
              </w:rPr>
              <w:t>poetry, talk and song. It is one of the central elements of hip hop culture and uses strong musical rhythm and repeated rhyme patterns. The content is often focused on social commentary.</w:t>
            </w:r>
          </w:p>
        </w:tc>
      </w:tr>
      <w:tr w:rsidR="00A201AC" w:rsidTr="00A201AC">
        <w:trPr>
          <w:trHeight w:val="681"/>
        </w:trPr>
        <w:tc>
          <w:tcPr>
            <w:tcW w:w="2815" w:type="dxa"/>
          </w:tcPr>
          <w:p w:rsidR="00A201AC" w:rsidRDefault="00A201AC" w:rsidP="00A201AC">
            <w:pPr>
              <w:spacing w:line="187" w:lineRule="exact"/>
              <w:ind w:left="120"/>
              <w:rPr>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Limerick</w:t>
            </w:r>
          </w:p>
        </w:tc>
        <w:tc>
          <w:tcPr>
            <w:tcW w:w="7065" w:type="dxa"/>
          </w:tcPr>
          <w:p w:rsidR="00A201AC" w:rsidRDefault="00A201AC" w:rsidP="00A201AC">
            <w:pPr>
              <w:spacing w:line="186" w:lineRule="exact"/>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A traditional five-line rhyming form, usually with humorous</w:t>
            </w:r>
            <w:r>
              <w:rPr>
                <w:sz w:val="20"/>
                <w:szCs w:val="20"/>
              </w:rPr>
              <w:t xml:space="preserve"> </w:t>
            </w:r>
            <w:r>
              <w:rPr>
                <w:rFonts w:eastAsia="Arial" w:cs="Arial"/>
                <w:sz w:val="19"/>
                <w:szCs w:val="19"/>
              </w:rPr>
              <w:t>subject matter. Popularised in the nineteenth century by Edward Lear’s Book of Nonsense.  The rhyme pattern is usually AABBA. The first line of a limerick is typically: There once was a xx from xxx</w:t>
            </w:r>
          </w:p>
        </w:tc>
      </w:tr>
      <w:tr w:rsidR="003A5F07" w:rsidTr="00A201AC">
        <w:trPr>
          <w:trHeight w:val="681"/>
        </w:trPr>
        <w:tc>
          <w:tcPr>
            <w:tcW w:w="2815" w:type="dxa"/>
          </w:tcPr>
          <w:p w:rsidR="003A5F07" w:rsidRDefault="003A5F07" w:rsidP="003A5F07">
            <w:pPr>
              <w:spacing w:line="182" w:lineRule="exact"/>
              <w:ind w:left="12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kennings</w:t>
            </w:r>
          </w:p>
        </w:tc>
        <w:tc>
          <w:tcPr>
            <w:tcW w:w="7065" w:type="dxa"/>
          </w:tcPr>
          <w:p w:rsidR="003A5F07" w:rsidRDefault="003A5F07" w:rsidP="003A5F07">
            <w:pPr>
              <w:spacing w:line="182" w:lineRule="exact"/>
              <w:ind w:left="8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Derived from Old English and Norse poetry, kennings use</w:t>
            </w:r>
            <w:r>
              <w:rPr>
                <w:sz w:val="20"/>
                <w:szCs w:val="20"/>
              </w:rPr>
              <w:t xml:space="preserve"> </w:t>
            </w:r>
            <w:r>
              <w:rPr>
                <w:rFonts w:eastAsia="Arial" w:cs="Arial"/>
                <w:sz w:val="19"/>
                <w:szCs w:val="19"/>
              </w:rPr>
              <w:t>compound nouns to refer to a person or thing without using the actual name. Anglo-Saxons often used kennings to name their swords. A kenning is a type of list poem. Although kennings</w:t>
            </w:r>
            <w:r>
              <w:rPr>
                <w:sz w:val="20"/>
                <w:szCs w:val="20"/>
              </w:rPr>
              <w:t xml:space="preserve"> </w:t>
            </w:r>
            <w:r>
              <w:rPr>
                <w:rFonts w:eastAsia="Arial" w:cs="Arial"/>
                <w:sz w:val="19"/>
                <w:szCs w:val="19"/>
              </w:rPr>
              <w:t>follow a list structure, they could be described as free verse in</w:t>
            </w:r>
            <w:r>
              <w:rPr>
                <w:sz w:val="20"/>
                <w:szCs w:val="20"/>
              </w:rPr>
              <w:t xml:space="preserve"> </w:t>
            </w:r>
            <w:r>
              <w:rPr>
                <w:rFonts w:eastAsia="Arial" w:cs="Arial"/>
                <w:sz w:val="19"/>
                <w:szCs w:val="19"/>
              </w:rPr>
              <w:t>other respects because they rarely rhyme.</w:t>
            </w:r>
          </w:p>
        </w:tc>
      </w:tr>
    </w:tbl>
    <w:p w:rsidR="00BC12C8" w:rsidRDefault="00BC12C8" w:rsidP="00BC12C8">
      <w:pPr>
        <w:sectPr w:rsidR="00BC12C8">
          <w:pgSz w:w="11920" w:h="16840"/>
          <w:pgMar w:top="1400" w:right="1040" w:bottom="1440" w:left="1000" w:header="0" w:footer="0" w:gutter="0"/>
          <w:cols w:space="720" w:equalWidth="0">
            <w:col w:w="9880"/>
          </w:cols>
        </w:sectPr>
      </w:pPr>
    </w:p>
    <w:p w:rsidR="00BC12C8" w:rsidRDefault="00BC12C8" w:rsidP="00BC12C8">
      <w:pPr>
        <w:spacing w:line="1" w:lineRule="exact"/>
        <w:rPr>
          <w:sz w:val="20"/>
          <w:szCs w:val="20"/>
        </w:rPr>
      </w:pPr>
      <w:bookmarkStart w:id="82" w:name="page33"/>
      <w:bookmarkEnd w:id="82"/>
    </w:p>
    <w:p w:rsidR="00BC12C8" w:rsidRDefault="00BC12C8" w:rsidP="00BC12C8">
      <w:pPr>
        <w:spacing w:line="237" w:lineRule="auto"/>
        <w:ind w:left="120" w:right="520"/>
        <w:rPr>
          <w:sz w:val="20"/>
          <w:szCs w:val="20"/>
        </w:rPr>
      </w:pPr>
      <w:r>
        <w:rPr>
          <w:rFonts w:eastAsia="Arial" w:cs="Arial"/>
          <w:b/>
          <w:bCs/>
          <w:sz w:val="19"/>
          <w:szCs w:val="19"/>
        </w:rPr>
        <w:t xml:space="preserve">Haiku, tanka </w:t>
      </w:r>
      <w:r>
        <w:rPr>
          <w:rFonts w:eastAsia="Arial" w:cs="Arial"/>
          <w:sz w:val="19"/>
          <w:szCs w:val="19"/>
        </w:rPr>
        <w:t>and</w:t>
      </w:r>
      <w:r>
        <w:rPr>
          <w:rFonts w:eastAsia="Arial" w:cs="Arial"/>
          <w:b/>
          <w:bCs/>
          <w:sz w:val="19"/>
          <w:szCs w:val="19"/>
        </w:rPr>
        <w:t xml:space="preserve"> renga </w:t>
      </w:r>
      <w:r>
        <w:rPr>
          <w:rFonts w:eastAsia="Arial" w:cs="Arial"/>
          <w:sz w:val="19"/>
          <w:szCs w:val="19"/>
        </w:rPr>
        <w:t>all derive from Japanese poetry forms and are all based on syllabic line patterns. In</w:t>
      </w:r>
      <w:r>
        <w:rPr>
          <w:rFonts w:eastAsia="Arial" w:cs="Arial"/>
          <w:b/>
          <w:bCs/>
          <w:sz w:val="19"/>
          <w:szCs w:val="19"/>
        </w:rPr>
        <w:t xml:space="preserve"> </w:t>
      </w:r>
      <w:r>
        <w:rPr>
          <w:rFonts w:eastAsia="Arial" w:cs="Arial"/>
          <w:sz w:val="19"/>
          <w:szCs w:val="19"/>
        </w:rPr>
        <w:t>their original form they were based on Japanese sound units which do not translate exactly to ‘syllables’ in English. There are no hard and fast rules for the structure of these forms written in English but the following conventions are widely applied:</w:t>
      </w:r>
    </w:p>
    <w:p w:rsidR="00BC12C8" w:rsidRDefault="00BC12C8" w:rsidP="00BC12C8">
      <w:pPr>
        <w:spacing w:line="2" w:lineRule="exact"/>
        <w:rPr>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694"/>
        <w:gridCol w:w="7186"/>
      </w:tblGrid>
      <w:tr w:rsidR="00A201AC" w:rsidTr="00A201AC">
        <w:trPr>
          <w:trHeight w:val="692"/>
        </w:trPr>
        <w:tc>
          <w:tcPr>
            <w:tcW w:w="2694" w:type="dxa"/>
          </w:tcPr>
          <w:p w:rsidR="00A201AC" w:rsidRDefault="00A201AC" w:rsidP="00A201AC">
            <w:pPr>
              <w:ind w:left="120"/>
              <w:rPr>
                <w:sz w:val="20"/>
                <w:szCs w:val="20"/>
              </w:rPr>
            </w:pPr>
            <w:r>
              <w:rPr>
                <w:rFonts w:ascii="Wingdings" w:eastAsia="Wingdings" w:hAnsi="Wingdings" w:cs="Wingdings"/>
                <w:sz w:val="19"/>
                <w:szCs w:val="19"/>
              </w:rPr>
              <w:t></w:t>
            </w:r>
            <w:r>
              <w:rPr>
                <w:sz w:val="20"/>
                <w:szCs w:val="20"/>
              </w:rPr>
              <w:t xml:space="preserve"> </w:t>
            </w:r>
            <w:r>
              <w:rPr>
                <w:rFonts w:eastAsia="Arial" w:cs="Arial"/>
                <w:sz w:val="19"/>
                <w:szCs w:val="19"/>
              </w:rPr>
              <w:t>Haiku</w:t>
            </w:r>
          </w:p>
        </w:tc>
        <w:tc>
          <w:tcPr>
            <w:tcW w:w="7186" w:type="dxa"/>
          </w:tcPr>
          <w:p w:rsidR="00A201AC" w:rsidRDefault="00A201AC" w:rsidP="00A201AC">
            <w:pPr>
              <w:ind w:right="46"/>
              <w:rPr>
                <w:sz w:val="20"/>
                <w:szCs w:val="20"/>
              </w:rPr>
            </w:pPr>
            <w:r>
              <w:rPr>
                <w:rFonts w:ascii="Wingdings" w:eastAsia="Wingdings" w:hAnsi="Wingdings" w:cs="Wingdings"/>
                <w:w w:val="82"/>
                <w:sz w:val="19"/>
                <w:szCs w:val="19"/>
              </w:rPr>
              <w:t></w:t>
            </w:r>
            <w:r>
              <w:rPr>
                <w:rFonts w:eastAsia="Arial" w:cs="Arial"/>
                <w:sz w:val="19"/>
                <w:szCs w:val="19"/>
              </w:rPr>
              <w:t>Three lines: syllable pattern 5, 7, 5. A personal but universal</w:t>
            </w:r>
            <w:r>
              <w:rPr>
                <w:sz w:val="20"/>
                <w:szCs w:val="20"/>
              </w:rPr>
              <w:t xml:space="preserve"> </w:t>
            </w:r>
            <w:r>
              <w:rPr>
                <w:rFonts w:eastAsia="Arial" w:cs="Arial"/>
                <w:sz w:val="19"/>
                <w:szCs w:val="19"/>
              </w:rPr>
              <w:t>comment on nature and/or humankind’s place in the world. The poet aims to capture a single moment or thought and also aims to leave half the work for the reader to do.</w:t>
            </w:r>
          </w:p>
        </w:tc>
      </w:tr>
      <w:tr w:rsidR="00A201AC" w:rsidTr="00A201AC">
        <w:trPr>
          <w:trHeight w:val="919"/>
        </w:trPr>
        <w:tc>
          <w:tcPr>
            <w:tcW w:w="2694" w:type="dxa"/>
          </w:tcPr>
          <w:p w:rsidR="00A201AC" w:rsidRDefault="00A201AC" w:rsidP="00A201AC">
            <w:pPr>
              <w:ind w:left="120"/>
              <w:rPr>
                <w:sz w:val="20"/>
                <w:szCs w:val="20"/>
              </w:rPr>
            </w:pPr>
            <w:r>
              <w:rPr>
                <w:rFonts w:ascii="Wingdings" w:eastAsia="Wingdings" w:hAnsi="Wingdings" w:cs="Wingdings"/>
                <w:sz w:val="19"/>
                <w:szCs w:val="19"/>
              </w:rPr>
              <w:t></w:t>
            </w:r>
          </w:p>
          <w:p w:rsidR="00A201AC" w:rsidRDefault="00A201AC" w:rsidP="00A201AC">
            <w:pPr>
              <w:spacing w:line="214" w:lineRule="exact"/>
              <w:ind w:left="140"/>
              <w:rPr>
                <w:sz w:val="20"/>
                <w:szCs w:val="20"/>
              </w:rPr>
            </w:pPr>
            <w:r>
              <w:rPr>
                <w:rFonts w:eastAsia="Arial" w:cs="Arial"/>
                <w:sz w:val="19"/>
                <w:szCs w:val="19"/>
              </w:rPr>
              <w:t>Tanka</w:t>
            </w:r>
          </w:p>
        </w:tc>
        <w:tc>
          <w:tcPr>
            <w:tcW w:w="7186" w:type="dxa"/>
          </w:tcPr>
          <w:p w:rsidR="00A201AC" w:rsidRDefault="00A201AC" w:rsidP="00A201AC">
            <w:pPr>
              <w:ind w:right="46"/>
              <w:rPr>
                <w:sz w:val="20"/>
                <w:szCs w:val="20"/>
              </w:rPr>
            </w:pPr>
            <w:r>
              <w:rPr>
                <w:rFonts w:ascii="Wingdings" w:eastAsia="Wingdings" w:hAnsi="Wingdings" w:cs="Wingdings"/>
                <w:w w:val="82"/>
                <w:sz w:val="19"/>
                <w:szCs w:val="19"/>
              </w:rPr>
              <w:t></w:t>
            </w:r>
            <w:r>
              <w:rPr>
                <w:rFonts w:eastAsia="Arial" w:cs="Arial"/>
                <w:sz w:val="19"/>
                <w:szCs w:val="19"/>
              </w:rPr>
              <w:t>Five lines: syllable pattern 5, 7, 5, 7, 7. Typically a haiku with</w:t>
            </w:r>
            <w:r>
              <w:rPr>
                <w:sz w:val="20"/>
                <w:szCs w:val="20"/>
              </w:rPr>
              <w:t xml:space="preserve"> </w:t>
            </w:r>
            <w:r>
              <w:rPr>
                <w:rFonts w:eastAsia="Arial" w:cs="Arial"/>
                <w:sz w:val="19"/>
                <w:szCs w:val="19"/>
              </w:rPr>
              <w:t>wo additional lines. The first three lines may describe a state or situation and the last two provide more detail, or the poet’s comment.</w:t>
            </w:r>
          </w:p>
        </w:tc>
      </w:tr>
      <w:tr w:rsidR="00A201AC" w:rsidTr="00A201AC">
        <w:trPr>
          <w:trHeight w:val="1878"/>
        </w:trPr>
        <w:tc>
          <w:tcPr>
            <w:tcW w:w="2694" w:type="dxa"/>
          </w:tcPr>
          <w:p w:rsidR="00A201AC" w:rsidRDefault="00A201AC" w:rsidP="00A201AC">
            <w:pPr>
              <w:ind w:left="120"/>
              <w:rPr>
                <w:sz w:val="20"/>
                <w:szCs w:val="20"/>
              </w:rPr>
            </w:pPr>
            <w:r>
              <w:rPr>
                <w:rFonts w:ascii="Wingdings" w:eastAsia="Wingdings" w:hAnsi="Wingdings" w:cs="Wingdings"/>
                <w:sz w:val="19"/>
                <w:szCs w:val="19"/>
              </w:rPr>
              <w:t></w:t>
            </w:r>
          </w:p>
          <w:p w:rsidR="00A201AC" w:rsidRDefault="00A201AC" w:rsidP="00A201AC">
            <w:pPr>
              <w:spacing w:line="214" w:lineRule="exact"/>
              <w:ind w:left="140"/>
              <w:rPr>
                <w:sz w:val="20"/>
                <w:szCs w:val="20"/>
              </w:rPr>
            </w:pPr>
            <w:r>
              <w:rPr>
                <w:rFonts w:eastAsia="Arial" w:cs="Arial"/>
                <w:sz w:val="19"/>
                <w:szCs w:val="19"/>
              </w:rPr>
              <w:t>Renga</w:t>
            </w:r>
          </w:p>
        </w:tc>
        <w:tc>
          <w:tcPr>
            <w:tcW w:w="7186" w:type="dxa"/>
          </w:tcPr>
          <w:p w:rsidR="00A201AC" w:rsidRDefault="00A201AC" w:rsidP="00A201AC">
            <w:pPr>
              <w:ind w:right="46"/>
              <w:rPr>
                <w:sz w:val="20"/>
                <w:szCs w:val="20"/>
              </w:rPr>
            </w:pPr>
            <w:r>
              <w:rPr>
                <w:rFonts w:ascii="Wingdings" w:eastAsia="Wingdings" w:hAnsi="Wingdings" w:cs="Wingdings"/>
                <w:w w:val="82"/>
                <w:sz w:val="19"/>
                <w:szCs w:val="19"/>
              </w:rPr>
              <w:t></w:t>
            </w:r>
            <w:r>
              <w:rPr>
                <w:sz w:val="20"/>
                <w:szCs w:val="20"/>
              </w:rPr>
              <w:t xml:space="preserve"> </w:t>
            </w:r>
            <w:r>
              <w:rPr>
                <w:rFonts w:eastAsia="Arial" w:cs="Arial"/>
                <w:sz w:val="19"/>
                <w:szCs w:val="19"/>
              </w:rPr>
              <w:t>Haiku-like verses linked together can be described as renga and</w:t>
            </w:r>
            <w:r>
              <w:rPr>
                <w:sz w:val="20"/>
                <w:szCs w:val="20"/>
              </w:rPr>
              <w:t xml:space="preserve"> </w:t>
            </w:r>
            <w:r>
              <w:rPr>
                <w:rFonts w:eastAsia="Arial" w:cs="Arial"/>
                <w:sz w:val="19"/>
                <w:szCs w:val="19"/>
              </w:rPr>
              <w:t>are often written by more than one poet. Each is linked by two additional lines, each of seven syllables. The line/syllable pattern is:</w:t>
            </w:r>
          </w:p>
          <w:p w:rsidR="00A201AC" w:rsidRDefault="00A201AC" w:rsidP="00A201AC">
            <w:pPr>
              <w:ind w:right="46"/>
              <w:rPr>
                <w:sz w:val="20"/>
                <w:szCs w:val="20"/>
              </w:rPr>
            </w:pPr>
            <w:r>
              <w:rPr>
                <w:rFonts w:ascii="Wingdings" w:eastAsia="Wingdings" w:hAnsi="Wingdings" w:cs="Wingdings"/>
                <w:w w:val="82"/>
                <w:sz w:val="19"/>
                <w:szCs w:val="19"/>
              </w:rPr>
              <w:t></w:t>
            </w:r>
            <w:r>
              <w:rPr>
                <w:sz w:val="20"/>
                <w:szCs w:val="20"/>
              </w:rPr>
              <w:t xml:space="preserve"> </w:t>
            </w:r>
            <w:r>
              <w:rPr>
                <w:rFonts w:eastAsia="Arial" w:cs="Arial"/>
                <w:sz w:val="19"/>
                <w:szCs w:val="19"/>
              </w:rPr>
              <w:t>5,7,5</w:t>
            </w:r>
          </w:p>
          <w:p w:rsidR="00A201AC" w:rsidRDefault="00A201AC" w:rsidP="00A201AC">
            <w:pPr>
              <w:ind w:right="46"/>
              <w:rPr>
                <w:sz w:val="20"/>
                <w:szCs w:val="20"/>
              </w:rPr>
            </w:pPr>
            <w:r>
              <w:rPr>
                <w:rFonts w:ascii="Wingdings" w:eastAsia="Wingdings" w:hAnsi="Wingdings" w:cs="Wingdings"/>
                <w:w w:val="82"/>
                <w:sz w:val="19"/>
                <w:szCs w:val="19"/>
              </w:rPr>
              <w:t></w:t>
            </w:r>
            <w:r>
              <w:rPr>
                <w:sz w:val="20"/>
                <w:szCs w:val="20"/>
              </w:rPr>
              <w:t xml:space="preserve"> </w:t>
            </w:r>
            <w:r>
              <w:rPr>
                <w:rFonts w:eastAsia="Arial" w:cs="Arial"/>
                <w:sz w:val="19"/>
                <w:szCs w:val="19"/>
              </w:rPr>
              <w:t>7, 7</w:t>
            </w:r>
          </w:p>
          <w:p w:rsidR="00A201AC" w:rsidRDefault="00A201AC" w:rsidP="00A201AC">
            <w:pPr>
              <w:ind w:right="46"/>
              <w:rPr>
                <w:sz w:val="20"/>
                <w:szCs w:val="20"/>
              </w:rPr>
            </w:pPr>
            <w:r>
              <w:rPr>
                <w:rFonts w:ascii="Wingdings" w:eastAsia="Wingdings" w:hAnsi="Wingdings" w:cs="Wingdings"/>
                <w:w w:val="82"/>
                <w:sz w:val="19"/>
                <w:szCs w:val="19"/>
              </w:rPr>
              <w:t></w:t>
            </w:r>
            <w:r>
              <w:rPr>
                <w:sz w:val="20"/>
                <w:szCs w:val="20"/>
              </w:rPr>
              <w:t xml:space="preserve"> </w:t>
            </w:r>
            <w:r>
              <w:rPr>
                <w:rFonts w:eastAsia="Arial" w:cs="Arial"/>
                <w:sz w:val="19"/>
                <w:szCs w:val="19"/>
              </w:rPr>
              <w:t>5,7,5</w:t>
            </w:r>
          </w:p>
          <w:p w:rsidR="00A201AC" w:rsidRDefault="00A201AC" w:rsidP="00A201AC">
            <w:pPr>
              <w:ind w:right="46"/>
              <w:rPr>
                <w:sz w:val="20"/>
                <w:szCs w:val="20"/>
              </w:rPr>
            </w:pPr>
            <w:r>
              <w:rPr>
                <w:rFonts w:ascii="Wingdings" w:eastAsia="Wingdings" w:hAnsi="Wingdings" w:cs="Wingdings"/>
                <w:w w:val="82"/>
                <w:sz w:val="19"/>
                <w:szCs w:val="19"/>
              </w:rPr>
              <w:t></w:t>
            </w:r>
            <w:r>
              <w:rPr>
                <w:sz w:val="20"/>
                <w:szCs w:val="20"/>
              </w:rPr>
              <w:t xml:space="preserve"> </w:t>
            </w:r>
            <w:r>
              <w:rPr>
                <w:rFonts w:eastAsia="Arial" w:cs="Arial"/>
                <w:sz w:val="19"/>
                <w:szCs w:val="19"/>
              </w:rPr>
              <w:t>7, 7</w:t>
            </w:r>
          </w:p>
          <w:p w:rsidR="00A201AC" w:rsidRDefault="00A201AC" w:rsidP="00A201AC">
            <w:pPr>
              <w:ind w:left="140"/>
              <w:rPr>
                <w:sz w:val="20"/>
                <w:szCs w:val="20"/>
              </w:rPr>
            </w:pPr>
            <w:r>
              <w:rPr>
                <w:rFonts w:eastAsia="Arial" w:cs="Arial"/>
                <w:sz w:val="19"/>
                <w:szCs w:val="19"/>
              </w:rPr>
              <w:t>and so on.</w:t>
            </w:r>
          </w:p>
        </w:tc>
      </w:tr>
      <w:tr w:rsidR="00A201AC" w:rsidTr="00A201AC">
        <w:trPr>
          <w:trHeight w:val="1106"/>
        </w:trPr>
        <w:tc>
          <w:tcPr>
            <w:tcW w:w="2694" w:type="dxa"/>
          </w:tcPr>
          <w:p w:rsidR="00A201AC" w:rsidRDefault="00A201AC" w:rsidP="00A201AC">
            <w:pPr>
              <w:spacing w:line="187" w:lineRule="exact"/>
              <w:ind w:left="120"/>
              <w:rPr>
                <w:sz w:val="20"/>
                <w:szCs w:val="20"/>
              </w:rPr>
            </w:pPr>
            <w:r>
              <w:rPr>
                <w:rFonts w:ascii="Wingdings" w:eastAsia="Wingdings" w:hAnsi="Wingdings" w:cs="Wingdings"/>
                <w:sz w:val="19"/>
                <w:szCs w:val="19"/>
              </w:rPr>
              <w:t></w:t>
            </w:r>
          </w:p>
          <w:p w:rsidR="00A201AC" w:rsidRDefault="00A201AC" w:rsidP="00A201AC">
            <w:pPr>
              <w:spacing w:line="186" w:lineRule="exact"/>
              <w:ind w:left="140"/>
              <w:rPr>
                <w:sz w:val="20"/>
                <w:szCs w:val="20"/>
              </w:rPr>
            </w:pPr>
            <w:r>
              <w:rPr>
                <w:rFonts w:eastAsia="Arial" w:cs="Arial"/>
                <w:sz w:val="19"/>
                <w:szCs w:val="19"/>
              </w:rPr>
              <w:t>Ballads</w:t>
            </w:r>
          </w:p>
        </w:tc>
        <w:tc>
          <w:tcPr>
            <w:tcW w:w="7186" w:type="dxa"/>
          </w:tcPr>
          <w:p w:rsidR="00A201AC" w:rsidRDefault="00A201AC" w:rsidP="00A201AC">
            <w:pPr>
              <w:spacing w:line="187" w:lineRule="exact"/>
              <w:ind w:right="46"/>
              <w:rPr>
                <w:sz w:val="20"/>
                <w:szCs w:val="20"/>
              </w:rPr>
            </w:pPr>
            <w:r>
              <w:rPr>
                <w:rFonts w:ascii="Wingdings" w:eastAsia="Wingdings" w:hAnsi="Wingdings" w:cs="Wingdings"/>
                <w:w w:val="82"/>
                <w:sz w:val="19"/>
                <w:szCs w:val="19"/>
              </w:rPr>
              <w:t></w:t>
            </w:r>
            <w:r>
              <w:rPr>
                <w:sz w:val="20"/>
                <w:szCs w:val="20"/>
              </w:rPr>
              <w:t xml:space="preserve"> </w:t>
            </w:r>
            <w:r>
              <w:rPr>
                <w:rFonts w:eastAsia="Arial" w:cs="Arial"/>
                <w:sz w:val="19"/>
                <w:szCs w:val="19"/>
              </w:rPr>
              <w:t>Ballads are narrative poems, usually of some length. Rhyme</w:t>
            </w:r>
            <w:r>
              <w:rPr>
                <w:sz w:val="20"/>
                <w:szCs w:val="20"/>
              </w:rPr>
              <w:t xml:space="preserve"> </w:t>
            </w:r>
            <w:r>
              <w:rPr>
                <w:rFonts w:eastAsia="Arial" w:cs="Arial"/>
                <w:sz w:val="19"/>
                <w:szCs w:val="19"/>
              </w:rPr>
              <w:t>and musical rhythm patterns make them memorable for oral retelling. They often recount heroic deeds or legends. Ballads typically include a chorus between each verse or a refrain that</w:t>
            </w:r>
          </w:p>
          <w:p w:rsidR="00A201AC" w:rsidRDefault="00A201AC" w:rsidP="00A201AC">
            <w:pPr>
              <w:ind w:left="140"/>
              <w:rPr>
                <w:sz w:val="20"/>
                <w:szCs w:val="20"/>
              </w:rPr>
            </w:pPr>
            <w:r>
              <w:rPr>
                <w:rFonts w:eastAsia="Arial" w:cs="Arial"/>
                <w:sz w:val="19"/>
                <w:szCs w:val="19"/>
              </w:rPr>
              <w:t>repeats key lines.</w:t>
            </w:r>
          </w:p>
        </w:tc>
      </w:tr>
      <w:tr w:rsidR="00A201AC" w:rsidTr="00DC4E17">
        <w:trPr>
          <w:trHeight w:val="895"/>
        </w:trPr>
        <w:tc>
          <w:tcPr>
            <w:tcW w:w="2694" w:type="dxa"/>
          </w:tcPr>
          <w:p w:rsidR="00A201AC" w:rsidRDefault="00A201AC" w:rsidP="00A201AC">
            <w:pPr>
              <w:spacing w:line="202" w:lineRule="exact"/>
              <w:ind w:left="120"/>
              <w:rPr>
                <w:sz w:val="20"/>
                <w:szCs w:val="20"/>
              </w:rPr>
            </w:pPr>
            <w:r>
              <w:rPr>
                <w:rFonts w:ascii="Wingdings" w:eastAsia="Wingdings" w:hAnsi="Wingdings" w:cs="Wingdings"/>
                <w:sz w:val="19"/>
                <w:szCs w:val="19"/>
              </w:rPr>
              <w:t></w:t>
            </w:r>
            <w:r>
              <w:rPr>
                <w:rFonts w:ascii="Wingdings" w:eastAsia="Wingdings" w:hAnsi="Wingdings" w:cs="Wingdings"/>
                <w:sz w:val="19"/>
                <w:szCs w:val="19"/>
              </w:rPr>
              <w:t></w:t>
            </w:r>
            <w:r>
              <w:rPr>
                <w:rFonts w:ascii="Wingdings" w:eastAsia="Wingdings" w:hAnsi="Wingdings" w:cs="Wingdings"/>
                <w:sz w:val="19"/>
                <w:szCs w:val="19"/>
              </w:rPr>
              <w:t></w:t>
            </w:r>
            <w:r>
              <w:rPr>
                <w:rFonts w:eastAsia="Arial" w:cs="Arial"/>
                <w:sz w:val="19"/>
                <w:szCs w:val="19"/>
              </w:rPr>
              <w:t>Question and answer poems</w:t>
            </w:r>
          </w:p>
        </w:tc>
        <w:tc>
          <w:tcPr>
            <w:tcW w:w="7186" w:type="dxa"/>
          </w:tcPr>
          <w:p w:rsidR="00A201AC" w:rsidRDefault="00A201AC" w:rsidP="00A201AC">
            <w:pPr>
              <w:spacing w:line="202" w:lineRule="exact"/>
              <w:ind w:right="46"/>
              <w:rPr>
                <w:sz w:val="20"/>
                <w:szCs w:val="20"/>
              </w:rPr>
            </w:pPr>
            <w:r>
              <w:rPr>
                <w:rFonts w:ascii="Wingdings" w:eastAsia="Wingdings" w:hAnsi="Wingdings" w:cs="Wingdings"/>
                <w:w w:val="82"/>
                <w:sz w:val="19"/>
                <w:szCs w:val="19"/>
              </w:rPr>
              <w:t></w:t>
            </w:r>
            <w:r>
              <w:rPr>
                <w:sz w:val="20"/>
                <w:szCs w:val="20"/>
              </w:rPr>
              <w:t xml:space="preserve"> </w:t>
            </w:r>
            <w:r>
              <w:rPr>
                <w:rFonts w:eastAsia="Arial" w:cs="Arial"/>
                <w:sz w:val="19"/>
                <w:szCs w:val="19"/>
              </w:rPr>
              <w:t>question and answer poems may not rhyme or maintain the</w:t>
            </w:r>
            <w:r>
              <w:rPr>
                <w:sz w:val="20"/>
                <w:szCs w:val="20"/>
              </w:rPr>
              <w:t xml:space="preserve"> </w:t>
            </w:r>
            <w:r>
              <w:rPr>
                <w:rFonts w:eastAsia="Arial" w:cs="Arial"/>
                <w:sz w:val="19"/>
                <w:szCs w:val="19"/>
              </w:rPr>
              <w:t>same metre but they are often tightly structured as a series of questions, each followed by an answer.</w:t>
            </w:r>
          </w:p>
        </w:tc>
      </w:tr>
    </w:tbl>
    <w:p w:rsidR="00A201AC" w:rsidRDefault="00A201AC" w:rsidP="00BC12C8">
      <w:pPr>
        <w:ind w:left="120"/>
        <w:rPr>
          <w:sz w:val="20"/>
          <w:szCs w:val="20"/>
        </w:rPr>
      </w:pPr>
    </w:p>
    <w:p w:rsidR="00A201AC" w:rsidRDefault="00A201AC" w:rsidP="00BC12C8">
      <w:pPr>
        <w:ind w:left="120"/>
        <w:rPr>
          <w:sz w:val="20"/>
          <w:szCs w:val="20"/>
        </w:rPr>
      </w:pPr>
    </w:p>
    <w:p w:rsidR="00BC12C8" w:rsidRDefault="00BC12C8" w:rsidP="00BC12C8">
      <w:pPr>
        <w:ind w:left="120"/>
        <w:rPr>
          <w:sz w:val="20"/>
          <w:szCs w:val="20"/>
        </w:rPr>
      </w:pPr>
      <w:r>
        <w:rPr>
          <w:rFonts w:eastAsia="Arial" w:cs="Arial"/>
          <w:b/>
          <w:bCs/>
          <w:sz w:val="23"/>
          <w:szCs w:val="23"/>
        </w:rPr>
        <w:t>Examples: Structured Poems</w:t>
      </w:r>
    </w:p>
    <w:p w:rsidR="00BC12C8" w:rsidRDefault="00BC12C8" w:rsidP="00BC12C8">
      <w:pPr>
        <w:spacing w:line="200" w:lineRule="exact"/>
        <w:rPr>
          <w:sz w:val="20"/>
          <w:szCs w:val="20"/>
        </w:rPr>
      </w:pPr>
    </w:p>
    <w:p w:rsidR="00BC12C8" w:rsidRDefault="00970620" w:rsidP="00BC12C8">
      <w:pPr>
        <w:spacing w:line="317" w:lineRule="exact"/>
        <w:rPr>
          <w:sz w:val="20"/>
          <w:szCs w:val="20"/>
        </w:rPr>
      </w:pPr>
      <w:r>
        <w:rPr>
          <w:noProof/>
          <w:sz w:val="20"/>
          <w:szCs w:val="20"/>
        </w:rPr>
        <w:drawing>
          <wp:anchor distT="0" distB="0" distL="114300" distR="114300" simplePos="0" relativeHeight="251701760" behindDoc="1" locked="0" layoutInCell="0" allowOverlap="1" wp14:anchorId="488CF5F6" wp14:editId="62C4C95D">
            <wp:simplePos x="0" y="0"/>
            <wp:positionH relativeFrom="column">
              <wp:posOffset>4559300</wp:posOffset>
            </wp:positionH>
            <wp:positionV relativeFrom="paragraph">
              <wp:posOffset>1183005</wp:posOffset>
            </wp:positionV>
            <wp:extent cx="790575" cy="781050"/>
            <wp:effectExtent l="0" t="0" r="0" b="0"/>
            <wp:wrapNone/>
            <wp:docPr id="26" name="Picture 26"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790575" cy="78105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080"/>
        <w:gridCol w:w="3120"/>
        <w:gridCol w:w="880"/>
        <w:gridCol w:w="1380"/>
        <w:gridCol w:w="880"/>
        <w:gridCol w:w="200"/>
        <w:gridCol w:w="30"/>
      </w:tblGrid>
      <w:tr w:rsidR="00BC12C8" w:rsidTr="003A1A23">
        <w:trPr>
          <w:trHeight w:val="225"/>
        </w:trPr>
        <w:tc>
          <w:tcPr>
            <w:tcW w:w="3080" w:type="dxa"/>
            <w:tcBorders>
              <w:top w:val="single" w:sz="8" w:space="0" w:color="auto"/>
              <w:left w:val="single" w:sz="8" w:space="0" w:color="auto"/>
              <w:right w:val="single" w:sz="8" w:space="0" w:color="auto"/>
            </w:tcBorders>
            <w:shd w:val="clear" w:color="auto" w:fill="E6E6E6"/>
            <w:vAlign w:val="bottom"/>
          </w:tcPr>
          <w:p w:rsidR="00BC12C8" w:rsidRDefault="00BC12C8" w:rsidP="003A1A23">
            <w:pPr>
              <w:ind w:left="120"/>
              <w:rPr>
                <w:sz w:val="20"/>
                <w:szCs w:val="20"/>
              </w:rPr>
            </w:pPr>
            <w:r>
              <w:rPr>
                <w:rFonts w:eastAsia="Arial" w:cs="Arial"/>
                <w:b/>
                <w:bCs/>
                <w:sz w:val="19"/>
                <w:szCs w:val="19"/>
              </w:rPr>
              <w:t>Rhyming Couplet</w:t>
            </w:r>
          </w:p>
        </w:tc>
        <w:tc>
          <w:tcPr>
            <w:tcW w:w="3120" w:type="dxa"/>
            <w:tcBorders>
              <w:top w:val="single" w:sz="8" w:space="0" w:color="auto"/>
            </w:tcBorders>
            <w:shd w:val="clear" w:color="auto" w:fill="E6E6E6"/>
            <w:vAlign w:val="bottom"/>
          </w:tcPr>
          <w:p w:rsidR="00BC12C8" w:rsidRDefault="00BC12C8" w:rsidP="003A1A23">
            <w:pPr>
              <w:ind w:left="100"/>
              <w:rPr>
                <w:sz w:val="20"/>
                <w:szCs w:val="20"/>
              </w:rPr>
            </w:pPr>
            <w:r>
              <w:rPr>
                <w:rFonts w:eastAsia="Arial" w:cs="Arial"/>
                <w:b/>
                <w:bCs/>
                <w:sz w:val="19"/>
                <w:szCs w:val="19"/>
              </w:rPr>
              <w:t>Question and Answer Poem</w:t>
            </w:r>
          </w:p>
        </w:tc>
        <w:tc>
          <w:tcPr>
            <w:tcW w:w="3340" w:type="dxa"/>
            <w:gridSpan w:val="4"/>
            <w:tcBorders>
              <w:top w:val="single" w:sz="8" w:space="0" w:color="auto"/>
              <w:left w:val="single" w:sz="8" w:space="0" w:color="auto"/>
              <w:bottom w:val="single" w:sz="8" w:space="0" w:color="auto"/>
              <w:right w:val="single" w:sz="8" w:space="0" w:color="auto"/>
            </w:tcBorders>
            <w:shd w:val="clear" w:color="auto" w:fill="E6E6E6"/>
            <w:vAlign w:val="bottom"/>
          </w:tcPr>
          <w:p w:rsidR="00BC12C8" w:rsidRDefault="00BC12C8" w:rsidP="003A1A23">
            <w:pPr>
              <w:ind w:left="120"/>
              <w:rPr>
                <w:sz w:val="20"/>
                <w:szCs w:val="20"/>
              </w:rPr>
            </w:pPr>
            <w:r>
              <w:rPr>
                <w:rFonts w:eastAsia="Arial" w:cs="Arial"/>
                <w:b/>
                <w:bCs/>
                <w:sz w:val="19"/>
                <w:szCs w:val="19"/>
              </w:rPr>
              <w:t>Haiku</w:t>
            </w:r>
          </w:p>
        </w:tc>
        <w:tc>
          <w:tcPr>
            <w:tcW w:w="0" w:type="dxa"/>
            <w:vAlign w:val="bottom"/>
          </w:tcPr>
          <w:p w:rsidR="00BC12C8" w:rsidRDefault="00BC12C8" w:rsidP="003A1A23">
            <w:pPr>
              <w:rPr>
                <w:sz w:val="1"/>
                <w:szCs w:val="1"/>
              </w:rPr>
            </w:pPr>
          </w:p>
        </w:tc>
      </w:tr>
      <w:tr w:rsidR="00BC12C8" w:rsidTr="003A1A23">
        <w:trPr>
          <w:trHeight w:val="181"/>
        </w:trPr>
        <w:tc>
          <w:tcPr>
            <w:tcW w:w="3080" w:type="dxa"/>
            <w:tcBorders>
              <w:top w:val="single" w:sz="8" w:space="0" w:color="auto"/>
              <w:left w:val="single" w:sz="8" w:space="0" w:color="auto"/>
              <w:right w:val="single" w:sz="8" w:space="0" w:color="auto"/>
            </w:tcBorders>
            <w:vAlign w:val="bottom"/>
          </w:tcPr>
          <w:p w:rsidR="00BC12C8" w:rsidRDefault="00BC12C8" w:rsidP="003A1A23">
            <w:pPr>
              <w:spacing w:line="182" w:lineRule="exact"/>
              <w:ind w:left="120"/>
              <w:rPr>
                <w:sz w:val="20"/>
                <w:szCs w:val="20"/>
              </w:rPr>
            </w:pPr>
            <w:r>
              <w:rPr>
                <w:rFonts w:eastAsia="Arial" w:cs="Arial"/>
                <w:sz w:val="19"/>
                <w:szCs w:val="19"/>
              </w:rPr>
              <w:t>I wonder why the sky is dark at</w:t>
            </w:r>
          </w:p>
        </w:tc>
        <w:tc>
          <w:tcPr>
            <w:tcW w:w="3120" w:type="dxa"/>
            <w:tcBorders>
              <w:top w:val="single" w:sz="8" w:space="0" w:color="auto"/>
            </w:tcBorders>
            <w:vAlign w:val="bottom"/>
          </w:tcPr>
          <w:p w:rsidR="00BC12C8" w:rsidRDefault="00BC12C8" w:rsidP="003A1A23">
            <w:pPr>
              <w:spacing w:line="182" w:lineRule="exact"/>
              <w:ind w:left="100"/>
              <w:rPr>
                <w:sz w:val="20"/>
                <w:szCs w:val="20"/>
              </w:rPr>
            </w:pPr>
            <w:r>
              <w:rPr>
                <w:rFonts w:eastAsia="Arial" w:cs="Arial"/>
                <w:b/>
                <w:bCs/>
                <w:sz w:val="19"/>
                <w:szCs w:val="19"/>
              </w:rPr>
              <w:t>PUPPY IN THE HOUSE</w:t>
            </w:r>
          </w:p>
        </w:tc>
        <w:tc>
          <w:tcPr>
            <w:tcW w:w="3140" w:type="dxa"/>
            <w:gridSpan w:val="3"/>
            <w:vMerge w:val="restart"/>
            <w:tcBorders>
              <w:top w:val="single" w:sz="8" w:space="0" w:color="auto"/>
            </w:tcBorders>
            <w:vAlign w:val="bottom"/>
          </w:tcPr>
          <w:p w:rsidR="00BC12C8" w:rsidRDefault="00BC12C8" w:rsidP="003A1A23">
            <w:pPr>
              <w:ind w:left="160"/>
              <w:rPr>
                <w:sz w:val="20"/>
                <w:szCs w:val="20"/>
              </w:rPr>
            </w:pPr>
            <w:r>
              <w:rPr>
                <w:rFonts w:eastAsia="Arial" w:cs="Arial"/>
                <w:sz w:val="19"/>
                <w:szCs w:val="19"/>
              </w:rPr>
              <w:t>Light shines through a glass</w:t>
            </w:r>
          </w:p>
        </w:tc>
        <w:tc>
          <w:tcPr>
            <w:tcW w:w="200" w:type="dxa"/>
            <w:tcBorders>
              <w:top w:val="single" w:sz="8" w:space="0" w:color="auto"/>
              <w:right w:val="single" w:sz="8" w:space="0" w:color="auto"/>
            </w:tcBorders>
            <w:vAlign w:val="bottom"/>
          </w:tcPr>
          <w:p w:rsidR="00BC12C8" w:rsidRDefault="00BC12C8" w:rsidP="003A1A23">
            <w:pPr>
              <w:rPr>
                <w:sz w:val="15"/>
                <w:szCs w:val="15"/>
              </w:rPr>
            </w:pPr>
          </w:p>
        </w:tc>
        <w:tc>
          <w:tcPr>
            <w:tcW w:w="0" w:type="dxa"/>
            <w:vAlign w:val="bottom"/>
          </w:tcPr>
          <w:p w:rsidR="00BC12C8" w:rsidRDefault="00BC12C8" w:rsidP="003A1A23">
            <w:pPr>
              <w:rPr>
                <w:sz w:val="1"/>
                <w:szCs w:val="1"/>
              </w:rPr>
            </w:pPr>
          </w:p>
        </w:tc>
      </w:tr>
      <w:tr w:rsidR="00BC12C8" w:rsidTr="003A1A23">
        <w:trPr>
          <w:trHeight w:val="75"/>
        </w:trPr>
        <w:tc>
          <w:tcPr>
            <w:tcW w:w="3080" w:type="dxa"/>
            <w:vMerge w:val="restart"/>
            <w:tcBorders>
              <w:left w:val="single" w:sz="8" w:space="0" w:color="auto"/>
              <w:right w:val="single" w:sz="8" w:space="0" w:color="auto"/>
            </w:tcBorders>
            <w:vAlign w:val="bottom"/>
          </w:tcPr>
          <w:p w:rsidR="00BC12C8" w:rsidRDefault="00BC12C8" w:rsidP="003A1A23">
            <w:pPr>
              <w:ind w:left="120"/>
              <w:rPr>
                <w:sz w:val="20"/>
                <w:szCs w:val="20"/>
              </w:rPr>
            </w:pPr>
            <w:r>
              <w:rPr>
                <w:rFonts w:eastAsia="Arial" w:cs="Arial"/>
                <w:sz w:val="19"/>
                <w:szCs w:val="19"/>
              </w:rPr>
              <w:t>night...</w:t>
            </w:r>
          </w:p>
        </w:tc>
        <w:tc>
          <w:tcPr>
            <w:tcW w:w="3120" w:type="dxa"/>
            <w:vMerge w:val="restart"/>
            <w:vAlign w:val="bottom"/>
          </w:tcPr>
          <w:p w:rsidR="00BC12C8" w:rsidRDefault="00BC12C8" w:rsidP="003A1A23">
            <w:pPr>
              <w:ind w:left="100"/>
              <w:rPr>
                <w:sz w:val="20"/>
                <w:szCs w:val="20"/>
              </w:rPr>
            </w:pPr>
            <w:r>
              <w:rPr>
                <w:rFonts w:eastAsia="Arial" w:cs="Arial"/>
                <w:sz w:val="19"/>
                <w:szCs w:val="19"/>
              </w:rPr>
              <w:t>Who broke the window?</w:t>
            </w:r>
          </w:p>
        </w:tc>
        <w:tc>
          <w:tcPr>
            <w:tcW w:w="3140" w:type="dxa"/>
            <w:gridSpan w:val="3"/>
            <w:vMerge/>
            <w:vAlign w:val="bottom"/>
          </w:tcPr>
          <w:p w:rsidR="00BC12C8" w:rsidRDefault="00BC12C8" w:rsidP="003A1A23">
            <w:pPr>
              <w:rPr>
                <w:sz w:val="6"/>
                <w:szCs w:val="6"/>
              </w:rPr>
            </w:pPr>
          </w:p>
        </w:tc>
        <w:tc>
          <w:tcPr>
            <w:tcW w:w="200" w:type="dxa"/>
            <w:tcBorders>
              <w:right w:val="single" w:sz="8" w:space="0" w:color="auto"/>
            </w:tcBorders>
            <w:vAlign w:val="bottom"/>
          </w:tcPr>
          <w:p w:rsidR="00BC12C8" w:rsidRDefault="00BC12C8" w:rsidP="003A1A23">
            <w:pPr>
              <w:rPr>
                <w:sz w:val="6"/>
                <w:szCs w:val="6"/>
              </w:rPr>
            </w:pPr>
          </w:p>
        </w:tc>
        <w:tc>
          <w:tcPr>
            <w:tcW w:w="0" w:type="dxa"/>
            <w:vAlign w:val="bottom"/>
          </w:tcPr>
          <w:p w:rsidR="00BC12C8" w:rsidRDefault="00BC12C8" w:rsidP="003A1A23">
            <w:pPr>
              <w:rPr>
                <w:sz w:val="1"/>
                <w:szCs w:val="1"/>
              </w:rPr>
            </w:pPr>
          </w:p>
        </w:tc>
      </w:tr>
      <w:tr w:rsidR="00BC12C8" w:rsidTr="003A1A23">
        <w:trPr>
          <w:trHeight w:val="154"/>
        </w:trPr>
        <w:tc>
          <w:tcPr>
            <w:tcW w:w="3080" w:type="dxa"/>
            <w:vMerge/>
            <w:tcBorders>
              <w:left w:val="single" w:sz="8" w:space="0" w:color="auto"/>
              <w:right w:val="single" w:sz="8" w:space="0" w:color="auto"/>
            </w:tcBorders>
            <w:vAlign w:val="bottom"/>
          </w:tcPr>
          <w:p w:rsidR="00BC12C8" w:rsidRDefault="00BC12C8" w:rsidP="003A1A23">
            <w:pPr>
              <w:rPr>
                <w:sz w:val="13"/>
                <w:szCs w:val="13"/>
              </w:rPr>
            </w:pPr>
          </w:p>
        </w:tc>
        <w:tc>
          <w:tcPr>
            <w:tcW w:w="3120" w:type="dxa"/>
            <w:vMerge/>
            <w:vAlign w:val="bottom"/>
          </w:tcPr>
          <w:p w:rsidR="00BC12C8" w:rsidRDefault="00BC12C8" w:rsidP="003A1A23">
            <w:pPr>
              <w:rPr>
                <w:sz w:val="13"/>
                <w:szCs w:val="13"/>
              </w:rPr>
            </w:pPr>
          </w:p>
        </w:tc>
        <w:tc>
          <w:tcPr>
            <w:tcW w:w="3140" w:type="dxa"/>
            <w:gridSpan w:val="3"/>
            <w:vMerge w:val="restart"/>
            <w:vAlign w:val="bottom"/>
          </w:tcPr>
          <w:p w:rsidR="00BC12C8" w:rsidRDefault="00BC12C8" w:rsidP="003A1A23">
            <w:pPr>
              <w:ind w:left="160"/>
              <w:rPr>
                <w:sz w:val="20"/>
                <w:szCs w:val="20"/>
              </w:rPr>
            </w:pPr>
            <w:r>
              <w:rPr>
                <w:rFonts w:eastAsia="Arial" w:cs="Arial"/>
                <w:sz w:val="19"/>
                <w:szCs w:val="19"/>
              </w:rPr>
              <w:t>But not through me, and that’s</w:t>
            </w:r>
          </w:p>
        </w:tc>
        <w:tc>
          <w:tcPr>
            <w:tcW w:w="200" w:type="dxa"/>
            <w:tcBorders>
              <w:right w:val="single" w:sz="8" w:space="0" w:color="auto"/>
            </w:tcBorders>
            <w:vAlign w:val="bottom"/>
          </w:tcPr>
          <w:p w:rsidR="00BC12C8" w:rsidRDefault="00BC12C8" w:rsidP="003A1A23">
            <w:pPr>
              <w:rPr>
                <w:sz w:val="13"/>
                <w:szCs w:val="13"/>
              </w:rPr>
            </w:pPr>
          </w:p>
        </w:tc>
        <w:tc>
          <w:tcPr>
            <w:tcW w:w="0" w:type="dxa"/>
            <w:vAlign w:val="bottom"/>
          </w:tcPr>
          <w:p w:rsidR="00BC12C8" w:rsidRDefault="00BC12C8" w:rsidP="003A1A23">
            <w:pPr>
              <w:rPr>
                <w:sz w:val="1"/>
                <w:szCs w:val="1"/>
              </w:rPr>
            </w:pPr>
          </w:p>
        </w:tc>
      </w:tr>
      <w:tr w:rsidR="00BC12C8" w:rsidTr="003A1A23">
        <w:trPr>
          <w:trHeight w:val="75"/>
        </w:trPr>
        <w:tc>
          <w:tcPr>
            <w:tcW w:w="3080" w:type="dxa"/>
            <w:vMerge w:val="restart"/>
            <w:tcBorders>
              <w:left w:val="single" w:sz="8" w:space="0" w:color="auto"/>
              <w:right w:val="single" w:sz="8" w:space="0" w:color="auto"/>
            </w:tcBorders>
            <w:vAlign w:val="bottom"/>
          </w:tcPr>
          <w:p w:rsidR="00BC12C8" w:rsidRDefault="00BC12C8" w:rsidP="003A1A23">
            <w:pPr>
              <w:ind w:left="120"/>
              <w:rPr>
                <w:sz w:val="20"/>
                <w:szCs w:val="20"/>
              </w:rPr>
            </w:pPr>
            <w:r>
              <w:rPr>
                <w:rFonts w:eastAsia="Arial" w:cs="Arial"/>
                <w:sz w:val="19"/>
                <w:szCs w:val="19"/>
              </w:rPr>
              <w:t>Perhaps the moon and stars put</w:t>
            </w:r>
          </w:p>
        </w:tc>
        <w:tc>
          <w:tcPr>
            <w:tcW w:w="3120" w:type="dxa"/>
            <w:vMerge w:val="restart"/>
            <w:vAlign w:val="bottom"/>
          </w:tcPr>
          <w:p w:rsidR="00BC12C8" w:rsidRDefault="00BC12C8" w:rsidP="003A1A23">
            <w:pPr>
              <w:ind w:left="100"/>
              <w:rPr>
                <w:sz w:val="20"/>
                <w:szCs w:val="20"/>
              </w:rPr>
            </w:pPr>
            <w:r>
              <w:rPr>
                <w:rFonts w:eastAsia="Arial" w:cs="Arial"/>
                <w:sz w:val="19"/>
                <w:szCs w:val="19"/>
              </w:rPr>
              <w:t>It wasn’t me. Wag, wag!</w:t>
            </w:r>
          </w:p>
        </w:tc>
        <w:tc>
          <w:tcPr>
            <w:tcW w:w="3140" w:type="dxa"/>
            <w:gridSpan w:val="3"/>
            <w:vMerge/>
            <w:vAlign w:val="bottom"/>
          </w:tcPr>
          <w:p w:rsidR="00BC12C8" w:rsidRDefault="00BC12C8" w:rsidP="003A1A23">
            <w:pPr>
              <w:rPr>
                <w:sz w:val="6"/>
                <w:szCs w:val="6"/>
              </w:rPr>
            </w:pPr>
          </w:p>
        </w:tc>
        <w:tc>
          <w:tcPr>
            <w:tcW w:w="200" w:type="dxa"/>
            <w:tcBorders>
              <w:right w:val="single" w:sz="8" w:space="0" w:color="auto"/>
            </w:tcBorders>
            <w:vAlign w:val="bottom"/>
          </w:tcPr>
          <w:p w:rsidR="00BC12C8" w:rsidRDefault="00BC12C8" w:rsidP="003A1A23">
            <w:pPr>
              <w:rPr>
                <w:sz w:val="6"/>
                <w:szCs w:val="6"/>
              </w:rPr>
            </w:pPr>
          </w:p>
        </w:tc>
        <w:tc>
          <w:tcPr>
            <w:tcW w:w="0" w:type="dxa"/>
            <w:vAlign w:val="bottom"/>
          </w:tcPr>
          <w:p w:rsidR="00BC12C8" w:rsidRDefault="00BC12C8" w:rsidP="003A1A23">
            <w:pPr>
              <w:rPr>
                <w:sz w:val="1"/>
                <w:szCs w:val="1"/>
              </w:rPr>
            </w:pPr>
          </w:p>
        </w:tc>
      </w:tr>
      <w:tr w:rsidR="00BC12C8" w:rsidTr="003A1A23">
        <w:trPr>
          <w:trHeight w:val="146"/>
        </w:trPr>
        <w:tc>
          <w:tcPr>
            <w:tcW w:w="3080" w:type="dxa"/>
            <w:vMerge/>
            <w:tcBorders>
              <w:left w:val="single" w:sz="8" w:space="0" w:color="auto"/>
              <w:right w:val="single" w:sz="8" w:space="0" w:color="auto"/>
            </w:tcBorders>
            <w:vAlign w:val="bottom"/>
          </w:tcPr>
          <w:p w:rsidR="00BC12C8" w:rsidRDefault="00BC12C8" w:rsidP="003A1A23">
            <w:pPr>
              <w:rPr>
                <w:sz w:val="12"/>
                <w:szCs w:val="12"/>
              </w:rPr>
            </w:pPr>
          </w:p>
        </w:tc>
        <w:tc>
          <w:tcPr>
            <w:tcW w:w="3120" w:type="dxa"/>
            <w:vMerge/>
            <w:vAlign w:val="bottom"/>
          </w:tcPr>
          <w:p w:rsidR="00BC12C8" w:rsidRDefault="00BC12C8" w:rsidP="003A1A23">
            <w:pPr>
              <w:rPr>
                <w:sz w:val="12"/>
                <w:szCs w:val="12"/>
              </w:rPr>
            </w:pPr>
          </w:p>
        </w:tc>
        <w:tc>
          <w:tcPr>
            <w:tcW w:w="3140" w:type="dxa"/>
            <w:gridSpan w:val="3"/>
            <w:vMerge w:val="restart"/>
            <w:vAlign w:val="bottom"/>
          </w:tcPr>
          <w:p w:rsidR="00BC12C8" w:rsidRDefault="00BC12C8" w:rsidP="003A1A23">
            <w:pPr>
              <w:ind w:left="160"/>
              <w:rPr>
                <w:sz w:val="20"/>
                <w:szCs w:val="20"/>
              </w:rPr>
            </w:pPr>
            <w:r>
              <w:rPr>
                <w:rFonts w:eastAsia="Arial" w:cs="Arial"/>
                <w:sz w:val="19"/>
                <w:szCs w:val="19"/>
              </w:rPr>
              <w:t>why</w:t>
            </w:r>
          </w:p>
        </w:tc>
        <w:tc>
          <w:tcPr>
            <w:tcW w:w="200" w:type="dxa"/>
            <w:tcBorders>
              <w:right w:val="single" w:sz="8" w:space="0" w:color="auto"/>
            </w:tcBorders>
            <w:vAlign w:val="bottom"/>
          </w:tcPr>
          <w:p w:rsidR="00BC12C8" w:rsidRDefault="00BC12C8" w:rsidP="003A1A23">
            <w:pPr>
              <w:rPr>
                <w:sz w:val="12"/>
                <w:szCs w:val="12"/>
              </w:rPr>
            </w:pPr>
          </w:p>
        </w:tc>
        <w:tc>
          <w:tcPr>
            <w:tcW w:w="0" w:type="dxa"/>
            <w:vAlign w:val="bottom"/>
          </w:tcPr>
          <w:p w:rsidR="00BC12C8" w:rsidRDefault="00BC12C8" w:rsidP="003A1A23">
            <w:pPr>
              <w:rPr>
                <w:sz w:val="1"/>
                <w:szCs w:val="1"/>
              </w:rPr>
            </w:pPr>
          </w:p>
        </w:tc>
      </w:tr>
      <w:tr w:rsidR="00BC12C8" w:rsidTr="003A1A23">
        <w:trPr>
          <w:trHeight w:val="75"/>
        </w:trPr>
        <w:tc>
          <w:tcPr>
            <w:tcW w:w="3080" w:type="dxa"/>
            <w:vMerge w:val="restart"/>
            <w:tcBorders>
              <w:left w:val="single" w:sz="8" w:space="0" w:color="auto"/>
              <w:right w:val="single" w:sz="8" w:space="0" w:color="auto"/>
            </w:tcBorders>
            <w:vAlign w:val="bottom"/>
          </w:tcPr>
          <w:p w:rsidR="00BC12C8" w:rsidRDefault="00BC12C8" w:rsidP="003A1A23">
            <w:pPr>
              <w:ind w:left="120"/>
              <w:rPr>
                <w:sz w:val="20"/>
                <w:szCs w:val="20"/>
              </w:rPr>
            </w:pPr>
            <w:r>
              <w:rPr>
                <w:rFonts w:eastAsia="Arial" w:cs="Arial"/>
                <w:sz w:val="19"/>
                <w:szCs w:val="19"/>
              </w:rPr>
              <w:t>out the light.</w:t>
            </w:r>
          </w:p>
        </w:tc>
        <w:tc>
          <w:tcPr>
            <w:tcW w:w="3120" w:type="dxa"/>
            <w:vMerge w:val="restart"/>
            <w:vAlign w:val="bottom"/>
          </w:tcPr>
          <w:p w:rsidR="00BC12C8" w:rsidRDefault="00BC12C8" w:rsidP="003A1A23">
            <w:pPr>
              <w:ind w:left="100"/>
              <w:rPr>
                <w:sz w:val="20"/>
                <w:szCs w:val="20"/>
              </w:rPr>
            </w:pPr>
            <w:r>
              <w:rPr>
                <w:rFonts w:eastAsia="Arial" w:cs="Arial"/>
                <w:sz w:val="19"/>
                <w:szCs w:val="19"/>
              </w:rPr>
              <w:t>Who chewed the rug?</w:t>
            </w:r>
          </w:p>
        </w:tc>
        <w:tc>
          <w:tcPr>
            <w:tcW w:w="3140" w:type="dxa"/>
            <w:gridSpan w:val="3"/>
            <w:vMerge/>
            <w:vAlign w:val="bottom"/>
          </w:tcPr>
          <w:p w:rsidR="00BC12C8" w:rsidRDefault="00BC12C8" w:rsidP="003A1A23">
            <w:pPr>
              <w:rPr>
                <w:sz w:val="6"/>
                <w:szCs w:val="6"/>
              </w:rPr>
            </w:pPr>
          </w:p>
        </w:tc>
        <w:tc>
          <w:tcPr>
            <w:tcW w:w="200" w:type="dxa"/>
            <w:tcBorders>
              <w:right w:val="single" w:sz="8" w:space="0" w:color="auto"/>
            </w:tcBorders>
            <w:vAlign w:val="bottom"/>
          </w:tcPr>
          <w:p w:rsidR="00BC12C8" w:rsidRDefault="00BC12C8" w:rsidP="003A1A23">
            <w:pPr>
              <w:rPr>
                <w:sz w:val="6"/>
                <w:szCs w:val="6"/>
              </w:rPr>
            </w:pPr>
          </w:p>
        </w:tc>
        <w:tc>
          <w:tcPr>
            <w:tcW w:w="0" w:type="dxa"/>
            <w:vAlign w:val="bottom"/>
          </w:tcPr>
          <w:p w:rsidR="00BC12C8" w:rsidRDefault="00BC12C8" w:rsidP="003A1A23">
            <w:pPr>
              <w:rPr>
                <w:sz w:val="1"/>
                <w:szCs w:val="1"/>
              </w:rPr>
            </w:pPr>
          </w:p>
        </w:tc>
      </w:tr>
      <w:tr w:rsidR="00BC12C8" w:rsidTr="003A1A23">
        <w:trPr>
          <w:trHeight w:val="154"/>
        </w:trPr>
        <w:tc>
          <w:tcPr>
            <w:tcW w:w="3080" w:type="dxa"/>
            <w:vMerge/>
            <w:tcBorders>
              <w:left w:val="single" w:sz="8" w:space="0" w:color="auto"/>
              <w:right w:val="single" w:sz="8" w:space="0" w:color="auto"/>
            </w:tcBorders>
            <w:vAlign w:val="bottom"/>
          </w:tcPr>
          <w:p w:rsidR="00BC12C8" w:rsidRDefault="00BC12C8" w:rsidP="003A1A23">
            <w:pPr>
              <w:rPr>
                <w:sz w:val="13"/>
                <w:szCs w:val="13"/>
              </w:rPr>
            </w:pPr>
          </w:p>
        </w:tc>
        <w:tc>
          <w:tcPr>
            <w:tcW w:w="3120" w:type="dxa"/>
            <w:vMerge/>
            <w:vAlign w:val="bottom"/>
          </w:tcPr>
          <w:p w:rsidR="00BC12C8" w:rsidRDefault="00BC12C8" w:rsidP="003A1A23">
            <w:pPr>
              <w:rPr>
                <w:sz w:val="13"/>
                <w:szCs w:val="13"/>
              </w:rPr>
            </w:pPr>
          </w:p>
        </w:tc>
        <w:tc>
          <w:tcPr>
            <w:tcW w:w="3140" w:type="dxa"/>
            <w:gridSpan w:val="3"/>
            <w:vMerge w:val="restart"/>
            <w:vAlign w:val="bottom"/>
          </w:tcPr>
          <w:p w:rsidR="00BC12C8" w:rsidRDefault="00BC12C8" w:rsidP="003A1A23">
            <w:pPr>
              <w:ind w:left="160"/>
              <w:rPr>
                <w:sz w:val="20"/>
                <w:szCs w:val="20"/>
              </w:rPr>
            </w:pPr>
            <w:r>
              <w:rPr>
                <w:rFonts w:eastAsia="Arial" w:cs="Arial"/>
                <w:sz w:val="19"/>
                <w:szCs w:val="19"/>
              </w:rPr>
              <w:t>I HAVE A SHADOW!</w:t>
            </w:r>
          </w:p>
        </w:tc>
        <w:tc>
          <w:tcPr>
            <w:tcW w:w="200" w:type="dxa"/>
            <w:tcBorders>
              <w:right w:val="single" w:sz="8" w:space="0" w:color="auto"/>
            </w:tcBorders>
            <w:vAlign w:val="bottom"/>
          </w:tcPr>
          <w:p w:rsidR="00BC12C8" w:rsidRDefault="00BC12C8" w:rsidP="003A1A23">
            <w:pPr>
              <w:rPr>
                <w:sz w:val="13"/>
                <w:szCs w:val="13"/>
              </w:rPr>
            </w:pPr>
          </w:p>
        </w:tc>
        <w:tc>
          <w:tcPr>
            <w:tcW w:w="0" w:type="dxa"/>
            <w:vAlign w:val="bottom"/>
          </w:tcPr>
          <w:p w:rsidR="00BC12C8" w:rsidRDefault="00BC12C8" w:rsidP="003A1A23">
            <w:pPr>
              <w:rPr>
                <w:sz w:val="1"/>
                <w:szCs w:val="1"/>
              </w:rPr>
            </w:pPr>
          </w:p>
        </w:tc>
      </w:tr>
      <w:tr w:rsidR="00BC12C8" w:rsidTr="003A1A23">
        <w:trPr>
          <w:trHeight w:val="75"/>
        </w:trPr>
        <w:tc>
          <w:tcPr>
            <w:tcW w:w="3080" w:type="dxa"/>
            <w:tcBorders>
              <w:left w:val="single" w:sz="8" w:space="0" w:color="auto"/>
              <w:right w:val="single" w:sz="8" w:space="0" w:color="auto"/>
            </w:tcBorders>
            <w:vAlign w:val="bottom"/>
          </w:tcPr>
          <w:p w:rsidR="00BC12C8" w:rsidRDefault="00BC12C8" w:rsidP="003A1A23">
            <w:pPr>
              <w:rPr>
                <w:sz w:val="6"/>
                <w:szCs w:val="6"/>
              </w:rPr>
            </w:pPr>
          </w:p>
        </w:tc>
        <w:tc>
          <w:tcPr>
            <w:tcW w:w="3120" w:type="dxa"/>
            <w:vMerge w:val="restart"/>
            <w:vAlign w:val="bottom"/>
          </w:tcPr>
          <w:p w:rsidR="00BC12C8" w:rsidRDefault="00BC12C8" w:rsidP="003A1A23">
            <w:pPr>
              <w:spacing w:line="206" w:lineRule="exact"/>
              <w:ind w:left="100"/>
              <w:rPr>
                <w:sz w:val="20"/>
                <w:szCs w:val="20"/>
              </w:rPr>
            </w:pPr>
            <w:r>
              <w:rPr>
                <w:rFonts w:eastAsia="Arial" w:cs="Arial"/>
                <w:sz w:val="19"/>
                <w:szCs w:val="19"/>
              </w:rPr>
              <w:t>It wasn’t me. Lick, lick!</w:t>
            </w:r>
          </w:p>
        </w:tc>
        <w:tc>
          <w:tcPr>
            <w:tcW w:w="3140" w:type="dxa"/>
            <w:gridSpan w:val="3"/>
            <w:vMerge/>
            <w:vAlign w:val="bottom"/>
          </w:tcPr>
          <w:p w:rsidR="00BC12C8" w:rsidRDefault="00BC12C8" w:rsidP="003A1A23">
            <w:pPr>
              <w:rPr>
                <w:sz w:val="6"/>
                <w:szCs w:val="6"/>
              </w:rPr>
            </w:pPr>
          </w:p>
        </w:tc>
        <w:tc>
          <w:tcPr>
            <w:tcW w:w="200" w:type="dxa"/>
            <w:tcBorders>
              <w:right w:val="single" w:sz="8" w:space="0" w:color="auto"/>
            </w:tcBorders>
            <w:vAlign w:val="bottom"/>
          </w:tcPr>
          <w:p w:rsidR="00BC12C8" w:rsidRDefault="00BC12C8" w:rsidP="003A1A23">
            <w:pPr>
              <w:rPr>
                <w:sz w:val="6"/>
                <w:szCs w:val="6"/>
              </w:rPr>
            </w:pPr>
          </w:p>
        </w:tc>
        <w:tc>
          <w:tcPr>
            <w:tcW w:w="0" w:type="dxa"/>
            <w:vAlign w:val="bottom"/>
          </w:tcPr>
          <w:p w:rsidR="00BC12C8" w:rsidRDefault="00BC12C8" w:rsidP="003A1A23">
            <w:pPr>
              <w:rPr>
                <w:sz w:val="1"/>
                <w:szCs w:val="1"/>
              </w:rPr>
            </w:pPr>
          </w:p>
        </w:tc>
      </w:tr>
      <w:tr w:rsidR="00BC12C8" w:rsidTr="003A1A23">
        <w:trPr>
          <w:trHeight w:val="131"/>
        </w:trPr>
        <w:tc>
          <w:tcPr>
            <w:tcW w:w="3080" w:type="dxa"/>
            <w:tcBorders>
              <w:left w:val="single" w:sz="8" w:space="0" w:color="auto"/>
              <w:right w:val="single" w:sz="8" w:space="0" w:color="auto"/>
            </w:tcBorders>
            <w:vAlign w:val="bottom"/>
          </w:tcPr>
          <w:p w:rsidR="00BC12C8" w:rsidRDefault="00BC12C8" w:rsidP="003A1A23">
            <w:pPr>
              <w:rPr>
                <w:sz w:val="11"/>
                <w:szCs w:val="11"/>
              </w:rPr>
            </w:pPr>
          </w:p>
        </w:tc>
        <w:tc>
          <w:tcPr>
            <w:tcW w:w="3120" w:type="dxa"/>
            <w:vMerge/>
            <w:vAlign w:val="bottom"/>
          </w:tcPr>
          <w:p w:rsidR="00BC12C8" w:rsidRDefault="00BC12C8" w:rsidP="003A1A23">
            <w:pPr>
              <w:rPr>
                <w:sz w:val="11"/>
                <w:szCs w:val="11"/>
              </w:rPr>
            </w:pPr>
          </w:p>
        </w:tc>
        <w:tc>
          <w:tcPr>
            <w:tcW w:w="880" w:type="dxa"/>
            <w:vAlign w:val="bottom"/>
          </w:tcPr>
          <w:p w:rsidR="00BC12C8" w:rsidRDefault="00BC12C8" w:rsidP="003A1A23">
            <w:pPr>
              <w:rPr>
                <w:sz w:val="11"/>
                <w:szCs w:val="11"/>
              </w:rPr>
            </w:pPr>
          </w:p>
        </w:tc>
        <w:tc>
          <w:tcPr>
            <w:tcW w:w="1380" w:type="dxa"/>
            <w:vAlign w:val="bottom"/>
          </w:tcPr>
          <w:p w:rsidR="00BC12C8" w:rsidRDefault="00BC12C8" w:rsidP="003A1A23">
            <w:pPr>
              <w:rPr>
                <w:sz w:val="11"/>
                <w:szCs w:val="11"/>
              </w:rPr>
            </w:pPr>
          </w:p>
        </w:tc>
        <w:tc>
          <w:tcPr>
            <w:tcW w:w="880" w:type="dxa"/>
            <w:vAlign w:val="bottom"/>
          </w:tcPr>
          <w:p w:rsidR="00BC12C8" w:rsidRDefault="00BC12C8" w:rsidP="003A1A23">
            <w:pPr>
              <w:rPr>
                <w:sz w:val="11"/>
                <w:szCs w:val="11"/>
              </w:rPr>
            </w:pPr>
          </w:p>
        </w:tc>
        <w:tc>
          <w:tcPr>
            <w:tcW w:w="200" w:type="dxa"/>
            <w:tcBorders>
              <w:right w:val="single" w:sz="8" w:space="0" w:color="auto"/>
            </w:tcBorders>
            <w:vAlign w:val="bottom"/>
          </w:tcPr>
          <w:p w:rsidR="00BC12C8" w:rsidRDefault="00BC12C8" w:rsidP="003A1A23">
            <w:pPr>
              <w:rPr>
                <w:sz w:val="11"/>
                <w:szCs w:val="11"/>
              </w:rPr>
            </w:pPr>
          </w:p>
        </w:tc>
        <w:tc>
          <w:tcPr>
            <w:tcW w:w="0" w:type="dxa"/>
            <w:vAlign w:val="bottom"/>
          </w:tcPr>
          <w:p w:rsidR="00BC12C8" w:rsidRDefault="00BC12C8" w:rsidP="003A1A23">
            <w:pPr>
              <w:rPr>
                <w:sz w:val="1"/>
                <w:szCs w:val="1"/>
              </w:rPr>
            </w:pPr>
          </w:p>
        </w:tc>
      </w:tr>
      <w:tr w:rsidR="00BC12C8" w:rsidTr="003A1A23">
        <w:trPr>
          <w:trHeight w:val="144"/>
        </w:trPr>
        <w:tc>
          <w:tcPr>
            <w:tcW w:w="3080" w:type="dxa"/>
            <w:tcBorders>
              <w:left w:val="single" w:sz="8" w:space="0" w:color="auto"/>
              <w:right w:val="single" w:sz="8" w:space="0" w:color="auto"/>
            </w:tcBorders>
            <w:vAlign w:val="bottom"/>
          </w:tcPr>
          <w:p w:rsidR="00BC12C8" w:rsidRDefault="00BC12C8" w:rsidP="003A1A23">
            <w:pPr>
              <w:rPr>
                <w:sz w:val="12"/>
                <w:szCs w:val="12"/>
              </w:rPr>
            </w:pPr>
          </w:p>
        </w:tc>
        <w:tc>
          <w:tcPr>
            <w:tcW w:w="3120" w:type="dxa"/>
            <w:vMerge w:val="restart"/>
            <w:vAlign w:val="bottom"/>
          </w:tcPr>
          <w:p w:rsidR="00BC12C8" w:rsidRDefault="00BC12C8" w:rsidP="003A1A23">
            <w:pPr>
              <w:ind w:left="100"/>
              <w:rPr>
                <w:sz w:val="20"/>
                <w:szCs w:val="20"/>
              </w:rPr>
            </w:pPr>
            <w:r>
              <w:rPr>
                <w:rFonts w:eastAsia="Arial" w:cs="Arial"/>
                <w:sz w:val="19"/>
                <w:szCs w:val="19"/>
              </w:rPr>
              <w:t>Who made a puddle?</w:t>
            </w:r>
          </w:p>
        </w:tc>
        <w:tc>
          <w:tcPr>
            <w:tcW w:w="880" w:type="dxa"/>
            <w:vAlign w:val="bottom"/>
          </w:tcPr>
          <w:p w:rsidR="00BC12C8" w:rsidRDefault="00BC12C8" w:rsidP="003A1A23">
            <w:pPr>
              <w:rPr>
                <w:sz w:val="12"/>
                <w:szCs w:val="12"/>
              </w:rPr>
            </w:pPr>
          </w:p>
        </w:tc>
        <w:tc>
          <w:tcPr>
            <w:tcW w:w="1380" w:type="dxa"/>
            <w:vAlign w:val="bottom"/>
          </w:tcPr>
          <w:p w:rsidR="00BC12C8" w:rsidRDefault="00BC12C8" w:rsidP="003A1A23">
            <w:pPr>
              <w:rPr>
                <w:sz w:val="12"/>
                <w:szCs w:val="12"/>
              </w:rPr>
            </w:pPr>
          </w:p>
        </w:tc>
        <w:tc>
          <w:tcPr>
            <w:tcW w:w="880" w:type="dxa"/>
            <w:vAlign w:val="bottom"/>
          </w:tcPr>
          <w:p w:rsidR="00BC12C8" w:rsidRDefault="00BC12C8" w:rsidP="003A1A23">
            <w:pPr>
              <w:rPr>
                <w:sz w:val="12"/>
                <w:szCs w:val="12"/>
              </w:rPr>
            </w:pPr>
          </w:p>
        </w:tc>
        <w:tc>
          <w:tcPr>
            <w:tcW w:w="200" w:type="dxa"/>
            <w:tcBorders>
              <w:right w:val="single" w:sz="8" w:space="0" w:color="auto"/>
            </w:tcBorders>
            <w:vAlign w:val="bottom"/>
          </w:tcPr>
          <w:p w:rsidR="00BC12C8" w:rsidRDefault="00BC12C8" w:rsidP="003A1A23">
            <w:pPr>
              <w:rPr>
                <w:sz w:val="12"/>
                <w:szCs w:val="12"/>
              </w:rPr>
            </w:pPr>
          </w:p>
        </w:tc>
        <w:tc>
          <w:tcPr>
            <w:tcW w:w="0" w:type="dxa"/>
            <w:vAlign w:val="bottom"/>
          </w:tcPr>
          <w:p w:rsidR="00BC12C8" w:rsidRDefault="00BC12C8" w:rsidP="003A1A23">
            <w:pPr>
              <w:rPr>
                <w:sz w:val="1"/>
                <w:szCs w:val="1"/>
              </w:rPr>
            </w:pPr>
          </w:p>
        </w:tc>
      </w:tr>
      <w:tr w:rsidR="00BC12C8" w:rsidTr="003A1A23">
        <w:trPr>
          <w:trHeight w:val="85"/>
        </w:trPr>
        <w:tc>
          <w:tcPr>
            <w:tcW w:w="3080" w:type="dxa"/>
            <w:tcBorders>
              <w:left w:val="single" w:sz="8" w:space="0" w:color="auto"/>
              <w:right w:val="single" w:sz="8" w:space="0" w:color="auto"/>
            </w:tcBorders>
            <w:vAlign w:val="bottom"/>
          </w:tcPr>
          <w:p w:rsidR="00BC12C8" w:rsidRDefault="00BC12C8" w:rsidP="003A1A23">
            <w:pPr>
              <w:rPr>
                <w:sz w:val="7"/>
                <w:szCs w:val="7"/>
              </w:rPr>
            </w:pPr>
          </w:p>
        </w:tc>
        <w:tc>
          <w:tcPr>
            <w:tcW w:w="3120" w:type="dxa"/>
            <w:vMerge/>
            <w:vAlign w:val="bottom"/>
          </w:tcPr>
          <w:p w:rsidR="00BC12C8" w:rsidRDefault="00BC12C8" w:rsidP="003A1A23">
            <w:pPr>
              <w:rPr>
                <w:sz w:val="7"/>
                <w:szCs w:val="7"/>
              </w:rPr>
            </w:pPr>
          </w:p>
        </w:tc>
        <w:tc>
          <w:tcPr>
            <w:tcW w:w="880" w:type="dxa"/>
            <w:tcBorders>
              <w:left w:val="single" w:sz="8" w:space="0" w:color="auto"/>
            </w:tcBorders>
            <w:vAlign w:val="bottom"/>
          </w:tcPr>
          <w:p w:rsidR="00BC12C8" w:rsidRDefault="00BC12C8" w:rsidP="003A1A23">
            <w:pPr>
              <w:rPr>
                <w:sz w:val="7"/>
                <w:szCs w:val="7"/>
              </w:rPr>
            </w:pPr>
          </w:p>
        </w:tc>
        <w:tc>
          <w:tcPr>
            <w:tcW w:w="1380" w:type="dxa"/>
            <w:vAlign w:val="bottom"/>
          </w:tcPr>
          <w:p w:rsidR="00BC12C8" w:rsidRDefault="00BC12C8" w:rsidP="003A1A23">
            <w:pPr>
              <w:rPr>
                <w:sz w:val="7"/>
                <w:szCs w:val="7"/>
              </w:rPr>
            </w:pPr>
          </w:p>
        </w:tc>
        <w:tc>
          <w:tcPr>
            <w:tcW w:w="880" w:type="dxa"/>
            <w:vAlign w:val="bottom"/>
          </w:tcPr>
          <w:p w:rsidR="00BC12C8" w:rsidRDefault="00BC12C8" w:rsidP="003A1A23">
            <w:pPr>
              <w:rPr>
                <w:sz w:val="7"/>
                <w:szCs w:val="7"/>
              </w:rPr>
            </w:pPr>
          </w:p>
        </w:tc>
        <w:tc>
          <w:tcPr>
            <w:tcW w:w="200" w:type="dxa"/>
            <w:tcBorders>
              <w:right w:val="single" w:sz="8" w:space="0" w:color="auto"/>
            </w:tcBorders>
            <w:vAlign w:val="bottom"/>
          </w:tcPr>
          <w:p w:rsidR="00BC12C8" w:rsidRDefault="00BC12C8" w:rsidP="003A1A23">
            <w:pPr>
              <w:rPr>
                <w:sz w:val="7"/>
                <w:szCs w:val="7"/>
              </w:rPr>
            </w:pPr>
          </w:p>
        </w:tc>
        <w:tc>
          <w:tcPr>
            <w:tcW w:w="0" w:type="dxa"/>
            <w:vAlign w:val="bottom"/>
          </w:tcPr>
          <w:p w:rsidR="00BC12C8" w:rsidRDefault="00BC12C8" w:rsidP="003A1A23">
            <w:pPr>
              <w:rPr>
                <w:sz w:val="1"/>
                <w:szCs w:val="1"/>
              </w:rPr>
            </w:pPr>
          </w:p>
        </w:tc>
      </w:tr>
      <w:tr w:rsidR="00BC12C8" w:rsidTr="003A1A23">
        <w:trPr>
          <w:trHeight w:val="221"/>
        </w:trPr>
        <w:tc>
          <w:tcPr>
            <w:tcW w:w="3080" w:type="dxa"/>
            <w:tcBorders>
              <w:left w:val="single" w:sz="8" w:space="0" w:color="auto"/>
              <w:right w:val="single" w:sz="8" w:space="0" w:color="auto"/>
            </w:tcBorders>
            <w:vAlign w:val="bottom"/>
          </w:tcPr>
          <w:p w:rsidR="00BC12C8" w:rsidRDefault="00BC12C8" w:rsidP="003A1A23">
            <w:pPr>
              <w:rPr>
                <w:sz w:val="19"/>
                <w:szCs w:val="19"/>
              </w:rPr>
            </w:pPr>
          </w:p>
        </w:tc>
        <w:tc>
          <w:tcPr>
            <w:tcW w:w="3120" w:type="dxa"/>
            <w:vAlign w:val="bottom"/>
          </w:tcPr>
          <w:p w:rsidR="00BC12C8" w:rsidRDefault="00BC12C8" w:rsidP="003A1A23">
            <w:pPr>
              <w:ind w:left="100"/>
              <w:rPr>
                <w:sz w:val="20"/>
                <w:szCs w:val="20"/>
              </w:rPr>
            </w:pPr>
            <w:r>
              <w:rPr>
                <w:rFonts w:eastAsia="Arial" w:cs="Arial"/>
                <w:sz w:val="19"/>
                <w:szCs w:val="19"/>
              </w:rPr>
              <w:t>It wasn’t me. Woof, woof!</w:t>
            </w:r>
          </w:p>
        </w:tc>
        <w:tc>
          <w:tcPr>
            <w:tcW w:w="880" w:type="dxa"/>
            <w:tcBorders>
              <w:left w:val="single" w:sz="8" w:space="0" w:color="auto"/>
            </w:tcBorders>
            <w:vAlign w:val="bottom"/>
          </w:tcPr>
          <w:p w:rsidR="00BC12C8" w:rsidRDefault="00BC12C8" w:rsidP="003A1A23">
            <w:pPr>
              <w:rPr>
                <w:sz w:val="19"/>
                <w:szCs w:val="19"/>
              </w:rPr>
            </w:pPr>
          </w:p>
        </w:tc>
        <w:tc>
          <w:tcPr>
            <w:tcW w:w="1380" w:type="dxa"/>
            <w:vAlign w:val="bottom"/>
          </w:tcPr>
          <w:p w:rsidR="00BC12C8" w:rsidRDefault="00BC12C8" w:rsidP="003A1A23">
            <w:pPr>
              <w:rPr>
                <w:sz w:val="19"/>
                <w:szCs w:val="19"/>
              </w:rPr>
            </w:pPr>
          </w:p>
        </w:tc>
        <w:tc>
          <w:tcPr>
            <w:tcW w:w="880" w:type="dxa"/>
            <w:vAlign w:val="bottom"/>
          </w:tcPr>
          <w:p w:rsidR="00BC12C8" w:rsidRDefault="00BC12C8" w:rsidP="003A1A23">
            <w:pPr>
              <w:rPr>
                <w:sz w:val="19"/>
                <w:szCs w:val="19"/>
              </w:rPr>
            </w:pPr>
          </w:p>
        </w:tc>
        <w:tc>
          <w:tcPr>
            <w:tcW w:w="200" w:type="dxa"/>
            <w:tcBorders>
              <w:right w:val="single" w:sz="8" w:space="0" w:color="auto"/>
            </w:tcBorders>
            <w:vAlign w:val="bottom"/>
          </w:tcPr>
          <w:p w:rsidR="00BC12C8" w:rsidRDefault="00BC12C8" w:rsidP="003A1A23">
            <w:pPr>
              <w:rPr>
                <w:sz w:val="19"/>
                <w:szCs w:val="19"/>
              </w:rPr>
            </w:pPr>
          </w:p>
        </w:tc>
        <w:tc>
          <w:tcPr>
            <w:tcW w:w="0" w:type="dxa"/>
            <w:vAlign w:val="bottom"/>
          </w:tcPr>
          <w:p w:rsidR="00BC12C8" w:rsidRDefault="00BC12C8" w:rsidP="003A1A23">
            <w:pPr>
              <w:rPr>
                <w:sz w:val="1"/>
                <w:szCs w:val="1"/>
              </w:rPr>
            </w:pPr>
          </w:p>
        </w:tc>
      </w:tr>
      <w:tr w:rsidR="00BC12C8" w:rsidTr="003A1A23">
        <w:trPr>
          <w:trHeight w:val="225"/>
        </w:trPr>
        <w:tc>
          <w:tcPr>
            <w:tcW w:w="3080" w:type="dxa"/>
            <w:tcBorders>
              <w:left w:val="single" w:sz="8" w:space="0" w:color="auto"/>
              <w:right w:val="single" w:sz="8" w:space="0" w:color="auto"/>
            </w:tcBorders>
            <w:vAlign w:val="bottom"/>
          </w:tcPr>
          <w:p w:rsidR="00BC12C8" w:rsidRDefault="00BC12C8" w:rsidP="003A1A23">
            <w:pPr>
              <w:rPr>
                <w:sz w:val="19"/>
                <w:szCs w:val="19"/>
              </w:rPr>
            </w:pPr>
          </w:p>
        </w:tc>
        <w:tc>
          <w:tcPr>
            <w:tcW w:w="3120" w:type="dxa"/>
            <w:vAlign w:val="bottom"/>
          </w:tcPr>
          <w:p w:rsidR="00BC12C8" w:rsidRDefault="00BC12C8" w:rsidP="003A1A23">
            <w:pPr>
              <w:ind w:left="100"/>
              <w:rPr>
                <w:sz w:val="20"/>
                <w:szCs w:val="20"/>
              </w:rPr>
            </w:pPr>
            <w:r>
              <w:rPr>
                <w:rFonts w:eastAsia="Arial" w:cs="Arial"/>
                <w:sz w:val="19"/>
                <w:szCs w:val="19"/>
              </w:rPr>
              <w:t>Who’s the best puppy in the</w:t>
            </w:r>
          </w:p>
        </w:tc>
        <w:tc>
          <w:tcPr>
            <w:tcW w:w="880" w:type="dxa"/>
            <w:tcBorders>
              <w:left w:val="single" w:sz="8" w:space="0" w:color="auto"/>
            </w:tcBorders>
            <w:vAlign w:val="bottom"/>
          </w:tcPr>
          <w:p w:rsidR="00BC12C8" w:rsidRDefault="00BC12C8" w:rsidP="003A1A23">
            <w:pPr>
              <w:rPr>
                <w:sz w:val="19"/>
                <w:szCs w:val="19"/>
              </w:rPr>
            </w:pPr>
          </w:p>
        </w:tc>
        <w:tc>
          <w:tcPr>
            <w:tcW w:w="1380" w:type="dxa"/>
            <w:vAlign w:val="bottom"/>
          </w:tcPr>
          <w:p w:rsidR="00BC12C8" w:rsidRDefault="00BC12C8" w:rsidP="003A1A23">
            <w:pPr>
              <w:rPr>
                <w:sz w:val="19"/>
                <w:szCs w:val="19"/>
              </w:rPr>
            </w:pPr>
          </w:p>
        </w:tc>
        <w:tc>
          <w:tcPr>
            <w:tcW w:w="880" w:type="dxa"/>
            <w:vAlign w:val="bottom"/>
          </w:tcPr>
          <w:p w:rsidR="00BC12C8" w:rsidRDefault="00BC12C8" w:rsidP="003A1A23">
            <w:pPr>
              <w:rPr>
                <w:sz w:val="19"/>
                <w:szCs w:val="19"/>
              </w:rPr>
            </w:pPr>
          </w:p>
        </w:tc>
        <w:tc>
          <w:tcPr>
            <w:tcW w:w="200" w:type="dxa"/>
            <w:tcBorders>
              <w:right w:val="single" w:sz="8" w:space="0" w:color="auto"/>
            </w:tcBorders>
            <w:vAlign w:val="bottom"/>
          </w:tcPr>
          <w:p w:rsidR="00BC12C8" w:rsidRDefault="00BC12C8" w:rsidP="003A1A23">
            <w:pPr>
              <w:rPr>
                <w:sz w:val="19"/>
                <w:szCs w:val="19"/>
              </w:rPr>
            </w:pPr>
          </w:p>
        </w:tc>
        <w:tc>
          <w:tcPr>
            <w:tcW w:w="0" w:type="dxa"/>
            <w:vAlign w:val="bottom"/>
          </w:tcPr>
          <w:p w:rsidR="00BC12C8" w:rsidRDefault="00BC12C8" w:rsidP="003A1A23">
            <w:pPr>
              <w:rPr>
                <w:sz w:val="1"/>
                <w:szCs w:val="1"/>
              </w:rPr>
            </w:pPr>
          </w:p>
        </w:tc>
      </w:tr>
      <w:tr w:rsidR="00BC12C8" w:rsidTr="003A1A23">
        <w:trPr>
          <w:trHeight w:val="225"/>
        </w:trPr>
        <w:tc>
          <w:tcPr>
            <w:tcW w:w="3080" w:type="dxa"/>
            <w:tcBorders>
              <w:left w:val="single" w:sz="8" w:space="0" w:color="auto"/>
              <w:right w:val="single" w:sz="8" w:space="0" w:color="auto"/>
            </w:tcBorders>
            <w:vAlign w:val="bottom"/>
          </w:tcPr>
          <w:p w:rsidR="00BC12C8" w:rsidRDefault="00BC12C8" w:rsidP="003A1A23">
            <w:pPr>
              <w:rPr>
                <w:sz w:val="19"/>
                <w:szCs w:val="19"/>
              </w:rPr>
            </w:pPr>
          </w:p>
        </w:tc>
        <w:tc>
          <w:tcPr>
            <w:tcW w:w="3120" w:type="dxa"/>
            <w:vAlign w:val="bottom"/>
          </w:tcPr>
          <w:p w:rsidR="00BC12C8" w:rsidRDefault="00BC12C8" w:rsidP="003A1A23">
            <w:pPr>
              <w:ind w:left="100"/>
              <w:rPr>
                <w:sz w:val="20"/>
                <w:szCs w:val="20"/>
              </w:rPr>
            </w:pPr>
            <w:r>
              <w:rPr>
                <w:rFonts w:eastAsia="Arial" w:cs="Arial"/>
                <w:sz w:val="19"/>
                <w:szCs w:val="19"/>
              </w:rPr>
              <w:t>world?</w:t>
            </w:r>
          </w:p>
        </w:tc>
        <w:tc>
          <w:tcPr>
            <w:tcW w:w="880" w:type="dxa"/>
            <w:tcBorders>
              <w:left w:val="single" w:sz="8" w:space="0" w:color="auto"/>
            </w:tcBorders>
            <w:vAlign w:val="bottom"/>
          </w:tcPr>
          <w:p w:rsidR="00BC12C8" w:rsidRDefault="00BC12C8" w:rsidP="003A1A23">
            <w:pPr>
              <w:rPr>
                <w:sz w:val="19"/>
                <w:szCs w:val="19"/>
              </w:rPr>
            </w:pPr>
          </w:p>
        </w:tc>
        <w:tc>
          <w:tcPr>
            <w:tcW w:w="1380" w:type="dxa"/>
            <w:vAlign w:val="bottom"/>
          </w:tcPr>
          <w:p w:rsidR="00BC12C8" w:rsidRDefault="00BC12C8" w:rsidP="003A1A23">
            <w:pPr>
              <w:rPr>
                <w:sz w:val="19"/>
                <w:szCs w:val="19"/>
              </w:rPr>
            </w:pPr>
          </w:p>
        </w:tc>
        <w:tc>
          <w:tcPr>
            <w:tcW w:w="880" w:type="dxa"/>
            <w:vAlign w:val="bottom"/>
          </w:tcPr>
          <w:p w:rsidR="00BC12C8" w:rsidRDefault="00BC12C8" w:rsidP="003A1A23">
            <w:pPr>
              <w:rPr>
                <w:sz w:val="19"/>
                <w:szCs w:val="19"/>
              </w:rPr>
            </w:pPr>
          </w:p>
        </w:tc>
        <w:tc>
          <w:tcPr>
            <w:tcW w:w="200" w:type="dxa"/>
            <w:tcBorders>
              <w:right w:val="single" w:sz="8" w:space="0" w:color="auto"/>
            </w:tcBorders>
            <w:vAlign w:val="bottom"/>
          </w:tcPr>
          <w:p w:rsidR="00BC12C8" w:rsidRDefault="00BC12C8" w:rsidP="003A1A23">
            <w:pPr>
              <w:rPr>
                <w:sz w:val="19"/>
                <w:szCs w:val="19"/>
              </w:rPr>
            </w:pPr>
          </w:p>
        </w:tc>
        <w:tc>
          <w:tcPr>
            <w:tcW w:w="0" w:type="dxa"/>
            <w:vAlign w:val="bottom"/>
          </w:tcPr>
          <w:p w:rsidR="00BC12C8" w:rsidRDefault="00BC12C8" w:rsidP="003A1A23">
            <w:pPr>
              <w:rPr>
                <w:sz w:val="1"/>
                <w:szCs w:val="1"/>
              </w:rPr>
            </w:pPr>
          </w:p>
        </w:tc>
      </w:tr>
      <w:tr w:rsidR="00BC12C8" w:rsidTr="003A1A23">
        <w:trPr>
          <w:trHeight w:val="225"/>
        </w:trPr>
        <w:tc>
          <w:tcPr>
            <w:tcW w:w="3080" w:type="dxa"/>
            <w:tcBorders>
              <w:left w:val="single" w:sz="8" w:space="0" w:color="auto"/>
              <w:right w:val="single" w:sz="8" w:space="0" w:color="auto"/>
            </w:tcBorders>
            <w:vAlign w:val="bottom"/>
          </w:tcPr>
          <w:p w:rsidR="00BC12C8" w:rsidRDefault="00BC12C8" w:rsidP="003A1A23">
            <w:pPr>
              <w:rPr>
                <w:sz w:val="19"/>
                <w:szCs w:val="19"/>
              </w:rPr>
            </w:pPr>
          </w:p>
        </w:tc>
        <w:tc>
          <w:tcPr>
            <w:tcW w:w="3120" w:type="dxa"/>
            <w:vAlign w:val="bottom"/>
          </w:tcPr>
          <w:p w:rsidR="00BC12C8" w:rsidRDefault="00BC12C8" w:rsidP="003A1A23">
            <w:pPr>
              <w:ind w:left="100"/>
              <w:rPr>
                <w:sz w:val="20"/>
                <w:szCs w:val="20"/>
              </w:rPr>
            </w:pPr>
            <w:r>
              <w:rPr>
                <w:rFonts w:eastAsia="Arial" w:cs="Arial"/>
                <w:sz w:val="19"/>
                <w:szCs w:val="19"/>
              </w:rPr>
              <w:t>That would be ME (Wag,</w:t>
            </w:r>
          </w:p>
        </w:tc>
        <w:tc>
          <w:tcPr>
            <w:tcW w:w="880" w:type="dxa"/>
            <w:tcBorders>
              <w:left w:val="single" w:sz="8" w:space="0" w:color="auto"/>
            </w:tcBorders>
            <w:vAlign w:val="bottom"/>
          </w:tcPr>
          <w:p w:rsidR="00BC12C8" w:rsidRDefault="00BC12C8" w:rsidP="003A1A23">
            <w:pPr>
              <w:rPr>
                <w:sz w:val="19"/>
                <w:szCs w:val="19"/>
              </w:rPr>
            </w:pPr>
          </w:p>
        </w:tc>
        <w:tc>
          <w:tcPr>
            <w:tcW w:w="1380" w:type="dxa"/>
            <w:vAlign w:val="bottom"/>
          </w:tcPr>
          <w:p w:rsidR="00BC12C8" w:rsidRDefault="00BC12C8" w:rsidP="003A1A23">
            <w:pPr>
              <w:rPr>
                <w:sz w:val="19"/>
                <w:szCs w:val="19"/>
              </w:rPr>
            </w:pPr>
          </w:p>
        </w:tc>
        <w:tc>
          <w:tcPr>
            <w:tcW w:w="880" w:type="dxa"/>
            <w:vAlign w:val="bottom"/>
          </w:tcPr>
          <w:p w:rsidR="00BC12C8" w:rsidRDefault="00BC12C8" w:rsidP="003A1A23">
            <w:pPr>
              <w:rPr>
                <w:sz w:val="19"/>
                <w:szCs w:val="19"/>
              </w:rPr>
            </w:pPr>
          </w:p>
        </w:tc>
        <w:tc>
          <w:tcPr>
            <w:tcW w:w="200" w:type="dxa"/>
            <w:tcBorders>
              <w:right w:val="single" w:sz="8" w:space="0" w:color="auto"/>
            </w:tcBorders>
            <w:vAlign w:val="bottom"/>
          </w:tcPr>
          <w:p w:rsidR="00BC12C8" w:rsidRDefault="00BC12C8" w:rsidP="003A1A23">
            <w:pPr>
              <w:rPr>
                <w:sz w:val="19"/>
                <w:szCs w:val="19"/>
              </w:rPr>
            </w:pPr>
          </w:p>
        </w:tc>
        <w:tc>
          <w:tcPr>
            <w:tcW w:w="0" w:type="dxa"/>
            <w:vAlign w:val="bottom"/>
          </w:tcPr>
          <w:p w:rsidR="00BC12C8" w:rsidRDefault="00BC12C8" w:rsidP="003A1A23">
            <w:pPr>
              <w:rPr>
                <w:sz w:val="1"/>
                <w:szCs w:val="1"/>
              </w:rPr>
            </w:pPr>
          </w:p>
        </w:tc>
      </w:tr>
      <w:tr w:rsidR="00BC12C8" w:rsidTr="003A1A23">
        <w:trPr>
          <w:trHeight w:val="229"/>
        </w:trPr>
        <w:tc>
          <w:tcPr>
            <w:tcW w:w="3080" w:type="dxa"/>
            <w:tcBorders>
              <w:left w:val="single" w:sz="8" w:space="0" w:color="auto"/>
              <w:right w:val="single" w:sz="8" w:space="0" w:color="auto"/>
            </w:tcBorders>
            <w:vAlign w:val="bottom"/>
          </w:tcPr>
          <w:p w:rsidR="00BC12C8" w:rsidRDefault="00BC12C8" w:rsidP="003A1A23">
            <w:pPr>
              <w:rPr>
                <w:sz w:val="19"/>
                <w:szCs w:val="19"/>
              </w:rPr>
            </w:pPr>
          </w:p>
        </w:tc>
        <w:tc>
          <w:tcPr>
            <w:tcW w:w="3120" w:type="dxa"/>
            <w:vAlign w:val="bottom"/>
          </w:tcPr>
          <w:p w:rsidR="00BC12C8" w:rsidRDefault="00BC12C8" w:rsidP="003A1A23">
            <w:pPr>
              <w:ind w:left="100"/>
              <w:rPr>
                <w:sz w:val="20"/>
                <w:szCs w:val="20"/>
              </w:rPr>
            </w:pPr>
            <w:r>
              <w:rPr>
                <w:rFonts w:eastAsia="Arial" w:cs="Arial"/>
                <w:sz w:val="19"/>
                <w:szCs w:val="19"/>
              </w:rPr>
              <w:t>lick,woof!)</w:t>
            </w:r>
          </w:p>
        </w:tc>
        <w:tc>
          <w:tcPr>
            <w:tcW w:w="880" w:type="dxa"/>
            <w:tcBorders>
              <w:left w:val="single" w:sz="8" w:space="0" w:color="auto"/>
            </w:tcBorders>
            <w:vAlign w:val="bottom"/>
          </w:tcPr>
          <w:p w:rsidR="00BC12C8" w:rsidRDefault="00BC12C8" w:rsidP="003A1A23">
            <w:pPr>
              <w:rPr>
                <w:sz w:val="19"/>
                <w:szCs w:val="19"/>
              </w:rPr>
            </w:pPr>
          </w:p>
        </w:tc>
        <w:tc>
          <w:tcPr>
            <w:tcW w:w="1380" w:type="dxa"/>
            <w:vAlign w:val="bottom"/>
          </w:tcPr>
          <w:p w:rsidR="00BC12C8" w:rsidRDefault="00BC12C8" w:rsidP="003A1A23">
            <w:pPr>
              <w:rPr>
                <w:sz w:val="19"/>
                <w:szCs w:val="19"/>
              </w:rPr>
            </w:pPr>
          </w:p>
        </w:tc>
        <w:tc>
          <w:tcPr>
            <w:tcW w:w="880" w:type="dxa"/>
            <w:vAlign w:val="bottom"/>
          </w:tcPr>
          <w:p w:rsidR="00BC12C8" w:rsidRDefault="00BC12C8" w:rsidP="003A1A23">
            <w:pPr>
              <w:rPr>
                <w:sz w:val="19"/>
                <w:szCs w:val="19"/>
              </w:rPr>
            </w:pPr>
          </w:p>
        </w:tc>
        <w:tc>
          <w:tcPr>
            <w:tcW w:w="200" w:type="dxa"/>
            <w:tcBorders>
              <w:right w:val="single" w:sz="8" w:space="0" w:color="auto"/>
            </w:tcBorders>
            <w:vAlign w:val="bottom"/>
          </w:tcPr>
          <w:p w:rsidR="00BC12C8" w:rsidRDefault="00BC12C8" w:rsidP="003A1A23">
            <w:pPr>
              <w:rPr>
                <w:sz w:val="19"/>
                <w:szCs w:val="19"/>
              </w:rPr>
            </w:pPr>
          </w:p>
        </w:tc>
        <w:tc>
          <w:tcPr>
            <w:tcW w:w="0" w:type="dxa"/>
            <w:vAlign w:val="bottom"/>
          </w:tcPr>
          <w:p w:rsidR="00BC12C8" w:rsidRDefault="00BC12C8" w:rsidP="003A1A23">
            <w:pPr>
              <w:rPr>
                <w:sz w:val="1"/>
                <w:szCs w:val="1"/>
              </w:rPr>
            </w:pPr>
          </w:p>
        </w:tc>
      </w:tr>
      <w:tr w:rsidR="00BC12C8" w:rsidTr="003A1A23">
        <w:trPr>
          <w:trHeight w:val="245"/>
        </w:trPr>
        <w:tc>
          <w:tcPr>
            <w:tcW w:w="3080" w:type="dxa"/>
            <w:tcBorders>
              <w:left w:val="single" w:sz="8" w:space="0" w:color="auto"/>
              <w:right w:val="single" w:sz="8" w:space="0" w:color="auto"/>
            </w:tcBorders>
            <w:vAlign w:val="bottom"/>
          </w:tcPr>
          <w:p w:rsidR="00BC12C8" w:rsidRDefault="00BC12C8" w:rsidP="003A1A23">
            <w:pPr>
              <w:rPr>
                <w:sz w:val="21"/>
                <w:szCs w:val="21"/>
              </w:rPr>
            </w:pPr>
          </w:p>
        </w:tc>
        <w:tc>
          <w:tcPr>
            <w:tcW w:w="3120" w:type="dxa"/>
            <w:vAlign w:val="bottom"/>
          </w:tcPr>
          <w:p w:rsidR="00BC12C8" w:rsidRDefault="00BC12C8" w:rsidP="003A1A23">
            <w:pPr>
              <w:rPr>
                <w:sz w:val="21"/>
                <w:szCs w:val="21"/>
              </w:rPr>
            </w:pPr>
          </w:p>
        </w:tc>
        <w:tc>
          <w:tcPr>
            <w:tcW w:w="880" w:type="dxa"/>
            <w:tcBorders>
              <w:left w:val="single" w:sz="8" w:space="0" w:color="auto"/>
            </w:tcBorders>
            <w:vAlign w:val="bottom"/>
          </w:tcPr>
          <w:p w:rsidR="00BC12C8" w:rsidRDefault="00BC12C8" w:rsidP="003A1A23">
            <w:pPr>
              <w:rPr>
                <w:sz w:val="21"/>
                <w:szCs w:val="21"/>
              </w:rPr>
            </w:pPr>
          </w:p>
        </w:tc>
        <w:tc>
          <w:tcPr>
            <w:tcW w:w="1380" w:type="dxa"/>
            <w:vAlign w:val="bottom"/>
          </w:tcPr>
          <w:p w:rsidR="00BC12C8" w:rsidRDefault="00BC12C8" w:rsidP="003A1A23">
            <w:pPr>
              <w:rPr>
                <w:sz w:val="21"/>
                <w:szCs w:val="21"/>
              </w:rPr>
            </w:pPr>
          </w:p>
        </w:tc>
        <w:tc>
          <w:tcPr>
            <w:tcW w:w="880" w:type="dxa"/>
            <w:vAlign w:val="bottom"/>
          </w:tcPr>
          <w:p w:rsidR="00BC12C8" w:rsidRDefault="00BC12C8" w:rsidP="003A1A23">
            <w:pPr>
              <w:rPr>
                <w:sz w:val="21"/>
                <w:szCs w:val="21"/>
              </w:rPr>
            </w:pPr>
          </w:p>
        </w:tc>
        <w:tc>
          <w:tcPr>
            <w:tcW w:w="200" w:type="dxa"/>
            <w:tcBorders>
              <w:right w:val="single" w:sz="8" w:space="0" w:color="auto"/>
            </w:tcBorders>
            <w:vAlign w:val="bottom"/>
          </w:tcPr>
          <w:p w:rsidR="00BC12C8" w:rsidRDefault="00BC12C8" w:rsidP="003A1A23">
            <w:pPr>
              <w:rPr>
                <w:sz w:val="21"/>
                <w:szCs w:val="21"/>
              </w:rPr>
            </w:pPr>
          </w:p>
        </w:tc>
        <w:tc>
          <w:tcPr>
            <w:tcW w:w="0" w:type="dxa"/>
            <w:vAlign w:val="bottom"/>
          </w:tcPr>
          <w:p w:rsidR="00BC12C8" w:rsidRDefault="00BC12C8" w:rsidP="003A1A23">
            <w:pPr>
              <w:rPr>
                <w:sz w:val="1"/>
                <w:szCs w:val="1"/>
              </w:rPr>
            </w:pPr>
          </w:p>
        </w:tc>
      </w:tr>
      <w:tr w:rsidR="00BC12C8" w:rsidTr="003A1A23">
        <w:trPr>
          <w:trHeight w:val="105"/>
        </w:trPr>
        <w:tc>
          <w:tcPr>
            <w:tcW w:w="3080" w:type="dxa"/>
            <w:tcBorders>
              <w:left w:val="single" w:sz="8" w:space="0" w:color="auto"/>
              <w:bottom w:val="single" w:sz="8" w:space="0" w:color="auto"/>
              <w:right w:val="single" w:sz="8" w:space="0" w:color="auto"/>
            </w:tcBorders>
            <w:vAlign w:val="bottom"/>
          </w:tcPr>
          <w:p w:rsidR="00BC12C8" w:rsidRDefault="00BC12C8" w:rsidP="003A1A23">
            <w:pPr>
              <w:rPr>
                <w:sz w:val="9"/>
                <w:szCs w:val="9"/>
              </w:rPr>
            </w:pPr>
          </w:p>
        </w:tc>
        <w:tc>
          <w:tcPr>
            <w:tcW w:w="3120" w:type="dxa"/>
            <w:tcBorders>
              <w:bottom w:val="single" w:sz="8" w:space="0" w:color="auto"/>
            </w:tcBorders>
            <w:vAlign w:val="bottom"/>
          </w:tcPr>
          <w:p w:rsidR="00BC12C8" w:rsidRDefault="00BC12C8" w:rsidP="003A1A23">
            <w:pPr>
              <w:rPr>
                <w:sz w:val="9"/>
                <w:szCs w:val="9"/>
              </w:rPr>
            </w:pPr>
          </w:p>
        </w:tc>
        <w:tc>
          <w:tcPr>
            <w:tcW w:w="880" w:type="dxa"/>
            <w:tcBorders>
              <w:left w:val="single" w:sz="8" w:space="0" w:color="auto"/>
              <w:bottom w:val="single" w:sz="8" w:space="0" w:color="auto"/>
            </w:tcBorders>
            <w:vAlign w:val="bottom"/>
          </w:tcPr>
          <w:p w:rsidR="00BC12C8" w:rsidRDefault="00BC12C8" w:rsidP="003A1A23">
            <w:pPr>
              <w:rPr>
                <w:sz w:val="9"/>
                <w:szCs w:val="9"/>
              </w:rPr>
            </w:pPr>
          </w:p>
        </w:tc>
        <w:tc>
          <w:tcPr>
            <w:tcW w:w="1380" w:type="dxa"/>
            <w:tcBorders>
              <w:bottom w:val="single" w:sz="8" w:space="0" w:color="auto"/>
            </w:tcBorders>
            <w:vAlign w:val="bottom"/>
          </w:tcPr>
          <w:p w:rsidR="00BC12C8" w:rsidRDefault="00BC12C8" w:rsidP="003A1A23">
            <w:pPr>
              <w:rPr>
                <w:sz w:val="9"/>
                <w:szCs w:val="9"/>
              </w:rPr>
            </w:pPr>
          </w:p>
        </w:tc>
        <w:tc>
          <w:tcPr>
            <w:tcW w:w="880" w:type="dxa"/>
            <w:tcBorders>
              <w:bottom w:val="single" w:sz="8" w:space="0" w:color="auto"/>
            </w:tcBorders>
            <w:vAlign w:val="bottom"/>
          </w:tcPr>
          <w:p w:rsidR="00BC12C8" w:rsidRDefault="00BC12C8" w:rsidP="003A1A23">
            <w:pPr>
              <w:rPr>
                <w:sz w:val="9"/>
                <w:szCs w:val="9"/>
              </w:rPr>
            </w:pPr>
          </w:p>
        </w:tc>
        <w:tc>
          <w:tcPr>
            <w:tcW w:w="200" w:type="dxa"/>
            <w:tcBorders>
              <w:bottom w:val="single" w:sz="8" w:space="0" w:color="auto"/>
              <w:right w:val="single" w:sz="8" w:space="0" w:color="auto"/>
            </w:tcBorders>
            <w:vAlign w:val="bottom"/>
          </w:tcPr>
          <w:p w:rsidR="00BC12C8" w:rsidRDefault="00BC12C8" w:rsidP="003A1A23">
            <w:pPr>
              <w:rPr>
                <w:sz w:val="9"/>
                <w:szCs w:val="9"/>
              </w:rPr>
            </w:pPr>
          </w:p>
        </w:tc>
        <w:tc>
          <w:tcPr>
            <w:tcW w:w="0" w:type="dxa"/>
            <w:vAlign w:val="bottom"/>
          </w:tcPr>
          <w:p w:rsidR="00BC12C8" w:rsidRDefault="00BC12C8" w:rsidP="003A1A23">
            <w:pPr>
              <w:rPr>
                <w:sz w:val="1"/>
                <w:szCs w:val="1"/>
              </w:rPr>
            </w:pPr>
          </w:p>
        </w:tc>
      </w:tr>
    </w:tbl>
    <w:p w:rsidR="00BC12C8" w:rsidRDefault="00BC12C8" w:rsidP="00BC12C8">
      <w:pPr>
        <w:spacing w:line="200" w:lineRule="exact"/>
        <w:rPr>
          <w:sz w:val="20"/>
          <w:szCs w:val="20"/>
        </w:rPr>
      </w:pPr>
    </w:p>
    <w:p w:rsidR="00BC12C8" w:rsidRDefault="00BC12C8" w:rsidP="00BC12C8">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F756C5" w:rsidRDefault="00F756C5">
      <w:pPr>
        <w:spacing w:line="200" w:lineRule="exact"/>
        <w:rPr>
          <w:sz w:val="20"/>
          <w:szCs w:val="20"/>
        </w:rPr>
      </w:pPr>
    </w:p>
    <w:p w:rsidR="00A201AC" w:rsidRDefault="00A201AC">
      <w:pPr>
        <w:rPr>
          <w:rFonts w:asciiTheme="majorHAnsi" w:eastAsia="Arial" w:hAnsiTheme="majorHAnsi" w:cstheme="majorBidi"/>
          <w:color w:val="2F5496" w:themeColor="accent1" w:themeShade="BF"/>
          <w:sz w:val="26"/>
          <w:szCs w:val="26"/>
        </w:rPr>
      </w:pPr>
      <w:r>
        <w:rPr>
          <w:rFonts w:eastAsia="Arial"/>
        </w:rPr>
        <w:br w:type="page"/>
      </w:r>
    </w:p>
    <w:p w:rsidR="004B52C3" w:rsidRDefault="004B52C3" w:rsidP="00DC4E17">
      <w:pPr>
        <w:pStyle w:val="Heading2"/>
        <w:rPr>
          <w:rFonts w:eastAsia="Arial"/>
        </w:rPr>
      </w:pPr>
      <w:bookmarkStart w:id="83" w:name="_Toc17967771"/>
      <w:r>
        <w:rPr>
          <w:rFonts w:eastAsia="Arial"/>
        </w:rPr>
        <w:lastRenderedPageBreak/>
        <w:t>Detailed Progression in Poetr</w:t>
      </w:r>
      <w:r w:rsidR="006F1C95">
        <w:rPr>
          <w:rFonts w:eastAsia="Arial"/>
        </w:rPr>
        <w:t>y</w:t>
      </w:r>
      <w:bookmarkEnd w:id="83"/>
    </w:p>
    <w:tbl>
      <w:tblPr>
        <w:tblStyle w:val="TableGrid"/>
        <w:tblW w:w="0" w:type="auto"/>
        <w:tblLook w:val="04A0" w:firstRow="1" w:lastRow="0" w:firstColumn="1" w:lastColumn="0" w:noHBand="0" w:noVBand="1"/>
      </w:tblPr>
      <w:tblGrid>
        <w:gridCol w:w="475"/>
        <w:gridCol w:w="1505"/>
        <w:gridCol w:w="2126"/>
        <w:gridCol w:w="2410"/>
        <w:gridCol w:w="3654"/>
      </w:tblGrid>
      <w:tr w:rsidR="00294F7A" w:rsidTr="00294F7A">
        <w:tc>
          <w:tcPr>
            <w:tcW w:w="475" w:type="dxa"/>
          </w:tcPr>
          <w:p w:rsidR="006F1C95" w:rsidRPr="00B72E6A" w:rsidRDefault="006F1C95" w:rsidP="0011627A">
            <w:pPr>
              <w:rPr>
                <w:b/>
                <w:bCs/>
              </w:rPr>
            </w:pPr>
          </w:p>
        </w:tc>
        <w:tc>
          <w:tcPr>
            <w:tcW w:w="1505" w:type="dxa"/>
          </w:tcPr>
          <w:p w:rsidR="006F1C95" w:rsidRPr="00B72E6A" w:rsidRDefault="006F1C95" w:rsidP="0011627A">
            <w:pPr>
              <w:rPr>
                <w:b/>
                <w:bCs/>
              </w:rPr>
            </w:pPr>
            <w:r w:rsidRPr="00B72E6A">
              <w:rPr>
                <w:b/>
                <w:bCs/>
              </w:rPr>
              <w:t>R</w:t>
            </w:r>
          </w:p>
        </w:tc>
        <w:tc>
          <w:tcPr>
            <w:tcW w:w="2126" w:type="dxa"/>
          </w:tcPr>
          <w:p w:rsidR="006F1C95" w:rsidRPr="00B72E6A" w:rsidRDefault="006F1C95" w:rsidP="0011627A">
            <w:pPr>
              <w:rPr>
                <w:b/>
                <w:bCs/>
              </w:rPr>
            </w:pPr>
            <w:r w:rsidRPr="00B72E6A">
              <w:rPr>
                <w:b/>
                <w:bCs/>
              </w:rPr>
              <w:t>Y1</w:t>
            </w:r>
          </w:p>
        </w:tc>
        <w:tc>
          <w:tcPr>
            <w:tcW w:w="2410" w:type="dxa"/>
          </w:tcPr>
          <w:p w:rsidR="006F1C95" w:rsidRPr="00B72E6A" w:rsidRDefault="006F1C95" w:rsidP="0011627A">
            <w:pPr>
              <w:rPr>
                <w:b/>
                <w:bCs/>
              </w:rPr>
            </w:pPr>
            <w:r w:rsidRPr="00B72E6A">
              <w:rPr>
                <w:b/>
                <w:bCs/>
              </w:rPr>
              <w:t>Y2</w:t>
            </w:r>
          </w:p>
        </w:tc>
        <w:tc>
          <w:tcPr>
            <w:tcW w:w="3654" w:type="dxa"/>
          </w:tcPr>
          <w:p w:rsidR="006F1C95" w:rsidRPr="00B72E6A" w:rsidRDefault="006F1C95" w:rsidP="0011627A">
            <w:pPr>
              <w:rPr>
                <w:b/>
                <w:bCs/>
              </w:rPr>
            </w:pPr>
            <w:r w:rsidRPr="00B72E6A">
              <w:rPr>
                <w:b/>
                <w:bCs/>
              </w:rPr>
              <w:t>Y3</w:t>
            </w:r>
          </w:p>
        </w:tc>
      </w:tr>
      <w:tr w:rsidR="00294F7A" w:rsidTr="00294F7A">
        <w:trPr>
          <w:trHeight w:val="406"/>
        </w:trPr>
        <w:tc>
          <w:tcPr>
            <w:tcW w:w="475" w:type="dxa"/>
            <w:vMerge w:val="restart"/>
            <w:textDirection w:val="btLr"/>
            <w:vAlign w:val="center"/>
          </w:tcPr>
          <w:p w:rsidR="006F1C95" w:rsidRDefault="006F1C95" w:rsidP="00414546">
            <w:pPr>
              <w:ind w:left="113" w:right="113"/>
              <w:jc w:val="center"/>
            </w:pPr>
            <w:r>
              <w:t>Term 1</w:t>
            </w:r>
          </w:p>
        </w:tc>
        <w:tc>
          <w:tcPr>
            <w:tcW w:w="1505" w:type="dxa"/>
          </w:tcPr>
          <w:p w:rsidR="00414546" w:rsidRDefault="00414546" w:rsidP="0011627A">
            <w:pPr>
              <w:pStyle w:val="Tablebodybullet"/>
              <w:spacing w:line="240" w:lineRule="auto"/>
              <w:ind w:left="0" w:firstLine="0"/>
              <w:rPr>
                <w:b/>
              </w:rPr>
            </w:pPr>
            <w:r>
              <w:rPr>
                <w:b/>
              </w:rPr>
              <w:t>Story/</w:t>
            </w:r>
          </w:p>
          <w:p w:rsidR="00414546" w:rsidRDefault="00414546" w:rsidP="0011627A">
            <w:pPr>
              <w:pStyle w:val="Tablebodybullet"/>
              <w:spacing w:line="240" w:lineRule="auto"/>
              <w:ind w:left="0" w:firstLine="0"/>
              <w:rPr>
                <w:b/>
              </w:rPr>
            </w:pPr>
            <w:r>
              <w:rPr>
                <w:b/>
              </w:rPr>
              <w:t>Celebrate</w:t>
            </w:r>
          </w:p>
          <w:p w:rsidR="006F1C95" w:rsidRPr="00414546" w:rsidRDefault="006F1C95" w:rsidP="0011627A">
            <w:pPr>
              <w:pStyle w:val="Tablebodybullet"/>
              <w:spacing w:line="240" w:lineRule="auto"/>
              <w:ind w:left="0" w:firstLine="0"/>
              <w:rPr>
                <w:b/>
              </w:rPr>
            </w:pPr>
            <w:r>
              <w:rPr>
                <w:b/>
              </w:rPr>
              <w:t>Suggested Texts:</w:t>
            </w:r>
          </w:p>
        </w:tc>
        <w:tc>
          <w:tcPr>
            <w:tcW w:w="2126" w:type="dxa"/>
          </w:tcPr>
          <w:p w:rsidR="006F1C95" w:rsidRDefault="006F1C95" w:rsidP="0011627A">
            <w:pPr>
              <w:pStyle w:val="Tablebody"/>
              <w:spacing w:before="0" w:line="240" w:lineRule="auto"/>
              <w:rPr>
                <w:b/>
                <w:bCs/>
              </w:rPr>
            </w:pPr>
            <w:r>
              <w:rPr>
                <w:b/>
                <w:bCs/>
              </w:rPr>
              <w:t>Memory Box/ Bright Lights big City</w:t>
            </w:r>
          </w:p>
          <w:p w:rsidR="006F1C95" w:rsidRPr="00B23C2E" w:rsidRDefault="006F1C95" w:rsidP="0011627A">
            <w:pPr>
              <w:pStyle w:val="Tablebody"/>
              <w:spacing w:before="0" w:line="240" w:lineRule="auto"/>
              <w:rPr>
                <w:b/>
                <w:bCs/>
              </w:rPr>
            </w:pPr>
            <w:r w:rsidRPr="00B23C2E">
              <w:rPr>
                <w:b/>
                <w:bCs/>
              </w:rPr>
              <w:t>Suggested Texts:</w:t>
            </w:r>
          </w:p>
          <w:p w:rsidR="006F1C95" w:rsidRDefault="006F1C95" w:rsidP="0011627A">
            <w:pPr>
              <w:pStyle w:val="Tablebody"/>
              <w:spacing w:before="0" w:line="240" w:lineRule="auto"/>
            </w:pPr>
          </w:p>
        </w:tc>
        <w:tc>
          <w:tcPr>
            <w:tcW w:w="2410" w:type="dxa"/>
          </w:tcPr>
          <w:p w:rsidR="006F1C95" w:rsidRDefault="006F1C95" w:rsidP="0011627A">
            <w:pPr>
              <w:pStyle w:val="Tablebody"/>
              <w:spacing w:before="0" w:line="240" w:lineRule="auto"/>
              <w:rPr>
                <w:b/>
                <w:bCs/>
              </w:rPr>
            </w:pPr>
            <w:r>
              <w:rPr>
                <w:b/>
                <w:bCs/>
              </w:rPr>
              <w:t>Street Detectives/ Castles</w:t>
            </w:r>
          </w:p>
          <w:p w:rsidR="006F1C95" w:rsidRPr="00B23C2E" w:rsidRDefault="006F1C95" w:rsidP="0011627A">
            <w:pPr>
              <w:pStyle w:val="Tablebody"/>
              <w:spacing w:before="0" w:line="240" w:lineRule="auto"/>
              <w:rPr>
                <w:b/>
                <w:bCs/>
              </w:rPr>
            </w:pPr>
            <w:r w:rsidRPr="00B23C2E">
              <w:rPr>
                <w:b/>
                <w:bCs/>
              </w:rPr>
              <w:t>Suggested Texts:</w:t>
            </w:r>
          </w:p>
          <w:p w:rsidR="006F1C95" w:rsidRPr="00AF25D7" w:rsidRDefault="006F1C95" w:rsidP="0011627A">
            <w:pPr>
              <w:pStyle w:val="Tablebody"/>
              <w:spacing w:before="0" w:line="240" w:lineRule="auto"/>
              <w:rPr>
                <w:bCs/>
              </w:rPr>
            </w:pPr>
          </w:p>
        </w:tc>
        <w:tc>
          <w:tcPr>
            <w:tcW w:w="3654" w:type="dxa"/>
          </w:tcPr>
          <w:p w:rsidR="006F1C95" w:rsidRDefault="006F1C95" w:rsidP="0011627A">
            <w:pPr>
              <w:pStyle w:val="Tablebody"/>
              <w:spacing w:before="0" w:line="240" w:lineRule="auto"/>
              <w:rPr>
                <w:b/>
                <w:bCs/>
              </w:rPr>
            </w:pPr>
            <w:r>
              <w:rPr>
                <w:b/>
                <w:bCs/>
              </w:rPr>
              <w:t>Tribal Tales/ Mighty Metals</w:t>
            </w:r>
          </w:p>
          <w:p w:rsidR="006F1C95" w:rsidRPr="00B23C2E" w:rsidRDefault="006F1C95" w:rsidP="0011627A">
            <w:pPr>
              <w:pStyle w:val="Tablebody"/>
              <w:spacing w:before="0" w:line="240" w:lineRule="auto"/>
              <w:rPr>
                <w:b/>
                <w:bCs/>
              </w:rPr>
            </w:pPr>
            <w:r w:rsidRPr="00B23C2E">
              <w:rPr>
                <w:b/>
                <w:bCs/>
              </w:rPr>
              <w:t>Suggested Texts:</w:t>
            </w:r>
          </w:p>
          <w:p w:rsidR="006F1C95" w:rsidRPr="00AF25D7" w:rsidRDefault="006F1C95" w:rsidP="0011627A">
            <w:pPr>
              <w:pStyle w:val="Tablebody"/>
              <w:spacing w:before="0" w:line="240" w:lineRule="auto"/>
              <w:rPr>
                <w:bCs/>
              </w:rPr>
            </w:pPr>
          </w:p>
        </w:tc>
      </w:tr>
      <w:tr w:rsidR="00294F7A" w:rsidTr="00294F7A">
        <w:trPr>
          <w:trHeight w:val="2235"/>
        </w:trPr>
        <w:tc>
          <w:tcPr>
            <w:tcW w:w="475" w:type="dxa"/>
            <w:vMerge/>
            <w:textDirection w:val="btLr"/>
            <w:vAlign w:val="center"/>
          </w:tcPr>
          <w:p w:rsidR="006F1C95" w:rsidRDefault="006F1C95" w:rsidP="00414546">
            <w:pPr>
              <w:ind w:left="113" w:right="113"/>
              <w:jc w:val="center"/>
            </w:pPr>
          </w:p>
        </w:tc>
        <w:tc>
          <w:tcPr>
            <w:tcW w:w="1505" w:type="dxa"/>
          </w:tcPr>
          <w:p w:rsidR="006F1C95" w:rsidRDefault="006F1C95" w:rsidP="0011627A">
            <w:pPr>
              <w:pStyle w:val="Tablebodybullet"/>
              <w:spacing w:line="240" w:lineRule="auto"/>
              <w:ind w:left="0" w:firstLine="0"/>
              <w:rPr>
                <w:spacing w:val="-2"/>
              </w:rPr>
            </w:pPr>
            <w:r>
              <w:rPr>
                <w:b/>
              </w:rPr>
              <w:t>-</w:t>
            </w:r>
            <w:r>
              <w:rPr>
                <w:spacing w:val="-2"/>
              </w:rPr>
              <w:t xml:space="preserve"> </w:t>
            </w:r>
            <w:r w:rsidRPr="00B23C2E">
              <w:rPr>
                <w:b/>
                <w:bCs/>
                <w:spacing w:val="-2"/>
              </w:rPr>
              <w:t>re-read and recite</w:t>
            </w:r>
            <w:r>
              <w:rPr>
                <w:spacing w:val="-2"/>
              </w:rPr>
              <w:t xml:space="preserve"> stories and rhymes with predictable and repeated patterns and experiment with similar rhyming patterns;</w:t>
            </w:r>
          </w:p>
          <w:p w:rsidR="006F1C95" w:rsidRDefault="006F1C95" w:rsidP="0011627A">
            <w:pPr>
              <w:pStyle w:val="Tablebodybullet"/>
              <w:spacing w:line="240" w:lineRule="auto"/>
              <w:ind w:left="0" w:firstLine="0"/>
              <w:rPr>
                <w:b/>
              </w:rPr>
            </w:pPr>
          </w:p>
          <w:p w:rsidR="006F1C95" w:rsidRPr="00FB16E5" w:rsidRDefault="006F1C95" w:rsidP="0011627A">
            <w:pPr>
              <w:pStyle w:val="Tablebodybullet"/>
              <w:spacing w:line="240" w:lineRule="auto"/>
              <w:ind w:left="0" w:firstLine="0"/>
              <w:rPr>
                <w:spacing w:val="-2"/>
              </w:rPr>
            </w:pPr>
          </w:p>
        </w:tc>
        <w:tc>
          <w:tcPr>
            <w:tcW w:w="2126" w:type="dxa"/>
          </w:tcPr>
          <w:p w:rsidR="006F1C95" w:rsidRDefault="006F1C95" w:rsidP="0011627A">
            <w:pPr>
              <w:pStyle w:val="Tablebody"/>
              <w:spacing w:before="0" w:line="240" w:lineRule="auto"/>
            </w:pPr>
            <w:r>
              <w:t xml:space="preserve">- </w:t>
            </w:r>
            <w:r w:rsidRPr="00B23C2E">
              <w:rPr>
                <w:b/>
                <w:bCs/>
              </w:rPr>
              <w:t>recite stories and rhymes with predictable and repeating patterns</w:t>
            </w:r>
            <w:r>
              <w:t>, extemporising on patterns orally by substituting words and phrases, extending patterns, inventing patterns and playing with rhyme;</w:t>
            </w:r>
          </w:p>
          <w:p w:rsidR="006F1C95" w:rsidRDefault="006F1C95" w:rsidP="0011627A">
            <w:pPr>
              <w:pStyle w:val="Tablebody"/>
              <w:spacing w:before="0" w:line="240" w:lineRule="auto"/>
            </w:pPr>
            <w:r>
              <w:t xml:space="preserve"> - use rhymes and patterned stories as models for their own writing;</w:t>
            </w:r>
          </w:p>
        </w:tc>
        <w:tc>
          <w:tcPr>
            <w:tcW w:w="2410" w:type="dxa"/>
          </w:tcPr>
          <w:p w:rsidR="00131B05" w:rsidRPr="00294F7A" w:rsidRDefault="006F1C95" w:rsidP="0011627A">
            <w:pPr>
              <w:pStyle w:val="Tablebody"/>
              <w:spacing w:before="0" w:line="240" w:lineRule="auto"/>
            </w:pPr>
            <w:r>
              <w:rPr>
                <w:b/>
              </w:rPr>
              <w:t xml:space="preserve">- </w:t>
            </w:r>
            <w:r>
              <w:t>learn, re-read and recite favourite poems, taking account of punctuation; to comment on aspects such as word combinations, sound patterns (such as rhymes, rhythms, alliterative patterns) and forms of presentation;</w:t>
            </w:r>
          </w:p>
          <w:p w:rsidR="006F1C95" w:rsidRDefault="006F1C95" w:rsidP="0011627A">
            <w:pPr>
              <w:pStyle w:val="Tablebody"/>
              <w:spacing w:before="0" w:line="240" w:lineRule="auto"/>
            </w:pPr>
            <w:r>
              <w:rPr>
                <w:b/>
              </w:rPr>
              <w:t>-</w:t>
            </w:r>
            <w:r>
              <w:t xml:space="preserve"> collect and categorise poems to build class </w:t>
            </w:r>
            <w:r w:rsidRPr="00B23C2E">
              <w:rPr>
                <w:b/>
                <w:bCs/>
              </w:rPr>
              <w:t>anthologies</w:t>
            </w:r>
            <w:r>
              <w:t>;</w:t>
            </w:r>
          </w:p>
          <w:p w:rsidR="006F1C95" w:rsidRDefault="006F1C95" w:rsidP="0011627A">
            <w:pPr>
              <w:pStyle w:val="Tablebody"/>
              <w:spacing w:before="0" w:line="240" w:lineRule="auto"/>
              <w:rPr>
                <w:b/>
              </w:rPr>
            </w:pPr>
            <w:r>
              <w:rPr>
                <w:b/>
              </w:rPr>
              <w:t>-</w:t>
            </w:r>
            <w:r>
              <w:t xml:space="preserve"> use s</w:t>
            </w:r>
            <w:r w:rsidR="00131B05">
              <w:t>i</w:t>
            </w:r>
            <w:r>
              <w:t>mple poetry structures and to substitute own ideas, write new lines;</w:t>
            </w:r>
          </w:p>
          <w:p w:rsidR="006F1C95" w:rsidRPr="00FB16E5" w:rsidRDefault="006F1C95" w:rsidP="0011627A">
            <w:pPr>
              <w:pStyle w:val="Tablebody"/>
              <w:spacing w:before="0" w:line="240" w:lineRule="auto"/>
            </w:pPr>
          </w:p>
        </w:tc>
        <w:tc>
          <w:tcPr>
            <w:tcW w:w="3654" w:type="dxa"/>
          </w:tcPr>
          <w:p w:rsidR="006F1C95" w:rsidRDefault="006F1C95" w:rsidP="0011627A">
            <w:pPr>
              <w:pStyle w:val="Tablebody"/>
              <w:spacing w:before="0" w:line="240" w:lineRule="auto"/>
              <w:rPr>
                <w:spacing w:val="-2"/>
              </w:rPr>
            </w:pPr>
            <w:r>
              <w:rPr>
                <w:b/>
              </w:rPr>
              <w:t>-</w:t>
            </w:r>
            <w:r>
              <w:rPr>
                <w:spacing w:val="-2"/>
              </w:rPr>
              <w:t xml:space="preserve"> choose and prepare poems for performance, identifying appropriate expression, tone, volume and use of voices and other sounds; </w:t>
            </w:r>
          </w:p>
          <w:p w:rsidR="006F1C95" w:rsidRDefault="006F1C95" w:rsidP="0011627A">
            <w:pPr>
              <w:pStyle w:val="Tablebody"/>
              <w:spacing w:before="0" w:line="240" w:lineRule="auto"/>
              <w:rPr>
                <w:spacing w:val="-2"/>
              </w:rPr>
            </w:pPr>
          </w:p>
          <w:p w:rsidR="006F1C95" w:rsidRDefault="006F1C95" w:rsidP="0011627A">
            <w:pPr>
              <w:pStyle w:val="Tablebody"/>
              <w:spacing w:before="0" w:line="240" w:lineRule="auto"/>
            </w:pPr>
            <w:r>
              <w:rPr>
                <w:b/>
              </w:rPr>
              <w:t xml:space="preserve">- </w:t>
            </w:r>
            <w:r>
              <w:t xml:space="preserve">rehearse and improve </w:t>
            </w:r>
            <w:r w:rsidRPr="000029F5">
              <w:rPr>
                <w:b/>
                <w:bCs/>
              </w:rPr>
              <w:t>performance,</w:t>
            </w:r>
            <w:r>
              <w:t xml:space="preserve"> taking note of punctuation and meaning;</w:t>
            </w:r>
          </w:p>
          <w:p w:rsidR="006F1C95" w:rsidRDefault="006F1C95" w:rsidP="0011627A">
            <w:pPr>
              <w:pStyle w:val="Tablebody"/>
              <w:spacing w:before="0" w:line="240" w:lineRule="auto"/>
            </w:pPr>
          </w:p>
          <w:p w:rsidR="006F1C95" w:rsidRDefault="006F1C95" w:rsidP="0011627A">
            <w:r>
              <w:rPr>
                <w:b/>
                <w:sz w:val="17"/>
              </w:rPr>
              <w:t>-</w:t>
            </w:r>
            <w:r>
              <w:rPr>
                <w:sz w:val="17"/>
              </w:rPr>
              <w:t xml:space="preserve"> write new or extended verses for performance based on models of 'performance' and oral poetry read, e.g. rhythms, repetition;</w:t>
            </w:r>
          </w:p>
        </w:tc>
      </w:tr>
      <w:tr w:rsidR="00294F7A" w:rsidTr="00294F7A">
        <w:tc>
          <w:tcPr>
            <w:tcW w:w="475" w:type="dxa"/>
            <w:vMerge w:val="restart"/>
            <w:textDirection w:val="btLr"/>
            <w:vAlign w:val="center"/>
          </w:tcPr>
          <w:p w:rsidR="006F1C95" w:rsidRDefault="006F1C95" w:rsidP="00414546">
            <w:pPr>
              <w:ind w:left="113" w:right="113"/>
              <w:jc w:val="center"/>
            </w:pPr>
            <w:r>
              <w:t>Term 2</w:t>
            </w:r>
          </w:p>
        </w:tc>
        <w:tc>
          <w:tcPr>
            <w:tcW w:w="1505" w:type="dxa"/>
          </w:tcPr>
          <w:p w:rsidR="006F1C95" w:rsidRDefault="00414546" w:rsidP="0011627A">
            <w:pPr>
              <w:pStyle w:val="Tablebodybullet"/>
              <w:spacing w:line="240" w:lineRule="auto"/>
              <w:ind w:left="0" w:firstLine="0"/>
              <w:rPr>
                <w:b/>
              </w:rPr>
            </w:pPr>
            <w:r>
              <w:rPr>
                <w:b/>
              </w:rPr>
              <w:t xml:space="preserve">Sleep/Cows </w:t>
            </w:r>
            <w:r w:rsidR="006F1C95">
              <w:rPr>
                <w:b/>
              </w:rPr>
              <w:t>Suggested Texts</w:t>
            </w:r>
          </w:p>
          <w:p w:rsidR="006F1C95" w:rsidRPr="00AF25D7" w:rsidRDefault="006F1C95" w:rsidP="0011627A">
            <w:pPr>
              <w:rPr>
                <w:sz w:val="18"/>
                <w:szCs w:val="18"/>
              </w:rPr>
            </w:pPr>
          </w:p>
        </w:tc>
        <w:tc>
          <w:tcPr>
            <w:tcW w:w="2126" w:type="dxa"/>
          </w:tcPr>
          <w:p w:rsidR="006F1C95" w:rsidRDefault="006F1C95" w:rsidP="0011627A">
            <w:pPr>
              <w:pStyle w:val="Tablebody"/>
              <w:spacing w:before="0" w:line="240" w:lineRule="auto"/>
              <w:rPr>
                <w:b/>
                <w:bCs/>
              </w:rPr>
            </w:pPr>
            <w:r>
              <w:rPr>
                <w:b/>
                <w:bCs/>
              </w:rPr>
              <w:t>Splendid Skies/ Dinosaur Planet</w:t>
            </w:r>
          </w:p>
          <w:p w:rsidR="006F1C95" w:rsidRPr="00B23C2E" w:rsidRDefault="006F1C95" w:rsidP="0011627A">
            <w:pPr>
              <w:pStyle w:val="Tablebody"/>
              <w:spacing w:before="0" w:line="240" w:lineRule="auto"/>
              <w:rPr>
                <w:b/>
                <w:bCs/>
              </w:rPr>
            </w:pPr>
            <w:r w:rsidRPr="00B23C2E">
              <w:rPr>
                <w:b/>
                <w:bCs/>
              </w:rPr>
              <w:t>Suggested Texts:</w:t>
            </w:r>
          </w:p>
          <w:p w:rsidR="006F1C95" w:rsidRPr="00AF25D7" w:rsidRDefault="006F1C95" w:rsidP="0011627A">
            <w:pPr>
              <w:pStyle w:val="Tablebody"/>
              <w:spacing w:before="0" w:line="240" w:lineRule="auto"/>
              <w:rPr>
                <w:bCs/>
              </w:rPr>
            </w:pPr>
          </w:p>
        </w:tc>
        <w:tc>
          <w:tcPr>
            <w:tcW w:w="2410" w:type="dxa"/>
          </w:tcPr>
          <w:p w:rsidR="006F1C95" w:rsidRDefault="006F1C95" w:rsidP="0011627A">
            <w:pPr>
              <w:pStyle w:val="Tablebody"/>
              <w:spacing w:before="0" w:line="240" w:lineRule="auto"/>
              <w:rPr>
                <w:b/>
                <w:bCs/>
              </w:rPr>
            </w:pPr>
            <w:r>
              <w:rPr>
                <w:b/>
                <w:bCs/>
              </w:rPr>
              <w:t>Superheroes/ Scented Garden</w:t>
            </w:r>
          </w:p>
          <w:p w:rsidR="006F1C95" w:rsidRPr="00B23C2E" w:rsidRDefault="006F1C95" w:rsidP="0011627A">
            <w:pPr>
              <w:pStyle w:val="Tablebody"/>
              <w:spacing w:before="0" w:line="240" w:lineRule="auto"/>
              <w:rPr>
                <w:b/>
                <w:bCs/>
              </w:rPr>
            </w:pPr>
            <w:r w:rsidRPr="00B23C2E">
              <w:rPr>
                <w:b/>
                <w:bCs/>
              </w:rPr>
              <w:t>Suggested Texts:</w:t>
            </w:r>
          </w:p>
          <w:p w:rsidR="006F1C95" w:rsidRDefault="006F1C95" w:rsidP="0011627A">
            <w:pPr>
              <w:pStyle w:val="Tablebody"/>
              <w:spacing w:before="0" w:line="240" w:lineRule="auto"/>
            </w:pPr>
            <w:r>
              <w:br/>
            </w:r>
          </w:p>
        </w:tc>
        <w:tc>
          <w:tcPr>
            <w:tcW w:w="3654" w:type="dxa"/>
          </w:tcPr>
          <w:p w:rsidR="006F1C95" w:rsidRDefault="006F1C95" w:rsidP="0011627A">
            <w:pPr>
              <w:pStyle w:val="Tablebody"/>
              <w:spacing w:before="0" w:line="240" w:lineRule="auto"/>
              <w:rPr>
                <w:b/>
                <w:bCs/>
              </w:rPr>
            </w:pPr>
            <w:r>
              <w:rPr>
                <w:b/>
                <w:bCs/>
              </w:rPr>
              <w:t>Scrumdidlyupmtious/ Playlist</w:t>
            </w:r>
          </w:p>
          <w:p w:rsidR="006F1C95" w:rsidRPr="00B23C2E" w:rsidRDefault="006F1C95" w:rsidP="0011627A">
            <w:pPr>
              <w:pStyle w:val="Tablebody"/>
              <w:spacing w:before="0" w:line="240" w:lineRule="auto"/>
              <w:rPr>
                <w:b/>
                <w:bCs/>
              </w:rPr>
            </w:pPr>
            <w:r w:rsidRPr="00B23C2E">
              <w:rPr>
                <w:b/>
                <w:bCs/>
              </w:rPr>
              <w:t>Suggested Texts:</w:t>
            </w:r>
          </w:p>
          <w:p w:rsidR="006F1C95" w:rsidRPr="00AF25D7" w:rsidRDefault="00294F7A" w:rsidP="0011627A">
            <w:pPr>
              <w:pStyle w:val="Tablebody"/>
              <w:spacing w:before="0" w:line="240" w:lineRule="auto"/>
              <w:rPr>
                <w:bCs/>
              </w:rPr>
            </w:pPr>
            <w:r>
              <w:rPr>
                <w:bCs/>
              </w:rPr>
              <w:t>The King’s Breakfast – for effortless and meaningful Rhythm, rhyme</w:t>
            </w:r>
          </w:p>
        </w:tc>
      </w:tr>
      <w:tr w:rsidR="00294F7A" w:rsidTr="00294F7A">
        <w:tc>
          <w:tcPr>
            <w:tcW w:w="475" w:type="dxa"/>
            <w:vMerge/>
            <w:textDirection w:val="btLr"/>
            <w:vAlign w:val="center"/>
          </w:tcPr>
          <w:p w:rsidR="006F1C95" w:rsidRDefault="006F1C95" w:rsidP="00414546">
            <w:pPr>
              <w:ind w:left="113" w:right="113"/>
              <w:jc w:val="center"/>
            </w:pPr>
          </w:p>
        </w:tc>
        <w:tc>
          <w:tcPr>
            <w:tcW w:w="1505" w:type="dxa"/>
          </w:tcPr>
          <w:p w:rsidR="006F1C95" w:rsidRPr="00F673A2" w:rsidRDefault="00F673A2" w:rsidP="0011627A">
            <w:pPr>
              <w:rPr>
                <w:sz w:val="17"/>
                <w:szCs w:val="17"/>
              </w:rPr>
            </w:pPr>
            <w:r w:rsidRPr="00F673A2">
              <w:rPr>
                <w:b/>
                <w:sz w:val="17"/>
                <w:szCs w:val="17"/>
              </w:rPr>
              <w:t>-</w:t>
            </w:r>
            <w:r w:rsidRPr="00F673A2">
              <w:rPr>
                <w:sz w:val="17"/>
                <w:szCs w:val="17"/>
              </w:rPr>
              <w:t xml:space="preserve"> use experience of stories, poems and simple recounts as a basis for independent writing,;</w:t>
            </w:r>
          </w:p>
        </w:tc>
        <w:tc>
          <w:tcPr>
            <w:tcW w:w="2126" w:type="dxa"/>
          </w:tcPr>
          <w:p w:rsidR="006F1C95" w:rsidRDefault="006F1C95" w:rsidP="0011627A">
            <w:pPr>
              <w:pStyle w:val="Tablebody"/>
              <w:spacing w:before="0" w:line="240" w:lineRule="auto"/>
            </w:pPr>
            <w:r>
              <w:t xml:space="preserve">- </w:t>
            </w:r>
            <w:r w:rsidRPr="000029F5">
              <w:rPr>
                <w:b/>
                <w:bCs/>
              </w:rPr>
              <w:t>learn and recite</w:t>
            </w:r>
            <w:r>
              <w:t xml:space="preserve"> simple poems and rhymes, </w:t>
            </w:r>
            <w:r w:rsidRPr="00B23C2E">
              <w:rPr>
                <w:b/>
                <w:bCs/>
              </w:rPr>
              <w:t>with actions</w:t>
            </w:r>
            <w:r>
              <w:t>, and to re-read them from the text;</w:t>
            </w:r>
          </w:p>
          <w:p w:rsidR="006F1C95" w:rsidRDefault="006F1C95" w:rsidP="0011627A">
            <w:pPr>
              <w:pStyle w:val="Tablebody"/>
              <w:spacing w:before="0" w:line="240" w:lineRule="auto"/>
            </w:pPr>
            <w:r>
              <w:t xml:space="preserve">-substitute and extend patterns from reading through language play, e.g. by using same lines and introducing new words, extending rhyming or alliterative patterns, adding further rhyming words, lines; </w:t>
            </w:r>
          </w:p>
          <w:p w:rsidR="006F1C95" w:rsidRDefault="006F1C95" w:rsidP="0011627A">
            <w:pPr>
              <w:pStyle w:val="Tablebody"/>
              <w:spacing w:before="0" w:line="240" w:lineRule="auto"/>
            </w:pPr>
          </w:p>
        </w:tc>
        <w:tc>
          <w:tcPr>
            <w:tcW w:w="2410" w:type="dxa"/>
          </w:tcPr>
          <w:p w:rsidR="006F1C95" w:rsidRPr="00294F7A" w:rsidRDefault="006F1C95" w:rsidP="0011627A">
            <w:pPr>
              <w:pStyle w:val="Tablebody"/>
              <w:spacing w:before="0" w:line="240" w:lineRule="auto"/>
            </w:pPr>
            <w:r>
              <w:t>- read own poems aloud</w:t>
            </w:r>
          </w:p>
          <w:p w:rsidR="006F1C95" w:rsidRDefault="006F1C95" w:rsidP="0011627A">
            <w:pPr>
              <w:pStyle w:val="Tablebody"/>
              <w:spacing w:before="0" w:line="240" w:lineRule="auto"/>
            </w:pPr>
            <w:r>
              <w:rPr>
                <w:b/>
              </w:rPr>
              <w:t>-</w:t>
            </w:r>
            <w:r>
              <w:t xml:space="preserve"> identify and discuss patterns of </w:t>
            </w:r>
            <w:r w:rsidRPr="000029F5">
              <w:rPr>
                <w:b/>
                <w:bCs/>
              </w:rPr>
              <w:t>rhythm, rhyme</w:t>
            </w:r>
            <w:r>
              <w:t xml:space="preserve"> and other features of sound in different poems</w:t>
            </w:r>
          </w:p>
          <w:p w:rsidR="006F1C95" w:rsidRDefault="006F1C95" w:rsidP="00294F7A">
            <w:pPr>
              <w:pStyle w:val="Tablebody"/>
              <w:spacing w:before="0" w:line="240" w:lineRule="auto"/>
            </w:pPr>
            <w:r>
              <w:t>-use structures from poems as a basis for writing, by extending or substituting elements, inventing own lines, verses; to make class collections, illustrate with captions; to write own poems from initial jottings and words;</w:t>
            </w:r>
          </w:p>
        </w:tc>
        <w:tc>
          <w:tcPr>
            <w:tcW w:w="3654" w:type="dxa"/>
          </w:tcPr>
          <w:p w:rsidR="006F1C95" w:rsidRDefault="006F1C95" w:rsidP="0011627A">
            <w:pPr>
              <w:pStyle w:val="Tablebody"/>
              <w:spacing w:before="0" w:line="240" w:lineRule="auto"/>
            </w:pPr>
            <w:r>
              <w:t xml:space="preserve">compare forms or types of humour, e.g. by exploring, collecting and categorising form or type of humour, e.g. word play, joke poems, word games, </w:t>
            </w:r>
            <w:r w:rsidRPr="00B23C2E">
              <w:t>absurdities, cautionary tales, nonsense verse</w:t>
            </w:r>
            <w:r>
              <w:t>, calligrams;</w:t>
            </w:r>
          </w:p>
          <w:p w:rsidR="006F1C95" w:rsidRDefault="006F1C95" w:rsidP="0011627A">
            <w:pPr>
              <w:pStyle w:val="Tablebody"/>
              <w:spacing w:before="0" w:line="240" w:lineRule="auto"/>
            </w:pPr>
            <w:r>
              <w:rPr>
                <w:b/>
              </w:rPr>
              <w:t>-</w:t>
            </w:r>
            <w:r>
              <w:t xml:space="preserve"> select, prepare, read aloud and recite by heart poetry that plays with language or entertains; </w:t>
            </w:r>
          </w:p>
          <w:p w:rsidR="006F1C95" w:rsidRDefault="006F1C95" w:rsidP="0011627A">
            <w:pPr>
              <w:pStyle w:val="Tablebody"/>
              <w:spacing w:before="0" w:line="240" w:lineRule="auto"/>
            </w:pPr>
          </w:p>
          <w:p w:rsidR="006F1C95" w:rsidRDefault="006F1C95" w:rsidP="0011627A">
            <w:pPr>
              <w:pStyle w:val="Tablebody"/>
              <w:spacing w:before="0" w:line="240" w:lineRule="auto"/>
            </w:pPr>
            <w:r>
              <w:t xml:space="preserve">-to recognise rhyme, alliteration and other patterns of sound that create effects; </w:t>
            </w:r>
          </w:p>
          <w:p w:rsidR="006F1C95" w:rsidRDefault="006F1C95" w:rsidP="0011627A">
            <w:pPr>
              <w:pStyle w:val="Tablebody"/>
              <w:spacing w:before="0" w:line="240" w:lineRule="auto"/>
            </w:pPr>
          </w:p>
          <w:p w:rsidR="006F1C95" w:rsidRDefault="006F1C95" w:rsidP="0011627A">
            <w:r>
              <w:rPr>
                <w:b/>
                <w:sz w:val="17"/>
              </w:rPr>
              <w:t>-</w:t>
            </w:r>
            <w:r>
              <w:rPr>
                <w:sz w:val="17"/>
              </w:rPr>
              <w:t xml:space="preserve"> write poetry that uses </w:t>
            </w:r>
            <w:r w:rsidRPr="00B23C2E">
              <w:rPr>
                <w:b/>
                <w:bCs/>
                <w:sz w:val="17"/>
              </w:rPr>
              <w:t>sound to create effects</w:t>
            </w:r>
            <w:r>
              <w:rPr>
                <w:sz w:val="17"/>
              </w:rPr>
              <w:t>, e.g. onomatopoeia, alliteration, distinctive rhythms;</w:t>
            </w:r>
          </w:p>
        </w:tc>
      </w:tr>
      <w:tr w:rsidR="00294F7A" w:rsidTr="00294F7A">
        <w:tc>
          <w:tcPr>
            <w:tcW w:w="475" w:type="dxa"/>
            <w:vMerge w:val="restart"/>
            <w:textDirection w:val="btLr"/>
            <w:vAlign w:val="center"/>
          </w:tcPr>
          <w:p w:rsidR="006F1C95" w:rsidRDefault="006F1C95" w:rsidP="00414546">
            <w:pPr>
              <w:ind w:left="113" w:right="113"/>
              <w:jc w:val="center"/>
            </w:pPr>
            <w:r>
              <w:t>Term 3</w:t>
            </w:r>
          </w:p>
        </w:tc>
        <w:tc>
          <w:tcPr>
            <w:tcW w:w="1505" w:type="dxa"/>
          </w:tcPr>
          <w:p w:rsidR="00414546" w:rsidRDefault="00414546" w:rsidP="00131B05">
            <w:pPr>
              <w:pStyle w:val="Tablebodybullet"/>
              <w:spacing w:line="240" w:lineRule="auto"/>
              <w:ind w:left="0" w:firstLine="0"/>
              <w:rPr>
                <w:b/>
              </w:rPr>
            </w:pPr>
            <w:r>
              <w:rPr>
                <w:b/>
              </w:rPr>
              <w:t>LadyBirds/ Zebras</w:t>
            </w:r>
          </w:p>
          <w:p w:rsidR="00131B05" w:rsidRDefault="00131B05" w:rsidP="00131B05">
            <w:pPr>
              <w:pStyle w:val="Tablebodybullet"/>
              <w:spacing w:line="240" w:lineRule="auto"/>
              <w:ind w:left="0" w:firstLine="0"/>
              <w:rPr>
                <w:b/>
              </w:rPr>
            </w:pPr>
            <w:r>
              <w:rPr>
                <w:b/>
              </w:rPr>
              <w:t>Suggested Texts</w:t>
            </w:r>
          </w:p>
          <w:p w:rsidR="006F1C95" w:rsidRPr="00AF25D7" w:rsidRDefault="006F1C95" w:rsidP="00F673A2"/>
        </w:tc>
        <w:tc>
          <w:tcPr>
            <w:tcW w:w="2126" w:type="dxa"/>
          </w:tcPr>
          <w:p w:rsidR="006F1C95" w:rsidRDefault="006F1C95" w:rsidP="0011627A">
            <w:pPr>
              <w:pStyle w:val="Tablebody"/>
              <w:spacing w:before="0" w:line="240" w:lineRule="auto"/>
              <w:rPr>
                <w:b/>
                <w:bCs/>
              </w:rPr>
            </w:pPr>
            <w:r>
              <w:rPr>
                <w:b/>
                <w:bCs/>
              </w:rPr>
              <w:t>Enchanted Woodland/ Moon Zoom</w:t>
            </w:r>
          </w:p>
          <w:p w:rsidR="006F1C95" w:rsidRDefault="006F1C95" w:rsidP="0011627A">
            <w:pPr>
              <w:pStyle w:val="Tablebody"/>
              <w:spacing w:before="0" w:line="240" w:lineRule="auto"/>
              <w:rPr>
                <w:b/>
                <w:bCs/>
              </w:rPr>
            </w:pPr>
            <w:r w:rsidRPr="00B23C2E">
              <w:rPr>
                <w:b/>
                <w:bCs/>
              </w:rPr>
              <w:t>Suggested Texts:</w:t>
            </w:r>
          </w:p>
          <w:p w:rsidR="006F1C95" w:rsidRPr="00532F83" w:rsidRDefault="006F1C95" w:rsidP="0011627A">
            <w:pPr>
              <w:pStyle w:val="Tablebody"/>
              <w:spacing w:before="0" w:line="240" w:lineRule="auto"/>
            </w:pPr>
            <w:r w:rsidRPr="00532F83">
              <w:t>“You Spotted Snakes”- Midsummer Nights Dream</w:t>
            </w:r>
          </w:p>
        </w:tc>
        <w:tc>
          <w:tcPr>
            <w:tcW w:w="2410" w:type="dxa"/>
          </w:tcPr>
          <w:p w:rsidR="006F1C95" w:rsidRDefault="006F1C95" w:rsidP="0011627A">
            <w:pPr>
              <w:pStyle w:val="Tablebody"/>
              <w:spacing w:before="0" w:line="240" w:lineRule="auto"/>
              <w:rPr>
                <w:b/>
                <w:bCs/>
              </w:rPr>
            </w:pPr>
            <w:r>
              <w:rPr>
                <w:b/>
                <w:bCs/>
              </w:rPr>
              <w:t>Wriggle &amp; Crawl/ LandAhoy/ Beachcombers</w:t>
            </w:r>
          </w:p>
          <w:p w:rsidR="006F1C95" w:rsidRPr="00B23C2E" w:rsidRDefault="006F1C95" w:rsidP="0011627A">
            <w:pPr>
              <w:pStyle w:val="Tablebody"/>
              <w:spacing w:before="0" w:line="240" w:lineRule="auto"/>
              <w:rPr>
                <w:b/>
                <w:bCs/>
              </w:rPr>
            </w:pPr>
            <w:r w:rsidRPr="00B23C2E">
              <w:rPr>
                <w:b/>
                <w:bCs/>
              </w:rPr>
              <w:t>Suggested Texts:</w:t>
            </w:r>
          </w:p>
          <w:p w:rsidR="006F1C95" w:rsidRDefault="00414546" w:rsidP="0011627A">
            <w:pPr>
              <w:pStyle w:val="Tablebody"/>
              <w:spacing w:before="0" w:line="240" w:lineRule="auto"/>
              <w:rPr>
                <w:bCs/>
              </w:rPr>
            </w:pPr>
            <w:r>
              <w:rPr>
                <w:bCs/>
              </w:rPr>
              <w:t>Spike Milligan,</w:t>
            </w:r>
          </w:p>
          <w:p w:rsidR="00414546" w:rsidRPr="00AF25D7" w:rsidRDefault="00414546" w:rsidP="0011627A">
            <w:pPr>
              <w:pStyle w:val="Tablebody"/>
              <w:spacing w:before="0" w:line="240" w:lineRule="auto"/>
              <w:rPr>
                <w:bCs/>
              </w:rPr>
            </w:pPr>
          </w:p>
        </w:tc>
        <w:tc>
          <w:tcPr>
            <w:tcW w:w="3654" w:type="dxa"/>
          </w:tcPr>
          <w:p w:rsidR="006F1C95" w:rsidRDefault="006F1C95" w:rsidP="0011627A">
            <w:pPr>
              <w:pStyle w:val="Tablebody"/>
              <w:spacing w:before="0" w:line="240" w:lineRule="auto"/>
              <w:rPr>
                <w:b/>
                <w:bCs/>
              </w:rPr>
            </w:pPr>
            <w:r>
              <w:rPr>
                <w:b/>
                <w:bCs/>
              </w:rPr>
              <w:t>Gods&amp; Mortals/ Tremors</w:t>
            </w:r>
          </w:p>
          <w:p w:rsidR="006F1C95" w:rsidRPr="00B23C2E" w:rsidRDefault="006F1C95" w:rsidP="0011627A">
            <w:pPr>
              <w:pStyle w:val="Tablebody"/>
              <w:spacing w:before="0" w:line="240" w:lineRule="auto"/>
              <w:rPr>
                <w:b/>
                <w:bCs/>
              </w:rPr>
            </w:pPr>
            <w:r w:rsidRPr="00B23C2E">
              <w:rPr>
                <w:b/>
                <w:bCs/>
              </w:rPr>
              <w:t>Suggested Texts:</w:t>
            </w:r>
          </w:p>
          <w:p w:rsidR="006F1C95" w:rsidRPr="00AF25D7" w:rsidRDefault="006F1C95" w:rsidP="0011627A">
            <w:pPr>
              <w:pStyle w:val="Tablebody"/>
              <w:spacing w:before="0" w:line="240" w:lineRule="auto"/>
              <w:rPr>
                <w:bCs/>
              </w:rPr>
            </w:pPr>
            <w:r w:rsidRPr="00AF25D7">
              <w:rPr>
                <w:bCs/>
              </w:rPr>
              <w:t xml:space="preserve"> Link Tremors with Calligrams</w:t>
            </w:r>
          </w:p>
        </w:tc>
      </w:tr>
      <w:tr w:rsidR="00294F7A" w:rsidTr="00294F7A">
        <w:tc>
          <w:tcPr>
            <w:tcW w:w="475" w:type="dxa"/>
            <w:vMerge/>
          </w:tcPr>
          <w:p w:rsidR="006F1C95" w:rsidRDefault="006F1C95" w:rsidP="0011627A"/>
        </w:tc>
        <w:tc>
          <w:tcPr>
            <w:tcW w:w="1505" w:type="dxa"/>
          </w:tcPr>
          <w:p w:rsidR="006F1C95" w:rsidRDefault="00131B05" w:rsidP="0011627A">
            <w:r w:rsidRPr="00F673A2">
              <w:rPr>
                <w:sz w:val="17"/>
                <w:szCs w:val="17"/>
              </w:rPr>
              <w:t>e.g. re-telling, substitution, extension, and through shared composition with adults</w:t>
            </w:r>
          </w:p>
        </w:tc>
        <w:tc>
          <w:tcPr>
            <w:tcW w:w="2126" w:type="dxa"/>
          </w:tcPr>
          <w:p w:rsidR="006F1C95" w:rsidRDefault="006F1C95" w:rsidP="0011627A">
            <w:pPr>
              <w:pStyle w:val="Tablebody"/>
              <w:spacing w:before="0" w:line="240" w:lineRule="auto"/>
            </w:pPr>
            <w:r>
              <w:t>read a variety of poems on similar themes, e.g. families, school, food;</w:t>
            </w:r>
          </w:p>
          <w:p w:rsidR="006F1C95" w:rsidRDefault="006F1C95" w:rsidP="0011627A">
            <w:pPr>
              <w:pStyle w:val="Tablebody"/>
              <w:spacing w:before="0" w:line="240" w:lineRule="auto"/>
            </w:pPr>
            <w:r>
              <w:rPr>
                <w:b/>
              </w:rPr>
              <w:t>-</w:t>
            </w:r>
            <w:r>
              <w:t xml:space="preserve"> collect class and individual favourite poems for class </w:t>
            </w:r>
            <w:r w:rsidRPr="000029F5">
              <w:rPr>
                <w:b/>
                <w:bCs/>
              </w:rPr>
              <w:t>anthologies</w:t>
            </w:r>
            <w:r>
              <w:t>, participate in reading aloud;</w:t>
            </w:r>
          </w:p>
          <w:p w:rsidR="006F1C95" w:rsidRDefault="006F1C95" w:rsidP="0011627A">
            <w:pPr>
              <w:pStyle w:val="Tablebody"/>
              <w:spacing w:before="0" w:line="240" w:lineRule="auto"/>
            </w:pPr>
            <w:r>
              <w:rPr>
                <w:b/>
              </w:rPr>
              <w:t>-</w:t>
            </w:r>
            <w:r>
              <w:t xml:space="preserve"> use poems or parts of poems as models for own writing, e.g. by substituting words or elaborating on the text;</w:t>
            </w:r>
          </w:p>
          <w:p w:rsidR="006F1C95" w:rsidRDefault="006F1C95" w:rsidP="00131B05">
            <w:pPr>
              <w:pStyle w:val="Tablebody"/>
              <w:spacing w:before="0" w:line="240" w:lineRule="auto"/>
            </w:pPr>
            <w:r>
              <w:rPr>
                <w:b/>
              </w:rPr>
              <w:t>-</w:t>
            </w:r>
            <w:r>
              <w:t xml:space="preserve"> compose own poetic sentences, using repetitive patterns, carefully selected sentences and imagery;</w:t>
            </w:r>
            <w:r>
              <w:rPr>
                <w:b/>
              </w:rPr>
              <w:t xml:space="preserve"> </w:t>
            </w:r>
          </w:p>
        </w:tc>
        <w:tc>
          <w:tcPr>
            <w:tcW w:w="2410" w:type="dxa"/>
          </w:tcPr>
          <w:p w:rsidR="006F1C95" w:rsidRDefault="006F1C95" w:rsidP="0011627A">
            <w:pPr>
              <w:pStyle w:val="Tablebody"/>
              <w:spacing w:before="0" w:line="240" w:lineRule="auto"/>
            </w:pPr>
            <w:r>
              <w:rPr>
                <w:b/>
              </w:rPr>
              <w:t>-</w:t>
            </w:r>
            <w:r>
              <w:t xml:space="preserve"> discuss meanings of words and phrases that create humour, and sound effects in poetry, e.g. </w:t>
            </w:r>
            <w:r w:rsidRPr="000029F5">
              <w:rPr>
                <w:b/>
                <w:bCs/>
              </w:rPr>
              <w:t>nonsense poems, tongue-twisters, riddles,</w:t>
            </w:r>
            <w:r>
              <w:t xml:space="preserve"> and to classify poems into simple types; to make class anthologies;</w:t>
            </w:r>
          </w:p>
          <w:p w:rsidR="006F1C95" w:rsidRDefault="006F1C95" w:rsidP="0011627A">
            <w:pPr>
              <w:pStyle w:val="Tablebody"/>
              <w:spacing w:before="0" w:line="240" w:lineRule="auto"/>
            </w:pPr>
            <w:r>
              <w:rPr>
                <w:b/>
              </w:rPr>
              <w:t>-</w:t>
            </w:r>
            <w:r>
              <w:t xml:space="preserve"> use humorous verse as a structure for children to write their own by adaptation, mimicry or substitution; </w:t>
            </w:r>
          </w:p>
          <w:p w:rsidR="006F1C95" w:rsidRPr="00131B05" w:rsidRDefault="006F1C95" w:rsidP="00131B05">
            <w:pPr>
              <w:pStyle w:val="Tablebody"/>
              <w:spacing w:before="0" w:line="240" w:lineRule="auto"/>
              <w:rPr>
                <w:b/>
              </w:rPr>
            </w:pPr>
            <w:r>
              <w:t>- to invent own riddles, language puzzles, jokes, nonsense sentences etc., derived from reading; write tongue-twisters or alliterative sentences; select words with care, re-reading and listening to their effect;</w:t>
            </w:r>
            <w:r>
              <w:rPr>
                <w:b/>
              </w:rPr>
              <w:t xml:space="preserve"> </w:t>
            </w:r>
          </w:p>
        </w:tc>
        <w:tc>
          <w:tcPr>
            <w:tcW w:w="3654" w:type="dxa"/>
          </w:tcPr>
          <w:p w:rsidR="006F1C95" w:rsidRDefault="006F1C95" w:rsidP="0011627A">
            <w:pPr>
              <w:pStyle w:val="Tablebody"/>
              <w:spacing w:before="0" w:line="240" w:lineRule="auto"/>
            </w:pPr>
            <w:r>
              <w:rPr>
                <w:b/>
              </w:rPr>
              <w:t>-</w:t>
            </w:r>
            <w:r>
              <w:t xml:space="preserve"> read aloud and recite poems, comparing different views of the same subject; to discuss choice of words and phrases that describe and create impact, e.g. adjectives, powerful and expressive verbs, e.g. ‘stare’ instead of ‘look’;</w:t>
            </w:r>
          </w:p>
          <w:p w:rsidR="006F1C95" w:rsidRDefault="006F1C95" w:rsidP="0011627A">
            <w:pPr>
              <w:pStyle w:val="Tablebody"/>
              <w:spacing w:before="0" w:line="240" w:lineRule="auto"/>
            </w:pPr>
            <w:r>
              <w:rPr>
                <w:b/>
              </w:rPr>
              <w:t>-</w:t>
            </w:r>
            <w:r>
              <w:t xml:space="preserve"> distinguish between rhyming and non-rhyming poetry and comment on the impact of </w:t>
            </w:r>
            <w:r w:rsidRPr="00B23C2E">
              <w:rPr>
                <w:b/>
                <w:bCs/>
              </w:rPr>
              <w:t>layout</w:t>
            </w:r>
            <w:r>
              <w:t xml:space="preserve">; </w:t>
            </w:r>
          </w:p>
          <w:p w:rsidR="006F1C95" w:rsidRPr="00F019DC" w:rsidRDefault="006F1C95" w:rsidP="0011627A">
            <w:pPr>
              <w:pStyle w:val="Tablebody"/>
              <w:spacing w:before="0" w:line="240" w:lineRule="auto"/>
              <w:rPr>
                <w:color w:val="000000" w:themeColor="text1"/>
              </w:rPr>
            </w:pPr>
            <w:r>
              <w:rPr>
                <w:b/>
              </w:rPr>
              <w:t>-</w:t>
            </w:r>
            <w:r>
              <w:t xml:space="preserve"> express their views about a poem, identifying specific words and </w:t>
            </w:r>
            <w:r w:rsidRPr="00F019DC">
              <w:rPr>
                <w:color w:val="000000" w:themeColor="text1"/>
              </w:rPr>
              <w:t>phrases to support their viewpoint;</w:t>
            </w:r>
          </w:p>
          <w:p w:rsidR="006F1C95" w:rsidRDefault="006F1C95" w:rsidP="00131B05">
            <w:pPr>
              <w:pStyle w:val="Tablebody"/>
              <w:spacing w:before="0" w:line="240" w:lineRule="auto"/>
              <w:rPr>
                <w:color w:val="000000" w:themeColor="text1"/>
                <w:szCs w:val="17"/>
              </w:rPr>
            </w:pPr>
            <w:r w:rsidRPr="00F019DC">
              <w:rPr>
                <w:b/>
                <w:color w:val="000000" w:themeColor="text1"/>
                <w:szCs w:val="17"/>
              </w:rPr>
              <w:t>-</w:t>
            </w:r>
            <w:r w:rsidRPr="00F019DC">
              <w:rPr>
                <w:color w:val="000000" w:themeColor="text1"/>
                <w:szCs w:val="17"/>
              </w:rPr>
              <w:t xml:space="preserve"> collect suitable words and phrases, in order to write poems and short descriptions; design simple patterns with words, use repetitive phrases; write imaginative comparisons;</w:t>
            </w:r>
          </w:p>
          <w:p w:rsidR="006F1C95" w:rsidRDefault="006F1C95" w:rsidP="0011627A">
            <w:pPr>
              <w:pStyle w:val="Tablebody"/>
              <w:spacing w:before="0" w:line="240" w:lineRule="auto"/>
            </w:pPr>
            <w:r>
              <w:rPr>
                <w:color w:val="000000" w:themeColor="text1"/>
                <w:szCs w:val="17"/>
              </w:rPr>
              <w:t>-</w:t>
            </w:r>
            <w:r w:rsidRPr="00F019DC">
              <w:rPr>
                <w:color w:val="000000" w:themeColor="text1"/>
                <w:szCs w:val="17"/>
              </w:rPr>
              <w:t xml:space="preserve"> invent </w:t>
            </w:r>
            <w:r w:rsidRPr="00B23C2E">
              <w:rPr>
                <w:b/>
                <w:bCs/>
                <w:color w:val="000000" w:themeColor="text1"/>
                <w:szCs w:val="17"/>
              </w:rPr>
              <w:t>calligrams</w:t>
            </w:r>
            <w:r w:rsidRPr="00F019DC">
              <w:rPr>
                <w:color w:val="000000" w:themeColor="text1"/>
                <w:szCs w:val="17"/>
              </w:rPr>
              <w:t xml:space="preserve"> and a range of shape poems, selecting appropriate words and careful presentation. Build up class collections;</w:t>
            </w:r>
          </w:p>
        </w:tc>
      </w:tr>
    </w:tbl>
    <w:p w:rsidR="00294F7A" w:rsidRDefault="00294F7A"/>
    <w:tbl>
      <w:tblPr>
        <w:tblStyle w:val="TableGrid"/>
        <w:tblW w:w="0" w:type="auto"/>
        <w:tblLook w:val="04A0" w:firstRow="1" w:lastRow="0" w:firstColumn="1" w:lastColumn="0" w:noHBand="0" w:noVBand="1"/>
      </w:tblPr>
      <w:tblGrid>
        <w:gridCol w:w="475"/>
        <w:gridCol w:w="3187"/>
        <w:gridCol w:w="2854"/>
        <w:gridCol w:w="992"/>
        <w:gridCol w:w="2662"/>
      </w:tblGrid>
      <w:tr w:rsidR="000D6C0F" w:rsidTr="000D6C0F">
        <w:tc>
          <w:tcPr>
            <w:tcW w:w="475" w:type="dxa"/>
          </w:tcPr>
          <w:p w:rsidR="004B52C3" w:rsidRPr="00B72E6A" w:rsidRDefault="004B52C3" w:rsidP="0011627A">
            <w:pPr>
              <w:rPr>
                <w:b/>
                <w:bCs/>
              </w:rPr>
            </w:pPr>
          </w:p>
        </w:tc>
        <w:tc>
          <w:tcPr>
            <w:tcW w:w="3187" w:type="dxa"/>
          </w:tcPr>
          <w:p w:rsidR="004B52C3" w:rsidRPr="00B72E6A" w:rsidRDefault="004B52C3" w:rsidP="0011627A">
            <w:pPr>
              <w:rPr>
                <w:b/>
                <w:bCs/>
              </w:rPr>
            </w:pPr>
            <w:r w:rsidRPr="00B72E6A">
              <w:rPr>
                <w:b/>
                <w:bCs/>
              </w:rPr>
              <w:t>Y4</w:t>
            </w:r>
          </w:p>
        </w:tc>
        <w:tc>
          <w:tcPr>
            <w:tcW w:w="3846" w:type="dxa"/>
            <w:gridSpan w:val="2"/>
          </w:tcPr>
          <w:p w:rsidR="004B52C3" w:rsidRPr="00B72E6A" w:rsidRDefault="004B52C3" w:rsidP="0011627A">
            <w:pPr>
              <w:rPr>
                <w:b/>
                <w:bCs/>
              </w:rPr>
            </w:pPr>
            <w:r w:rsidRPr="00B72E6A">
              <w:rPr>
                <w:b/>
                <w:bCs/>
              </w:rPr>
              <w:t>Y5</w:t>
            </w:r>
          </w:p>
        </w:tc>
        <w:tc>
          <w:tcPr>
            <w:tcW w:w="2662" w:type="dxa"/>
          </w:tcPr>
          <w:p w:rsidR="004B52C3" w:rsidRPr="00B72E6A" w:rsidRDefault="004B52C3" w:rsidP="0011627A">
            <w:pPr>
              <w:rPr>
                <w:b/>
                <w:bCs/>
              </w:rPr>
            </w:pPr>
            <w:r w:rsidRPr="00B72E6A">
              <w:rPr>
                <w:b/>
                <w:bCs/>
              </w:rPr>
              <w:t>Y6</w:t>
            </w:r>
          </w:p>
        </w:tc>
      </w:tr>
      <w:tr w:rsidR="00414546" w:rsidTr="000D6C0F">
        <w:tc>
          <w:tcPr>
            <w:tcW w:w="475" w:type="dxa"/>
            <w:vMerge w:val="restart"/>
            <w:textDirection w:val="btLr"/>
            <w:vAlign w:val="center"/>
          </w:tcPr>
          <w:p w:rsidR="004B52C3" w:rsidRDefault="004B52C3" w:rsidP="00414546">
            <w:pPr>
              <w:ind w:left="113" w:right="113"/>
              <w:jc w:val="center"/>
            </w:pPr>
            <w:r>
              <w:t>Term 1</w:t>
            </w:r>
          </w:p>
        </w:tc>
        <w:tc>
          <w:tcPr>
            <w:tcW w:w="3187" w:type="dxa"/>
          </w:tcPr>
          <w:p w:rsidR="004B52C3" w:rsidRDefault="004B52C3" w:rsidP="0011627A">
            <w:pPr>
              <w:pStyle w:val="Tablebody"/>
              <w:spacing w:before="0" w:line="240" w:lineRule="auto"/>
              <w:rPr>
                <w:b/>
                <w:szCs w:val="17"/>
              </w:rPr>
            </w:pPr>
            <w:r>
              <w:rPr>
                <w:b/>
                <w:szCs w:val="17"/>
              </w:rPr>
              <w:t>I Am A Warrior/  Potions</w:t>
            </w:r>
          </w:p>
          <w:p w:rsidR="004B52C3" w:rsidRDefault="004B52C3" w:rsidP="0011627A">
            <w:pPr>
              <w:pStyle w:val="Tablebody"/>
              <w:spacing w:before="0" w:line="240" w:lineRule="auto"/>
              <w:rPr>
                <w:b/>
                <w:szCs w:val="17"/>
              </w:rPr>
            </w:pPr>
            <w:r>
              <w:rPr>
                <w:b/>
                <w:szCs w:val="17"/>
              </w:rPr>
              <w:t>Suggested Texts:</w:t>
            </w:r>
          </w:p>
          <w:p w:rsidR="004B52C3" w:rsidRPr="00414546" w:rsidRDefault="00414546" w:rsidP="0011627A">
            <w:pPr>
              <w:pStyle w:val="Tablebody"/>
              <w:spacing w:before="0" w:line="240" w:lineRule="auto"/>
              <w:rPr>
                <w:bCs/>
                <w:spacing w:val="-4"/>
                <w:szCs w:val="17"/>
              </w:rPr>
            </w:pPr>
            <w:r w:rsidRPr="00414546">
              <w:rPr>
                <w:bCs/>
                <w:spacing w:val="-4"/>
                <w:szCs w:val="17"/>
              </w:rPr>
              <w:t>10 Things Found in  A</w:t>
            </w:r>
            <w:r>
              <w:rPr>
                <w:bCs/>
                <w:spacing w:val="-4"/>
                <w:szCs w:val="17"/>
              </w:rPr>
              <w:t xml:space="preserve"> </w:t>
            </w:r>
            <w:r w:rsidRPr="00414546">
              <w:rPr>
                <w:bCs/>
                <w:spacing w:val="-4"/>
                <w:szCs w:val="17"/>
              </w:rPr>
              <w:t>wizard</w:t>
            </w:r>
            <w:r>
              <w:rPr>
                <w:bCs/>
                <w:spacing w:val="-4"/>
                <w:szCs w:val="17"/>
              </w:rPr>
              <w:t xml:space="preserve">’s </w:t>
            </w:r>
            <w:r w:rsidRPr="00414546">
              <w:rPr>
                <w:bCs/>
                <w:spacing w:val="-4"/>
                <w:szCs w:val="17"/>
              </w:rPr>
              <w:t>Pocket Ian McMillan</w:t>
            </w:r>
            <w:r>
              <w:rPr>
                <w:bCs/>
                <w:spacing w:val="-4"/>
                <w:szCs w:val="17"/>
              </w:rPr>
              <w:t xml:space="preserve"> Double Double-WS</w:t>
            </w:r>
          </w:p>
        </w:tc>
        <w:tc>
          <w:tcPr>
            <w:tcW w:w="3846" w:type="dxa"/>
            <w:gridSpan w:val="2"/>
          </w:tcPr>
          <w:p w:rsidR="004B52C3" w:rsidRDefault="004B52C3" w:rsidP="0011627A">
            <w:pPr>
              <w:pStyle w:val="Tablebody"/>
              <w:spacing w:before="0" w:line="240" w:lineRule="auto"/>
              <w:rPr>
                <w:b/>
                <w:szCs w:val="17"/>
              </w:rPr>
            </w:pPr>
            <w:r>
              <w:rPr>
                <w:b/>
                <w:szCs w:val="17"/>
              </w:rPr>
              <w:t>Pestlence/ Stargazers</w:t>
            </w:r>
          </w:p>
          <w:p w:rsidR="004B52C3" w:rsidRDefault="004B52C3" w:rsidP="0011627A">
            <w:pPr>
              <w:pStyle w:val="Tablebody"/>
              <w:spacing w:before="0" w:line="240" w:lineRule="auto"/>
              <w:rPr>
                <w:b/>
                <w:szCs w:val="17"/>
              </w:rPr>
            </w:pPr>
            <w:r>
              <w:rPr>
                <w:b/>
                <w:szCs w:val="17"/>
              </w:rPr>
              <w:t>Suggested Texts:</w:t>
            </w:r>
          </w:p>
          <w:p w:rsidR="004B52C3" w:rsidRPr="00AF25D7" w:rsidRDefault="004B52C3" w:rsidP="0011627A">
            <w:pPr>
              <w:pStyle w:val="Tablebody"/>
              <w:spacing w:before="0" w:line="240" w:lineRule="auto"/>
              <w:rPr>
                <w:bCs/>
                <w:spacing w:val="-4"/>
                <w:szCs w:val="17"/>
              </w:rPr>
            </w:pPr>
            <w:r>
              <w:rPr>
                <w:bCs/>
                <w:spacing w:val="-4"/>
                <w:szCs w:val="17"/>
              </w:rPr>
              <w:t>The Astronomer – Walt Whitman</w:t>
            </w:r>
          </w:p>
        </w:tc>
        <w:tc>
          <w:tcPr>
            <w:tcW w:w="2662" w:type="dxa"/>
          </w:tcPr>
          <w:p w:rsidR="004B52C3" w:rsidRDefault="004B52C3" w:rsidP="0011627A">
            <w:pPr>
              <w:pStyle w:val="Tablebody"/>
              <w:spacing w:before="0" w:line="240" w:lineRule="auto"/>
              <w:rPr>
                <w:b/>
                <w:szCs w:val="17"/>
              </w:rPr>
            </w:pPr>
            <w:r>
              <w:rPr>
                <w:b/>
                <w:szCs w:val="17"/>
              </w:rPr>
              <w:t>Local Study</w:t>
            </w:r>
          </w:p>
          <w:p w:rsidR="004B52C3" w:rsidRDefault="004B52C3" w:rsidP="0011627A">
            <w:pPr>
              <w:pStyle w:val="Tablebody"/>
              <w:spacing w:before="0" w:line="240" w:lineRule="auto"/>
              <w:rPr>
                <w:b/>
                <w:szCs w:val="17"/>
              </w:rPr>
            </w:pPr>
            <w:r>
              <w:rPr>
                <w:b/>
                <w:szCs w:val="17"/>
              </w:rPr>
              <w:t>Suggested Texts:</w:t>
            </w:r>
          </w:p>
          <w:p w:rsidR="004B52C3" w:rsidRPr="00AF25D7" w:rsidRDefault="004B52C3" w:rsidP="0011627A">
            <w:pPr>
              <w:pStyle w:val="Tablebody"/>
              <w:spacing w:before="0" w:line="240" w:lineRule="auto"/>
              <w:rPr>
                <w:bCs/>
                <w:szCs w:val="17"/>
              </w:rPr>
            </w:pPr>
          </w:p>
        </w:tc>
      </w:tr>
      <w:tr w:rsidR="00414546" w:rsidTr="000D6C0F">
        <w:tc>
          <w:tcPr>
            <w:tcW w:w="475" w:type="dxa"/>
            <w:vMerge/>
            <w:textDirection w:val="btLr"/>
            <w:vAlign w:val="center"/>
          </w:tcPr>
          <w:p w:rsidR="004B52C3" w:rsidRDefault="004B52C3" w:rsidP="00414546">
            <w:pPr>
              <w:ind w:left="113" w:right="113"/>
              <w:jc w:val="center"/>
            </w:pPr>
          </w:p>
        </w:tc>
        <w:tc>
          <w:tcPr>
            <w:tcW w:w="3187" w:type="dxa"/>
          </w:tcPr>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compare and contrast poems on similar themes, particularly their form and language, discussing personal responses and preferences;</w:t>
            </w:r>
          </w:p>
          <w:p w:rsidR="004B52C3" w:rsidRPr="00466FDC" w:rsidRDefault="004B52C3" w:rsidP="0011627A">
            <w:pPr>
              <w:pStyle w:val="Tablebody"/>
              <w:spacing w:before="0" w:line="240" w:lineRule="auto"/>
              <w:rPr>
                <w:spacing w:val="-4"/>
                <w:szCs w:val="17"/>
              </w:rPr>
            </w:pPr>
          </w:p>
          <w:p w:rsidR="004B52C3" w:rsidRPr="00466FDC" w:rsidRDefault="004B52C3" w:rsidP="0011627A">
            <w:pPr>
              <w:pStyle w:val="Tablebody"/>
              <w:spacing w:before="0" w:line="240" w:lineRule="auto"/>
              <w:rPr>
                <w:szCs w:val="17"/>
              </w:rPr>
            </w:pPr>
            <w:r w:rsidRPr="00466FDC">
              <w:rPr>
                <w:b/>
                <w:spacing w:val="-4"/>
                <w:szCs w:val="17"/>
              </w:rPr>
              <w:t>-</w:t>
            </w:r>
            <w:r w:rsidRPr="00466FDC">
              <w:rPr>
                <w:szCs w:val="17"/>
              </w:rPr>
              <w:t xml:space="preserve">write </w:t>
            </w:r>
            <w:r w:rsidRPr="000029F5">
              <w:rPr>
                <w:b/>
                <w:bCs/>
                <w:szCs w:val="17"/>
              </w:rPr>
              <w:t>poems based on personal or imagined experience</w:t>
            </w:r>
            <w:r w:rsidRPr="00466FDC">
              <w:rPr>
                <w:szCs w:val="17"/>
              </w:rPr>
              <w:t xml:space="preserve">, linked to poems read. </w:t>
            </w:r>
          </w:p>
          <w:p w:rsidR="004B52C3" w:rsidRPr="00466FDC" w:rsidRDefault="004B52C3" w:rsidP="0011627A">
            <w:pPr>
              <w:pStyle w:val="Tablebody"/>
              <w:spacing w:before="0" w:line="240" w:lineRule="auto"/>
              <w:rPr>
                <w:szCs w:val="17"/>
              </w:rPr>
            </w:pPr>
          </w:p>
          <w:p w:rsidR="004B52C3" w:rsidRPr="00466FDC" w:rsidRDefault="004B52C3" w:rsidP="0011627A">
            <w:pPr>
              <w:pStyle w:val="Tablebody"/>
              <w:spacing w:before="0" w:line="240" w:lineRule="auto"/>
              <w:rPr>
                <w:szCs w:val="17"/>
              </w:rPr>
            </w:pPr>
            <w:r w:rsidRPr="00466FDC">
              <w:rPr>
                <w:szCs w:val="17"/>
              </w:rPr>
              <w:t>-List brief phrases and words, experiment by trimming or extending sentences; experiment with powerful and expressive verbs;</w:t>
            </w:r>
          </w:p>
        </w:tc>
        <w:tc>
          <w:tcPr>
            <w:tcW w:w="3846" w:type="dxa"/>
            <w:gridSpan w:val="2"/>
          </w:tcPr>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read a number of poems by significant poets and identify what is distinctive about the style or content of their poems;</w:t>
            </w:r>
          </w:p>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analyse and compare poetic style, use of forms and the themes of significant poets; to respond to shades of meaning; to explain and justify personal tastes; to consider the impact of full rhymes, half rhymes, internal rhymes and other sound patterns;</w:t>
            </w:r>
          </w:p>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investigate and collect different examples of word play, relating form to meaning;</w:t>
            </w:r>
          </w:p>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w:t>
            </w:r>
            <w:r w:rsidRPr="000029F5">
              <w:rPr>
                <w:b/>
                <w:bCs/>
                <w:szCs w:val="17"/>
              </w:rPr>
              <w:t>convey feelings, reflections or moods</w:t>
            </w:r>
            <w:r w:rsidRPr="00466FDC">
              <w:rPr>
                <w:szCs w:val="17"/>
              </w:rPr>
              <w:t xml:space="preserve"> in a poem through the careful choice of words and phrases;</w:t>
            </w:r>
          </w:p>
          <w:p w:rsidR="004B52C3" w:rsidRPr="00466FDC" w:rsidRDefault="004B52C3" w:rsidP="0011627A">
            <w:pPr>
              <w:rPr>
                <w:sz w:val="17"/>
                <w:szCs w:val="17"/>
              </w:rPr>
            </w:pPr>
            <w:r w:rsidRPr="00466FDC">
              <w:rPr>
                <w:b/>
                <w:spacing w:val="-4"/>
                <w:sz w:val="17"/>
                <w:szCs w:val="17"/>
              </w:rPr>
              <w:t>-</w:t>
            </w:r>
            <w:r w:rsidRPr="00466FDC">
              <w:rPr>
                <w:spacing w:val="-4"/>
                <w:sz w:val="17"/>
                <w:szCs w:val="17"/>
              </w:rPr>
              <w:t xml:space="preserve"> write metaphors from original ideas or from similes;</w:t>
            </w:r>
          </w:p>
        </w:tc>
        <w:tc>
          <w:tcPr>
            <w:tcW w:w="2662" w:type="dxa"/>
          </w:tcPr>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articulate personal responses to literature, identifying why and how a text affects the reader;</w:t>
            </w:r>
          </w:p>
          <w:p w:rsidR="004B52C3" w:rsidRPr="00466FDC" w:rsidRDefault="004B52C3" w:rsidP="0011627A">
            <w:pPr>
              <w:pStyle w:val="Tablebody"/>
              <w:spacing w:before="0" w:line="240" w:lineRule="auto"/>
              <w:rPr>
                <w:szCs w:val="17"/>
              </w:rPr>
            </w:pPr>
          </w:p>
          <w:p w:rsidR="004B52C3" w:rsidRPr="00466FDC" w:rsidRDefault="004B52C3" w:rsidP="0011627A">
            <w:pPr>
              <w:pStyle w:val="Tablebody"/>
              <w:spacing w:before="0" w:line="240" w:lineRule="auto"/>
              <w:rPr>
                <w:szCs w:val="17"/>
              </w:rPr>
            </w:pPr>
            <w:r w:rsidRPr="00466FDC">
              <w:rPr>
                <w:szCs w:val="17"/>
              </w:rPr>
              <w:t>- contribute constructively to shared discussion about literature, responding to and building on the views of others;</w:t>
            </w:r>
          </w:p>
          <w:p w:rsidR="004B52C3" w:rsidRPr="00466FDC" w:rsidRDefault="004B52C3" w:rsidP="0011627A">
            <w:pPr>
              <w:rPr>
                <w:sz w:val="17"/>
                <w:szCs w:val="17"/>
              </w:rPr>
            </w:pPr>
            <w:r w:rsidRPr="00466FDC">
              <w:rPr>
                <w:b/>
                <w:sz w:val="17"/>
                <w:szCs w:val="17"/>
              </w:rPr>
              <w:t>-</w:t>
            </w:r>
            <w:r w:rsidRPr="00466FDC">
              <w:rPr>
                <w:sz w:val="17"/>
                <w:szCs w:val="17"/>
              </w:rPr>
              <w:t xml:space="preserve"> write own poems experimenting with active verbs and </w:t>
            </w:r>
            <w:r w:rsidRPr="000029F5">
              <w:rPr>
                <w:b/>
                <w:bCs/>
                <w:sz w:val="17"/>
                <w:szCs w:val="17"/>
              </w:rPr>
              <w:t>personification</w:t>
            </w:r>
            <w:r w:rsidRPr="00466FDC">
              <w:rPr>
                <w:sz w:val="17"/>
                <w:szCs w:val="17"/>
              </w:rPr>
              <w:t xml:space="preserve">; produce revised poems for reading aloud individually;    </w:t>
            </w:r>
          </w:p>
        </w:tc>
      </w:tr>
      <w:tr w:rsidR="00414546" w:rsidTr="00294F7A">
        <w:tc>
          <w:tcPr>
            <w:tcW w:w="475" w:type="dxa"/>
            <w:vMerge w:val="restart"/>
            <w:textDirection w:val="btLr"/>
            <w:vAlign w:val="center"/>
          </w:tcPr>
          <w:p w:rsidR="004B52C3" w:rsidRDefault="004B52C3" w:rsidP="00414546">
            <w:pPr>
              <w:ind w:left="113" w:right="113"/>
              <w:jc w:val="center"/>
            </w:pPr>
            <w:r>
              <w:t>Term 2</w:t>
            </w:r>
          </w:p>
        </w:tc>
        <w:tc>
          <w:tcPr>
            <w:tcW w:w="3187" w:type="dxa"/>
          </w:tcPr>
          <w:p w:rsidR="004B52C3" w:rsidRDefault="004B52C3" w:rsidP="0011627A">
            <w:pPr>
              <w:pStyle w:val="Tablebody"/>
              <w:spacing w:before="0" w:line="240" w:lineRule="auto"/>
              <w:rPr>
                <w:b/>
                <w:szCs w:val="17"/>
              </w:rPr>
            </w:pPr>
            <w:r>
              <w:rPr>
                <w:b/>
                <w:szCs w:val="17"/>
              </w:rPr>
              <w:t>The Blue Abyss / Burps Bottoms &amp; Bile</w:t>
            </w:r>
          </w:p>
          <w:p w:rsidR="004B52C3" w:rsidRDefault="004B52C3" w:rsidP="0011627A">
            <w:pPr>
              <w:pStyle w:val="Tablebody"/>
              <w:spacing w:before="0" w:line="240" w:lineRule="auto"/>
              <w:rPr>
                <w:b/>
                <w:szCs w:val="17"/>
              </w:rPr>
            </w:pPr>
            <w:r>
              <w:rPr>
                <w:b/>
                <w:szCs w:val="17"/>
              </w:rPr>
              <w:t>Suggested Texts:</w:t>
            </w:r>
          </w:p>
          <w:p w:rsidR="004B52C3" w:rsidRPr="00AF25D7" w:rsidRDefault="005029F9" w:rsidP="0011627A">
            <w:pPr>
              <w:pStyle w:val="Tablebody"/>
              <w:spacing w:before="0" w:line="240" w:lineRule="auto"/>
              <w:rPr>
                <w:bCs/>
                <w:szCs w:val="17"/>
              </w:rPr>
            </w:pPr>
            <w:r>
              <w:rPr>
                <w:bCs/>
                <w:szCs w:val="17"/>
              </w:rPr>
              <w:t xml:space="preserve">Sea </w:t>
            </w:r>
            <w:r w:rsidR="00294F7A">
              <w:rPr>
                <w:bCs/>
                <w:szCs w:val="17"/>
              </w:rPr>
              <w:t>F</w:t>
            </w:r>
            <w:r>
              <w:rPr>
                <w:bCs/>
                <w:szCs w:val="17"/>
              </w:rPr>
              <w:t>ever- John Maesfield</w:t>
            </w:r>
          </w:p>
        </w:tc>
        <w:tc>
          <w:tcPr>
            <w:tcW w:w="2854" w:type="dxa"/>
          </w:tcPr>
          <w:p w:rsidR="004B52C3" w:rsidRDefault="004B52C3" w:rsidP="0011627A">
            <w:pPr>
              <w:pStyle w:val="Tablebody"/>
              <w:spacing w:before="0" w:line="240" w:lineRule="auto"/>
              <w:rPr>
                <w:b/>
                <w:szCs w:val="17"/>
              </w:rPr>
            </w:pPr>
            <w:r>
              <w:rPr>
                <w:b/>
                <w:szCs w:val="17"/>
              </w:rPr>
              <w:t>China/ Beast Creator</w:t>
            </w:r>
          </w:p>
          <w:p w:rsidR="004B52C3" w:rsidRDefault="004B52C3" w:rsidP="0011627A">
            <w:pPr>
              <w:pStyle w:val="Tablebody"/>
              <w:spacing w:before="0" w:line="240" w:lineRule="auto"/>
              <w:rPr>
                <w:b/>
                <w:szCs w:val="17"/>
              </w:rPr>
            </w:pPr>
            <w:r>
              <w:rPr>
                <w:b/>
                <w:szCs w:val="17"/>
              </w:rPr>
              <w:t>Suggested Texts:</w:t>
            </w:r>
          </w:p>
          <w:p w:rsidR="004B52C3" w:rsidRPr="00AF25D7" w:rsidRDefault="004B52C3" w:rsidP="0011627A">
            <w:pPr>
              <w:pStyle w:val="Tablebody"/>
              <w:spacing w:before="0" w:line="240" w:lineRule="auto"/>
              <w:rPr>
                <w:bCs/>
                <w:szCs w:val="17"/>
              </w:rPr>
            </w:pPr>
            <w:r w:rsidRPr="00AF25D7">
              <w:rPr>
                <w:bCs/>
                <w:szCs w:val="17"/>
              </w:rPr>
              <w:t>The Highwayman -Alfed Noyes</w:t>
            </w:r>
          </w:p>
          <w:p w:rsidR="00294F7A" w:rsidRPr="00294F7A" w:rsidRDefault="004B52C3" w:rsidP="0011627A">
            <w:pPr>
              <w:pStyle w:val="Tablebody"/>
              <w:spacing w:before="0" w:line="240" w:lineRule="auto"/>
              <w:rPr>
                <w:bCs/>
                <w:szCs w:val="17"/>
              </w:rPr>
            </w:pPr>
            <w:r w:rsidRPr="00AF25D7">
              <w:rPr>
                <w:bCs/>
                <w:szCs w:val="17"/>
              </w:rPr>
              <w:t>The Raven – Edgar Allen Poe</w:t>
            </w:r>
          </w:p>
        </w:tc>
        <w:tc>
          <w:tcPr>
            <w:tcW w:w="3654" w:type="dxa"/>
            <w:gridSpan w:val="2"/>
          </w:tcPr>
          <w:p w:rsidR="004B52C3" w:rsidRDefault="004B52C3" w:rsidP="0011627A">
            <w:pPr>
              <w:pStyle w:val="Tablebody"/>
              <w:spacing w:before="0" w:line="240" w:lineRule="auto"/>
              <w:rPr>
                <w:b/>
                <w:szCs w:val="17"/>
              </w:rPr>
            </w:pPr>
            <w:r>
              <w:rPr>
                <w:b/>
                <w:szCs w:val="17"/>
              </w:rPr>
              <w:t>Frozen Kingdon/ Blood Heart</w:t>
            </w:r>
          </w:p>
          <w:p w:rsidR="004B52C3" w:rsidRDefault="004B52C3" w:rsidP="0011627A">
            <w:pPr>
              <w:pStyle w:val="Tablebody"/>
              <w:spacing w:before="0" w:line="240" w:lineRule="auto"/>
              <w:rPr>
                <w:b/>
                <w:szCs w:val="17"/>
              </w:rPr>
            </w:pPr>
            <w:r>
              <w:rPr>
                <w:b/>
                <w:szCs w:val="17"/>
              </w:rPr>
              <w:t>Suggested Texts:</w:t>
            </w:r>
          </w:p>
          <w:p w:rsidR="004B52C3" w:rsidRPr="00294F7A" w:rsidRDefault="00294F7A" w:rsidP="0011627A">
            <w:pPr>
              <w:pStyle w:val="Tablebody"/>
              <w:spacing w:before="0" w:line="240" w:lineRule="auto"/>
              <w:rPr>
                <w:bCs/>
                <w:spacing w:val="-4"/>
                <w:szCs w:val="17"/>
              </w:rPr>
            </w:pPr>
            <w:r w:rsidRPr="00294F7A">
              <w:rPr>
                <w:bCs/>
                <w:szCs w:val="17"/>
              </w:rPr>
              <w:t>Matilda- Hillaire Belloc</w:t>
            </w:r>
          </w:p>
        </w:tc>
      </w:tr>
      <w:tr w:rsidR="00414546" w:rsidTr="00294F7A">
        <w:tc>
          <w:tcPr>
            <w:tcW w:w="475" w:type="dxa"/>
            <w:vMerge/>
            <w:textDirection w:val="btLr"/>
            <w:vAlign w:val="center"/>
          </w:tcPr>
          <w:p w:rsidR="004B52C3" w:rsidRDefault="004B52C3" w:rsidP="00414546">
            <w:pPr>
              <w:ind w:left="113" w:right="113"/>
              <w:jc w:val="center"/>
            </w:pPr>
          </w:p>
        </w:tc>
        <w:tc>
          <w:tcPr>
            <w:tcW w:w="3187" w:type="dxa"/>
          </w:tcPr>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understand the use of </w:t>
            </w:r>
            <w:r w:rsidRPr="000029F5">
              <w:rPr>
                <w:b/>
                <w:bCs/>
                <w:szCs w:val="17"/>
              </w:rPr>
              <w:t>figurative language</w:t>
            </w:r>
            <w:r w:rsidRPr="00466FDC">
              <w:rPr>
                <w:szCs w:val="17"/>
              </w:rPr>
              <w:t xml:space="preserve"> in poetry and prose; compare poetic phrasing with narrative/descriptive examples; locate use of simile;</w:t>
            </w:r>
          </w:p>
          <w:p w:rsidR="004B52C3" w:rsidRPr="00466FDC" w:rsidRDefault="004B52C3" w:rsidP="0011627A">
            <w:pPr>
              <w:pStyle w:val="Tablebody"/>
              <w:spacing w:before="0" w:line="240" w:lineRule="auto"/>
              <w:rPr>
                <w:szCs w:val="17"/>
              </w:rPr>
            </w:pPr>
          </w:p>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identify clues which suggest poems are older, e.g. language use, vocabulary, archaic words;</w:t>
            </w:r>
          </w:p>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identify different </w:t>
            </w:r>
            <w:r w:rsidRPr="000029F5">
              <w:rPr>
                <w:b/>
                <w:bCs/>
                <w:szCs w:val="17"/>
              </w:rPr>
              <w:t>patterns of rhyme</w:t>
            </w:r>
            <w:r w:rsidRPr="00466FDC">
              <w:rPr>
                <w:szCs w:val="17"/>
              </w:rPr>
              <w:t xml:space="preserve"> and verse in poetry, e.g. choruses, rhyming couplets, alternate line rhymes and to read these aloud effectively;</w:t>
            </w:r>
          </w:p>
          <w:p w:rsidR="004B52C3" w:rsidRPr="00466FDC" w:rsidRDefault="004B52C3" w:rsidP="0011627A">
            <w:pPr>
              <w:rPr>
                <w:sz w:val="17"/>
                <w:szCs w:val="17"/>
              </w:rPr>
            </w:pPr>
            <w:r w:rsidRPr="00466FDC">
              <w:rPr>
                <w:b/>
                <w:sz w:val="17"/>
                <w:szCs w:val="17"/>
              </w:rPr>
              <w:t>-</w:t>
            </w:r>
            <w:r w:rsidRPr="00466FDC">
              <w:rPr>
                <w:sz w:val="17"/>
                <w:szCs w:val="17"/>
              </w:rPr>
              <w:t xml:space="preserve"> write poetry based on the structure and/or style of poems read, e.g. taking account of vocabulary, archaic expressions, patterns of rhyme, choruses, similes;</w:t>
            </w:r>
          </w:p>
        </w:tc>
        <w:tc>
          <w:tcPr>
            <w:tcW w:w="2854" w:type="dxa"/>
          </w:tcPr>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read a range of </w:t>
            </w:r>
            <w:r w:rsidRPr="000029F5">
              <w:rPr>
                <w:b/>
                <w:bCs/>
                <w:szCs w:val="17"/>
              </w:rPr>
              <w:t>narrative poems</w:t>
            </w:r>
            <w:r w:rsidRPr="00466FDC">
              <w:rPr>
                <w:szCs w:val="17"/>
              </w:rPr>
              <w:t>;</w:t>
            </w:r>
          </w:p>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perform poems in a variety of ways;</w:t>
            </w:r>
          </w:p>
          <w:p w:rsidR="004B52C3" w:rsidRPr="00294F7A" w:rsidRDefault="004B52C3" w:rsidP="0011627A">
            <w:pPr>
              <w:pStyle w:val="Tablebody"/>
              <w:spacing w:before="0" w:line="240" w:lineRule="auto"/>
              <w:rPr>
                <w:spacing w:val="-2"/>
                <w:szCs w:val="17"/>
              </w:rPr>
            </w:pPr>
            <w:r w:rsidRPr="00466FDC">
              <w:rPr>
                <w:spacing w:val="-2"/>
                <w:szCs w:val="17"/>
              </w:rPr>
              <w:t>-understand terms which describe different kinds of poems, e.g. ballad, sonnet, rap, elegy, narrative poem, and to identify typical features;</w:t>
            </w:r>
          </w:p>
          <w:p w:rsidR="004B52C3" w:rsidRPr="00466FDC" w:rsidRDefault="004B52C3" w:rsidP="0011627A">
            <w:pPr>
              <w:pStyle w:val="Tablebody"/>
              <w:spacing w:before="0" w:line="240" w:lineRule="auto"/>
              <w:rPr>
                <w:szCs w:val="17"/>
              </w:rPr>
            </w:pPr>
            <w:r w:rsidRPr="00466FDC">
              <w:rPr>
                <w:szCs w:val="17"/>
              </w:rPr>
              <w:t>- compile a class anthology of favourite poems with commentaries which illuminate the choice;</w:t>
            </w:r>
          </w:p>
          <w:p w:rsidR="004B52C3" w:rsidRPr="00466FDC" w:rsidRDefault="004B52C3" w:rsidP="0011627A">
            <w:pPr>
              <w:rPr>
                <w:sz w:val="17"/>
                <w:szCs w:val="17"/>
              </w:rPr>
            </w:pPr>
            <w:r w:rsidRPr="00466FDC">
              <w:rPr>
                <w:b/>
                <w:sz w:val="17"/>
                <w:szCs w:val="17"/>
              </w:rPr>
              <w:t>-</w:t>
            </w:r>
            <w:r w:rsidRPr="00466FDC">
              <w:rPr>
                <w:sz w:val="17"/>
                <w:szCs w:val="17"/>
              </w:rPr>
              <w:t xml:space="preserve"> use the structures of poems read to write extensions based on these, e.g. additional verses, or substituting own words and ideas;</w:t>
            </w:r>
          </w:p>
        </w:tc>
        <w:tc>
          <w:tcPr>
            <w:tcW w:w="3654" w:type="dxa"/>
            <w:gridSpan w:val="2"/>
          </w:tcPr>
          <w:p w:rsidR="004B52C3" w:rsidRPr="00466FDC" w:rsidRDefault="004B52C3" w:rsidP="0011627A">
            <w:pPr>
              <w:pStyle w:val="Tablebody"/>
              <w:spacing w:before="0" w:line="240" w:lineRule="auto"/>
              <w:rPr>
                <w:spacing w:val="-4"/>
                <w:szCs w:val="17"/>
              </w:rPr>
            </w:pPr>
            <w:r w:rsidRPr="00466FDC">
              <w:rPr>
                <w:b/>
                <w:spacing w:val="-4"/>
                <w:szCs w:val="17"/>
              </w:rPr>
              <w:t xml:space="preserve">- </w:t>
            </w:r>
            <w:r w:rsidRPr="00466FDC">
              <w:rPr>
                <w:spacing w:val="-4"/>
                <w:szCs w:val="17"/>
              </w:rPr>
              <w:t xml:space="preserve">recognise how poets </w:t>
            </w:r>
            <w:r w:rsidRPr="000029F5">
              <w:rPr>
                <w:b/>
                <w:bCs/>
                <w:spacing w:val="-4"/>
                <w:szCs w:val="17"/>
              </w:rPr>
              <w:t>manipulate words</w:t>
            </w:r>
            <w:r w:rsidRPr="00466FDC">
              <w:rPr>
                <w:spacing w:val="-4"/>
                <w:szCs w:val="17"/>
              </w:rPr>
              <w:t>:</w:t>
            </w:r>
          </w:p>
          <w:p w:rsidR="004B52C3" w:rsidRPr="00466FDC" w:rsidRDefault="004B52C3" w:rsidP="00441B20">
            <w:pPr>
              <w:pStyle w:val="Tablebodybullet"/>
              <w:numPr>
                <w:ilvl w:val="0"/>
                <w:numId w:val="51"/>
              </w:numPr>
              <w:spacing w:line="240" w:lineRule="auto"/>
              <w:ind w:left="284" w:hanging="284"/>
              <w:rPr>
                <w:spacing w:val="-4"/>
                <w:szCs w:val="17"/>
              </w:rPr>
            </w:pPr>
            <w:r w:rsidRPr="00466FDC">
              <w:rPr>
                <w:spacing w:val="-4"/>
                <w:szCs w:val="17"/>
              </w:rPr>
              <w:t xml:space="preserve">for their </w:t>
            </w:r>
            <w:r w:rsidRPr="000029F5">
              <w:rPr>
                <w:b/>
                <w:bCs/>
                <w:spacing w:val="-4"/>
                <w:szCs w:val="17"/>
              </w:rPr>
              <w:t>quality of sound</w:t>
            </w:r>
            <w:r w:rsidRPr="00466FDC">
              <w:rPr>
                <w:spacing w:val="-4"/>
                <w:szCs w:val="17"/>
              </w:rPr>
              <w:t>, e.g. rhythm, rhyme, assonance;</w:t>
            </w:r>
          </w:p>
          <w:p w:rsidR="004B52C3" w:rsidRPr="00466FDC" w:rsidRDefault="004B52C3" w:rsidP="00441B20">
            <w:pPr>
              <w:pStyle w:val="Tablebodybullet"/>
              <w:numPr>
                <w:ilvl w:val="0"/>
                <w:numId w:val="51"/>
              </w:numPr>
              <w:spacing w:line="240" w:lineRule="auto"/>
              <w:ind w:left="284" w:hanging="284"/>
              <w:rPr>
                <w:spacing w:val="-4"/>
                <w:szCs w:val="17"/>
              </w:rPr>
            </w:pPr>
            <w:r w:rsidRPr="00466FDC">
              <w:rPr>
                <w:spacing w:val="-4"/>
                <w:szCs w:val="17"/>
              </w:rPr>
              <w:t xml:space="preserve">for their </w:t>
            </w:r>
            <w:r w:rsidRPr="000029F5">
              <w:rPr>
                <w:b/>
                <w:bCs/>
                <w:spacing w:val="-4"/>
                <w:szCs w:val="17"/>
              </w:rPr>
              <w:t>connotation</w:t>
            </w:r>
            <w:r w:rsidRPr="00466FDC">
              <w:rPr>
                <w:spacing w:val="-4"/>
                <w:szCs w:val="17"/>
              </w:rPr>
              <w:t>s;</w:t>
            </w:r>
          </w:p>
          <w:p w:rsidR="004B52C3" w:rsidRPr="00294F7A" w:rsidRDefault="004B52C3" w:rsidP="00441B20">
            <w:pPr>
              <w:pStyle w:val="Tablebodybullet"/>
              <w:numPr>
                <w:ilvl w:val="0"/>
                <w:numId w:val="51"/>
              </w:numPr>
              <w:spacing w:line="240" w:lineRule="auto"/>
              <w:ind w:left="284" w:hanging="284"/>
              <w:rPr>
                <w:spacing w:val="-4"/>
                <w:szCs w:val="17"/>
              </w:rPr>
            </w:pPr>
            <w:r w:rsidRPr="00466FDC">
              <w:rPr>
                <w:spacing w:val="-4"/>
                <w:szCs w:val="17"/>
              </w:rPr>
              <w:t xml:space="preserve">for </w:t>
            </w:r>
            <w:r w:rsidRPr="000029F5">
              <w:rPr>
                <w:b/>
                <w:bCs/>
                <w:spacing w:val="-4"/>
                <w:szCs w:val="17"/>
              </w:rPr>
              <w:t>multiple layers of meaning</w:t>
            </w:r>
            <w:r w:rsidRPr="00466FDC">
              <w:rPr>
                <w:spacing w:val="-4"/>
                <w:szCs w:val="17"/>
              </w:rPr>
              <w:t>, e.g. through figurative language, ambiguity;</w:t>
            </w:r>
          </w:p>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investigate </w:t>
            </w:r>
            <w:r w:rsidRPr="000029F5">
              <w:rPr>
                <w:b/>
                <w:bCs/>
                <w:spacing w:val="-4"/>
                <w:szCs w:val="17"/>
              </w:rPr>
              <w:t>humorous verse</w:t>
            </w:r>
            <w:r w:rsidRPr="00466FDC">
              <w:rPr>
                <w:spacing w:val="-4"/>
                <w:szCs w:val="17"/>
              </w:rPr>
              <w:t>:</w:t>
            </w:r>
          </w:p>
          <w:p w:rsidR="004B52C3" w:rsidRPr="00466FDC" w:rsidRDefault="004B52C3" w:rsidP="00441B20">
            <w:pPr>
              <w:pStyle w:val="Tablebodybullet"/>
              <w:numPr>
                <w:ilvl w:val="0"/>
                <w:numId w:val="51"/>
              </w:numPr>
              <w:spacing w:line="240" w:lineRule="auto"/>
              <w:ind w:left="284" w:hanging="284"/>
              <w:rPr>
                <w:spacing w:val="-4"/>
                <w:szCs w:val="17"/>
              </w:rPr>
            </w:pPr>
            <w:r w:rsidRPr="00466FDC">
              <w:rPr>
                <w:spacing w:val="-4"/>
                <w:szCs w:val="17"/>
              </w:rPr>
              <w:t>how poets play with meanings;</w:t>
            </w:r>
          </w:p>
          <w:p w:rsidR="004B52C3" w:rsidRPr="00466FDC" w:rsidRDefault="004B52C3" w:rsidP="00441B20">
            <w:pPr>
              <w:pStyle w:val="Tablebodybullet"/>
              <w:numPr>
                <w:ilvl w:val="0"/>
                <w:numId w:val="51"/>
              </w:numPr>
              <w:spacing w:line="240" w:lineRule="auto"/>
              <w:ind w:left="284" w:hanging="284"/>
              <w:rPr>
                <w:spacing w:val="-4"/>
                <w:szCs w:val="17"/>
              </w:rPr>
            </w:pPr>
            <w:r w:rsidRPr="00466FDC">
              <w:rPr>
                <w:spacing w:val="-4"/>
                <w:szCs w:val="17"/>
              </w:rPr>
              <w:t>nonsense words and how meaning can be made of them;</w:t>
            </w:r>
          </w:p>
          <w:p w:rsidR="004B52C3" w:rsidRPr="00294F7A" w:rsidRDefault="004B52C3" w:rsidP="00441B20">
            <w:pPr>
              <w:pStyle w:val="Tablebodybullet"/>
              <w:numPr>
                <w:ilvl w:val="0"/>
                <w:numId w:val="51"/>
              </w:numPr>
              <w:spacing w:line="240" w:lineRule="auto"/>
              <w:ind w:left="284" w:hanging="284"/>
              <w:rPr>
                <w:spacing w:val="-4"/>
                <w:szCs w:val="17"/>
              </w:rPr>
            </w:pPr>
            <w:r w:rsidRPr="00466FDC">
              <w:rPr>
                <w:spacing w:val="-4"/>
                <w:szCs w:val="17"/>
              </w:rPr>
              <w:t>where the appeal lies;</w:t>
            </w:r>
          </w:p>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analyse how </w:t>
            </w:r>
            <w:r w:rsidRPr="000029F5">
              <w:rPr>
                <w:b/>
                <w:bCs/>
                <w:spacing w:val="-4"/>
                <w:szCs w:val="17"/>
              </w:rPr>
              <w:t xml:space="preserve">messages, moods, feelings and attitudes are conveyed in </w:t>
            </w:r>
            <w:r w:rsidRPr="00466FDC">
              <w:rPr>
                <w:spacing w:val="-4"/>
                <w:szCs w:val="17"/>
              </w:rPr>
              <w:t>poetry;</w:t>
            </w:r>
          </w:p>
          <w:p w:rsidR="004B52C3" w:rsidRPr="00466FDC" w:rsidRDefault="004B52C3" w:rsidP="0011627A">
            <w:pPr>
              <w:rPr>
                <w:spacing w:val="-4"/>
                <w:sz w:val="17"/>
                <w:szCs w:val="17"/>
              </w:rPr>
            </w:pPr>
            <w:r w:rsidRPr="00466FDC">
              <w:rPr>
                <w:b/>
                <w:spacing w:val="-4"/>
                <w:sz w:val="17"/>
                <w:szCs w:val="17"/>
              </w:rPr>
              <w:t>-</w:t>
            </w:r>
            <w:r w:rsidRPr="00466FDC">
              <w:rPr>
                <w:spacing w:val="-4"/>
                <w:sz w:val="17"/>
                <w:szCs w:val="17"/>
              </w:rPr>
              <w:t xml:space="preserve"> read and interpret poems in which meanings are implied or multi-layered; to discuss, interpret challenging poems with others;</w:t>
            </w:r>
          </w:p>
          <w:p w:rsidR="004B52C3" w:rsidRPr="00466FDC" w:rsidRDefault="004B52C3" w:rsidP="0011627A">
            <w:pPr>
              <w:rPr>
                <w:sz w:val="17"/>
                <w:szCs w:val="17"/>
              </w:rPr>
            </w:pPr>
            <w:r w:rsidRPr="00466FDC">
              <w:rPr>
                <w:b/>
                <w:sz w:val="17"/>
                <w:szCs w:val="17"/>
              </w:rPr>
              <w:t>-</w:t>
            </w:r>
            <w:r w:rsidRPr="00466FDC">
              <w:rPr>
                <w:sz w:val="17"/>
                <w:szCs w:val="17"/>
              </w:rPr>
              <w:t>increase familiarity with significant poets and writers of the past;</w:t>
            </w:r>
          </w:p>
        </w:tc>
      </w:tr>
      <w:tr w:rsidR="00414546" w:rsidTr="000D6C0F">
        <w:tc>
          <w:tcPr>
            <w:tcW w:w="475" w:type="dxa"/>
            <w:vMerge w:val="restart"/>
            <w:textDirection w:val="btLr"/>
            <w:vAlign w:val="center"/>
          </w:tcPr>
          <w:p w:rsidR="004B52C3" w:rsidRDefault="004B52C3" w:rsidP="00414546">
            <w:pPr>
              <w:ind w:left="113" w:right="113"/>
              <w:jc w:val="center"/>
            </w:pPr>
            <w:r>
              <w:t>Term 3</w:t>
            </w:r>
          </w:p>
        </w:tc>
        <w:tc>
          <w:tcPr>
            <w:tcW w:w="3187" w:type="dxa"/>
          </w:tcPr>
          <w:p w:rsidR="004B52C3" w:rsidRDefault="004B52C3" w:rsidP="0011627A">
            <w:pPr>
              <w:pStyle w:val="Tablebody"/>
              <w:spacing w:before="0" w:line="240" w:lineRule="auto"/>
              <w:rPr>
                <w:b/>
                <w:szCs w:val="17"/>
              </w:rPr>
            </w:pPr>
            <w:r>
              <w:rPr>
                <w:b/>
                <w:szCs w:val="17"/>
              </w:rPr>
              <w:t>Road Trip USA/ Traders &amp;</w:t>
            </w:r>
            <w:r w:rsidR="00131B05">
              <w:rPr>
                <w:b/>
                <w:szCs w:val="17"/>
              </w:rPr>
              <w:t xml:space="preserve"> </w:t>
            </w:r>
            <w:r>
              <w:rPr>
                <w:b/>
                <w:szCs w:val="17"/>
              </w:rPr>
              <w:t>Raiders</w:t>
            </w:r>
          </w:p>
          <w:p w:rsidR="004B52C3" w:rsidRDefault="004B52C3" w:rsidP="0011627A">
            <w:pPr>
              <w:pStyle w:val="Tablebody"/>
              <w:spacing w:before="0" w:line="240" w:lineRule="auto"/>
              <w:rPr>
                <w:b/>
                <w:szCs w:val="17"/>
              </w:rPr>
            </w:pPr>
            <w:r>
              <w:rPr>
                <w:b/>
                <w:szCs w:val="17"/>
              </w:rPr>
              <w:t>Suggested Texts:</w:t>
            </w:r>
          </w:p>
          <w:p w:rsidR="004B52C3" w:rsidRPr="00466FDC" w:rsidRDefault="004B52C3" w:rsidP="0011627A">
            <w:pPr>
              <w:pStyle w:val="Tablebody"/>
              <w:spacing w:before="0" w:line="240" w:lineRule="auto"/>
              <w:rPr>
                <w:spacing w:val="-4"/>
                <w:szCs w:val="17"/>
              </w:rPr>
            </w:pPr>
            <w:r>
              <w:rPr>
                <w:spacing w:val="-4"/>
                <w:szCs w:val="17"/>
              </w:rPr>
              <w:t>Also Kennings as Anglo Saxon/Viking imag</w:t>
            </w:r>
            <w:r w:rsidR="00294F7A">
              <w:rPr>
                <w:spacing w:val="-4"/>
                <w:szCs w:val="17"/>
              </w:rPr>
              <w:t>ry</w:t>
            </w:r>
          </w:p>
        </w:tc>
        <w:tc>
          <w:tcPr>
            <w:tcW w:w="2854" w:type="dxa"/>
          </w:tcPr>
          <w:p w:rsidR="004B52C3" w:rsidRDefault="004B52C3" w:rsidP="0011627A">
            <w:pPr>
              <w:pStyle w:val="Tablebody"/>
              <w:spacing w:before="0" w:line="240" w:lineRule="auto"/>
              <w:rPr>
                <w:b/>
                <w:szCs w:val="17"/>
              </w:rPr>
            </w:pPr>
            <w:r>
              <w:rPr>
                <w:b/>
                <w:szCs w:val="17"/>
              </w:rPr>
              <w:t>Allotment/ Scream Machine</w:t>
            </w:r>
          </w:p>
          <w:p w:rsidR="004B52C3" w:rsidRDefault="004B52C3" w:rsidP="0011627A">
            <w:pPr>
              <w:pStyle w:val="Tablebody"/>
              <w:spacing w:before="0" w:line="240" w:lineRule="auto"/>
              <w:rPr>
                <w:b/>
                <w:szCs w:val="17"/>
              </w:rPr>
            </w:pPr>
            <w:r>
              <w:rPr>
                <w:b/>
                <w:szCs w:val="17"/>
              </w:rPr>
              <w:t>Suggested Texts:</w:t>
            </w:r>
          </w:p>
          <w:p w:rsidR="004B52C3" w:rsidRPr="00AF25D7" w:rsidRDefault="004B52C3" w:rsidP="0011627A">
            <w:pPr>
              <w:pStyle w:val="Tablebody"/>
              <w:spacing w:before="0" w:line="240" w:lineRule="auto"/>
              <w:rPr>
                <w:bCs/>
                <w:szCs w:val="17"/>
              </w:rPr>
            </w:pPr>
          </w:p>
        </w:tc>
        <w:tc>
          <w:tcPr>
            <w:tcW w:w="3654" w:type="dxa"/>
            <w:gridSpan w:val="2"/>
          </w:tcPr>
          <w:p w:rsidR="004B52C3" w:rsidRDefault="004B52C3" w:rsidP="0011627A">
            <w:pPr>
              <w:pStyle w:val="Tablebody"/>
              <w:spacing w:before="0" w:line="240" w:lineRule="auto"/>
              <w:rPr>
                <w:b/>
                <w:szCs w:val="17"/>
              </w:rPr>
            </w:pPr>
            <w:r>
              <w:rPr>
                <w:b/>
                <w:szCs w:val="17"/>
              </w:rPr>
              <w:t>Darwin’s Delights</w:t>
            </w:r>
          </w:p>
          <w:p w:rsidR="004B52C3" w:rsidRDefault="004B52C3" w:rsidP="0011627A">
            <w:pPr>
              <w:pStyle w:val="Tablebody"/>
              <w:spacing w:before="0" w:line="240" w:lineRule="auto"/>
              <w:rPr>
                <w:b/>
                <w:szCs w:val="17"/>
              </w:rPr>
            </w:pPr>
            <w:r>
              <w:rPr>
                <w:b/>
                <w:szCs w:val="17"/>
              </w:rPr>
              <w:t>Suggested Texts:</w:t>
            </w:r>
          </w:p>
          <w:p w:rsidR="004B52C3" w:rsidRPr="00466FDC" w:rsidRDefault="004B52C3" w:rsidP="0011627A">
            <w:pPr>
              <w:pStyle w:val="Tablebody"/>
              <w:spacing w:before="0" w:line="240" w:lineRule="auto"/>
              <w:rPr>
                <w:szCs w:val="17"/>
              </w:rPr>
            </w:pPr>
          </w:p>
        </w:tc>
      </w:tr>
      <w:tr w:rsidR="00414546" w:rsidTr="000D6C0F">
        <w:trPr>
          <w:trHeight w:val="2823"/>
        </w:trPr>
        <w:tc>
          <w:tcPr>
            <w:tcW w:w="475" w:type="dxa"/>
            <w:vMerge/>
          </w:tcPr>
          <w:p w:rsidR="004B52C3" w:rsidRDefault="004B52C3" w:rsidP="0011627A"/>
        </w:tc>
        <w:tc>
          <w:tcPr>
            <w:tcW w:w="3187" w:type="dxa"/>
          </w:tcPr>
          <w:p w:rsidR="004B52C3" w:rsidRPr="00466FDC" w:rsidRDefault="004B52C3" w:rsidP="0011627A">
            <w:pPr>
              <w:pStyle w:val="Tablebody"/>
              <w:spacing w:before="0" w:line="240" w:lineRule="auto"/>
              <w:rPr>
                <w:spacing w:val="-4"/>
                <w:szCs w:val="17"/>
              </w:rPr>
            </w:pPr>
            <w:r w:rsidRPr="00466FDC">
              <w:rPr>
                <w:spacing w:val="-4"/>
                <w:szCs w:val="17"/>
              </w:rPr>
              <w:t>- understand the following terms and identify them in poems: verse, chorus, couplet, stanza,</w:t>
            </w:r>
            <w:r w:rsidRPr="000029F5">
              <w:rPr>
                <w:b/>
                <w:bCs/>
                <w:spacing w:val="-4"/>
                <w:szCs w:val="17"/>
              </w:rPr>
              <w:t xml:space="preserve"> rhyme, rhythm, </w:t>
            </w:r>
            <w:r w:rsidRPr="00466FDC">
              <w:rPr>
                <w:spacing w:val="-4"/>
                <w:szCs w:val="17"/>
              </w:rPr>
              <w:t xml:space="preserve">alliteration; </w:t>
            </w:r>
          </w:p>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clap out and count the </w:t>
            </w:r>
            <w:r w:rsidRPr="000029F5">
              <w:rPr>
                <w:b/>
                <w:bCs/>
                <w:spacing w:val="-4"/>
                <w:szCs w:val="17"/>
              </w:rPr>
              <w:t>syllables</w:t>
            </w:r>
            <w:r w:rsidRPr="00466FDC">
              <w:rPr>
                <w:spacing w:val="-4"/>
                <w:szCs w:val="17"/>
              </w:rPr>
              <w:t xml:space="preserve"> in each line of regular poetry;</w:t>
            </w:r>
          </w:p>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describe how a poet does or does not use rhyme, e.g. every alternate line, rhyming couplets, no rhyme, other patterns of rhyme;</w:t>
            </w:r>
          </w:p>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recognise some simple forms of poetry and their uses concentrating on</w:t>
            </w:r>
            <w:r w:rsidRPr="000029F5">
              <w:rPr>
                <w:b/>
                <w:bCs/>
                <w:spacing w:val="-4"/>
                <w:szCs w:val="17"/>
              </w:rPr>
              <w:t xml:space="preserve"> rhythm </w:t>
            </w:r>
            <w:r w:rsidRPr="00466FDC">
              <w:rPr>
                <w:spacing w:val="-4"/>
                <w:szCs w:val="17"/>
              </w:rPr>
              <w:t>, e.g. the regularity of skipping songs, the chorus in songs;</w:t>
            </w:r>
          </w:p>
          <w:p w:rsidR="004B52C3" w:rsidRPr="00466FDC" w:rsidRDefault="004B52C3" w:rsidP="0011627A">
            <w:pPr>
              <w:pStyle w:val="Tablebody"/>
              <w:spacing w:before="0" w:line="240" w:lineRule="auto"/>
              <w:rPr>
                <w:spacing w:val="-4"/>
                <w:szCs w:val="17"/>
              </w:rPr>
            </w:pPr>
            <w:r w:rsidRPr="00466FDC">
              <w:rPr>
                <w:b/>
                <w:spacing w:val="-4"/>
                <w:szCs w:val="17"/>
              </w:rPr>
              <w:t>-</w:t>
            </w:r>
            <w:r w:rsidRPr="00466FDC">
              <w:rPr>
                <w:spacing w:val="-4"/>
                <w:szCs w:val="17"/>
              </w:rPr>
              <w:t xml:space="preserve"> write poems, experimenting with different styles and structures, discuss if and why different forms are more suitable than others;</w:t>
            </w:r>
          </w:p>
          <w:p w:rsidR="004B52C3" w:rsidRPr="00466FDC" w:rsidRDefault="004B52C3" w:rsidP="0011627A">
            <w:pPr>
              <w:rPr>
                <w:sz w:val="17"/>
                <w:szCs w:val="17"/>
              </w:rPr>
            </w:pPr>
            <w:r w:rsidRPr="00466FDC">
              <w:rPr>
                <w:b/>
                <w:spacing w:val="-4"/>
                <w:sz w:val="17"/>
                <w:szCs w:val="17"/>
              </w:rPr>
              <w:t>-</w:t>
            </w:r>
            <w:r w:rsidRPr="00466FDC">
              <w:rPr>
                <w:spacing w:val="-4"/>
                <w:sz w:val="17"/>
                <w:szCs w:val="17"/>
              </w:rPr>
              <w:t xml:space="preserve"> produce polished poetry through revision, e.g. deleting words, adding words, changing words, reorganising words and lines, experimenting with figurative language;</w:t>
            </w:r>
          </w:p>
        </w:tc>
        <w:tc>
          <w:tcPr>
            <w:tcW w:w="2854" w:type="dxa"/>
          </w:tcPr>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read, rehearse and modify </w:t>
            </w:r>
            <w:r w:rsidRPr="000029F5">
              <w:rPr>
                <w:b/>
                <w:bCs/>
                <w:szCs w:val="17"/>
              </w:rPr>
              <w:t xml:space="preserve">performance </w:t>
            </w:r>
            <w:r w:rsidRPr="00466FDC">
              <w:rPr>
                <w:szCs w:val="17"/>
              </w:rPr>
              <w:t>of poetry;</w:t>
            </w:r>
          </w:p>
          <w:p w:rsidR="004B52C3" w:rsidRPr="00466FDC" w:rsidRDefault="004B52C3" w:rsidP="0011627A">
            <w:pPr>
              <w:pStyle w:val="Tablebody"/>
              <w:spacing w:before="0" w:line="240" w:lineRule="auto"/>
              <w:rPr>
                <w:szCs w:val="17"/>
              </w:rPr>
            </w:pPr>
          </w:p>
          <w:p w:rsidR="004B52C3" w:rsidRPr="00466FDC" w:rsidRDefault="004B52C3" w:rsidP="0011627A">
            <w:pPr>
              <w:pStyle w:val="Tablebody"/>
              <w:spacing w:before="0" w:line="240" w:lineRule="auto"/>
              <w:rPr>
                <w:szCs w:val="17"/>
              </w:rPr>
            </w:pPr>
            <w:r w:rsidRPr="00466FDC">
              <w:rPr>
                <w:szCs w:val="17"/>
              </w:rPr>
              <w:t xml:space="preserve">- select poetry, justify their choices, e.g. in compiling class </w:t>
            </w:r>
            <w:r w:rsidRPr="000029F5">
              <w:rPr>
                <w:b/>
                <w:bCs/>
                <w:szCs w:val="17"/>
              </w:rPr>
              <w:t>anthology</w:t>
            </w:r>
            <w:r w:rsidRPr="00466FDC">
              <w:rPr>
                <w:szCs w:val="17"/>
              </w:rPr>
              <w:t>;</w:t>
            </w:r>
          </w:p>
          <w:p w:rsidR="004B52C3" w:rsidRPr="00466FDC" w:rsidRDefault="004B52C3" w:rsidP="0011627A">
            <w:pPr>
              <w:pStyle w:val="Tablebody"/>
              <w:spacing w:before="0" w:line="240" w:lineRule="auto"/>
              <w:rPr>
                <w:szCs w:val="17"/>
              </w:rPr>
            </w:pPr>
          </w:p>
          <w:p w:rsidR="004B52C3" w:rsidRPr="00466FDC" w:rsidRDefault="004B52C3" w:rsidP="0011627A">
            <w:pPr>
              <w:rPr>
                <w:sz w:val="17"/>
                <w:szCs w:val="17"/>
              </w:rPr>
            </w:pPr>
            <w:r w:rsidRPr="00466FDC">
              <w:rPr>
                <w:b/>
                <w:sz w:val="17"/>
                <w:szCs w:val="17"/>
              </w:rPr>
              <w:t>-</w:t>
            </w:r>
            <w:r w:rsidRPr="00466FDC">
              <w:rPr>
                <w:sz w:val="17"/>
                <w:szCs w:val="17"/>
              </w:rPr>
              <w:t xml:space="preserve"> use performance poems as models to write and to produce poetry in polished forms through revising, redrafting and presentation</w:t>
            </w:r>
          </w:p>
        </w:tc>
        <w:tc>
          <w:tcPr>
            <w:tcW w:w="3654" w:type="dxa"/>
            <w:gridSpan w:val="2"/>
          </w:tcPr>
          <w:p w:rsidR="004B52C3" w:rsidRPr="00466FDC" w:rsidRDefault="004B52C3" w:rsidP="0011627A">
            <w:pPr>
              <w:pStyle w:val="Tablebody"/>
              <w:spacing w:before="0" w:line="240" w:lineRule="auto"/>
              <w:rPr>
                <w:szCs w:val="17"/>
              </w:rPr>
            </w:pPr>
            <w:r w:rsidRPr="00466FDC">
              <w:rPr>
                <w:szCs w:val="17"/>
              </w:rPr>
              <w:t xml:space="preserve"> </w:t>
            </w:r>
            <w:r w:rsidRPr="00466FDC">
              <w:rPr>
                <w:b/>
                <w:szCs w:val="17"/>
              </w:rPr>
              <w:t>-</w:t>
            </w:r>
            <w:r w:rsidRPr="00466FDC">
              <w:rPr>
                <w:szCs w:val="17"/>
              </w:rPr>
              <w:t xml:space="preserve"> discuss how linked poems relate to one another by themes, format and repetition, e.g. cycle of poems about the seasons;</w:t>
            </w:r>
          </w:p>
          <w:p w:rsidR="004B52C3" w:rsidRPr="00466FDC" w:rsidRDefault="004B52C3" w:rsidP="0011627A">
            <w:pPr>
              <w:pStyle w:val="Tablebody"/>
              <w:spacing w:before="0" w:line="240" w:lineRule="auto"/>
              <w:rPr>
                <w:szCs w:val="17"/>
              </w:rPr>
            </w:pPr>
          </w:p>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describe and evaluate the style of an individual poet;</w:t>
            </w:r>
          </w:p>
          <w:p w:rsidR="004B52C3" w:rsidRPr="00466FDC" w:rsidRDefault="004B52C3" w:rsidP="0011627A">
            <w:pPr>
              <w:pStyle w:val="Tablebody"/>
              <w:spacing w:before="0" w:line="240" w:lineRule="auto"/>
              <w:rPr>
                <w:szCs w:val="17"/>
              </w:rPr>
            </w:pPr>
          </w:p>
          <w:p w:rsidR="004B52C3" w:rsidRPr="00466FDC" w:rsidRDefault="004B52C3" w:rsidP="0011627A">
            <w:pPr>
              <w:pStyle w:val="Tablebody"/>
              <w:spacing w:before="0" w:line="240" w:lineRule="auto"/>
              <w:rPr>
                <w:szCs w:val="17"/>
              </w:rPr>
            </w:pPr>
            <w:r w:rsidRPr="00466FDC">
              <w:rPr>
                <w:b/>
                <w:szCs w:val="17"/>
              </w:rPr>
              <w:t>-</w:t>
            </w:r>
            <w:r w:rsidRPr="00466FDC">
              <w:rPr>
                <w:szCs w:val="17"/>
              </w:rPr>
              <w:t xml:space="preserve"> comment critically on the overall impact of a poem, showing how language and themes have been developed;</w:t>
            </w:r>
          </w:p>
          <w:p w:rsidR="004B52C3" w:rsidRPr="00466FDC" w:rsidRDefault="004B52C3" w:rsidP="0011627A">
            <w:pPr>
              <w:pStyle w:val="Tablebody"/>
              <w:spacing w:before="0" w:line="240" w:lineRule="auto"/>
              <w:rPr>
                <w:szCs w:val="17"/>
              </w:rPr>
            </w:pPr>
          </w:p>
          <w:p w:rsidR="004B52C3" w:rsidRPr="00466FDC" w:rsidRDefault="004B52C3" w:rsidP="0011627A">
            <w:pPr>
              <w:rPr>
                <w:sz w:val="17"/>
                <w:szCs w:val="17"/>
              </w:rPr>
            </w:pPr>
            <w:r w:rsidRPr="00466FDC">
              <w:rPr>
                <w:b/>
                <w:sz w:val="17"/>
                <w:szCs w:val="17"/>
              </w:rPr>
              <w:t>-</w:t>
            </w:r>
            <w:r w:rsidRPr="00466FDC">
              <w:rPr>
                <w:sz w:val="17"/>
                <w:szCs w:val="17"/>
              </w:rPr>
              <w:t xml:space="preserve">write a </w:t>
            </w:r>
            <w:r w:rsidRPr="000029F5">
              <w:rPr>
                <w:b/>
                <w:bCs/>
                <w:sz w:val="17"/>
                <w:szCs w:val="17"/>
              </w:rPr>
              <w:t>sequence of poems</w:t>
            </w:r>
            <w:r w:rsidRPr="00466FDC">
              <w:rPr>
                <w:sz w:val="17"/>
                <w:szCs w:val="17"/>
              </w:rPr>
              <w:t xml:space="preserve"> linked by theme or form, </w:t>
            </w:r>
            <w:r w:rsidRPr="00466FDC">
              <w:rPr>
                <w:sz w:val="17"/>
                <w:szCs w:val="17"/>
              </w:rPr>
              <w:br/>
              <w:t xml:space="preserve">e.g. a haiku calendar; Cinquain Story Snapshots, </w:t>
            </w:r>
          </w:p>
        </w:tc>
      </w:tr>
    </w:tbl>
    <w:p w:rsidR="00DC4E17" w:rsidRPr="00DC4E17" w:rsidRDefault="004B52C3" w:rsidP="00DC4E17">
      <w:pPr>
        <w:pStyle w:val="Heading2"/>
      </w:pPr>
      <w:bookmarkStart w:id="84" w:name="_Toc17967772"/>
      <w:r>
        <w:rPr>
          <w:rFonts w:eastAsia="Arial"/>
        </w:rPr>
        <w:lastRenderedPageBreak/>
        <w:t xml:space="preserve">Simplified </w:t>
      </w:r>
      <w:r w:rsidR="009C4A38">
        <w:rPr>
          <w:rFonts w:eastAsia="Arial"/>
        </w:rPr>
        <w:t xml:space="preserve">Progression </w:t>
      </w:r>
      <w:r w:rsidR="00970620">
        <w:rPr>
          <w:rFonts w:eastAsia="Arial"/>
        </w:rPr>
        <w:t>in Poetry</w:t>
      </w:r>
      <w:bookmarkEnd w:id="84"/>
    </w:p>
    <w:p w:rsidR="00F756C5" w:rsidRDefault="00F756C5">
      <w:pPr>
        <w:spacing w:line="65" w:lineRule="exact"/>
        <w:rPr>
          <w:sz w:val="20"/>
          <w:szCs w:val="20"/>
        </w:rPr>
      </w:pPr>
      <w:bookmarkStart w:id="85" w:name="page52"/>
      <w:bookmarkEnd w:id="85"/>
    </w:p>
    <w:tbl>
      <w:tblPr>
        <w:tblW w:w="10137" w:type="dxa"/>
        <w:tblInd w:w="10" w:type="dxa"/>
        <w:tblLayout w:type="fixed"/>
        <w:tblCellMar>
          <w:left w:w="0" w:type="dxa"/>
          <w:right w:w="0" w:type="dxa"/>
        </w:tblCellMar>
        <w:tblLook w:val="04A0" w:firstRow="1" w:lastRow="0" w:firstColumn="1" w:lastColumn="0" w:noHBand="0" w:noVBand="1"/>
      </w:tblPr>
      <w:tblGrid>
        <w:gridCol w:w="547"/>
        <w:gridCol w:w="3402"/>
        <w:gridCol w:w="2410"/>
        <w:gridCol w:w="3778"/>
      </w:tblGrid>
      <w:tr w:rsidR="00DC4E17" w:rsidTr="00DC4E17">
        <w:trPr>
          <w:trHeight w:val="162"/>
        </w:trPr>
        <w:tc>
          <w:tcPr>
            <w:tcW w:w="547" w:type="dxa"/>
            <w:vMerge w:val="restart"/>
            <w:tcBorders>
              <w:top w:val="single" w:sz="8" w:space="0" w:color="auto"/>
              <w:left w:val="single" w:sz="8" w:space="0" w:color="auto"/>
              <w:bottom w:val="single" w:sz="8" w:space="0" w:color="auto"/>
              <w:right w:val="single" w:sz="8" w:space="0" w:color="auto"/>
            </w:tcBorders>
            <w:vAlign w:val="center"/>
          </w:tcPr>
          <w:p w:rsidR="00DC4E17" w:rsidRPr="00DC4E17" w:rsidRDefault="00DC4E17" w:rsidP="00DC4E17">
            <w:pPr>
              <w:spacing w:line="204" w:lineRule="exact"/>
              <w:ind w:left="120"/>
              <w:rPr>
                <w:rFonts w:eastAsia="Arial" w:cs="Arial"/>
                <w:b/>
                <w:bCs/>
              </w:rPr>
            </w:pPr>
            <w:r>
              <w:rPr>
                <w:rFonts w:eastAsia="Arial" w:cs="Arial"/>
                <w:b/>
                <w:bCs/>
              </w:rPr>
              <w:t>Key</w:t>
            </w:r>
          </w:p>
        </w:tc>
        <w:tc>
          <w:tcPr>
            <w:tcW w:w="3402" w:type="dxa"/>
            <w:tcBorders>
              <w:top w:val="single" w:sz="8" w:space="0" w:color="auto"/>
              <w:bottom w:val="single" w:sz="8" w:space="0" w:color="auto"/>
              <w:right w:val="single" w:sz="8" w:space="0" w:color="auto"/>
            </w:tcBorders>
            <w:vAlign w:val="bottom"/>
          </w:tcPr>
          <w:p w:rsidR="00DC4E17" w:rsidRDefault="00DC4E17">
            <w:pPr>
              <w:spacing w:line="204" w:lineRule="exact"/>
              <w:ind w:left="300"/>
              <w:rPr>
                <w:sz w:val="20"/>
                <w:szCs w:val="20"/>
              </w:rPr>
            </w:pPr>
            <w:r>
              <w:rPr>
                <w:rFonts w:eastAsia="Arial" w:cs="Arial"/>
                <w:b/>
                <w:bCs/>
              </w:rPr>
              <w:t xml:space="preserve">Reading </w:t>
            </w:r>
          </w:p>
        </w:tc>
        <w:tc>
          <w:tcPr>
            <w:tcW w:w="2410" w:type="dxa"/>
            <w:tcBorders>
              <w:top w:val="single" w:sz="8" w:space="0" w:color="auto"/>
              <w:bottom w:val="single" w:sz="8" w:space="0" w:color="auto"/>
              <w:right w:val="single" w:sz="8" w:space="0" w:color="auto"/>
            </w:tcBorders>
            <w:vAlign w:val="bottom"/>
          </w:tcPr>
          <w:p w:rsidR="00DC4E17" w:rsidRDefault="00DC4E17">
            <w:pPr>
              <w:spacing w:line="204" w:lineRule="exact"/>
              <w:ind w:left="120"/>
              <w:rPr>
                <w:sz w:val="20"/>
                <w:szCs w:val="20"/>
              </w:rPr>
            </w:pPr>
            <w:r>
              <w:rPr>
                <w:rFonts w:eastAsia="Arial" w:cs="Arial"/>
                <w:b/>
                <w:bCs/>
                <w:w w:val="99"/>
              </w:rPr>
              <w:t>Performing</w:t>
            </w:r>
          </w:p>
        </w:tc>
        <w:tc>
          <w:tcPr>
            <w:tcW w:w="3778" w:type="dxa"/>
            <w:tcBorders>
              <w:top w:val="single" w:sz="8" w:space="0" w:color="auto"/>
              <w:bottom w:val="single" w:sz="8" w:space="0" w:color="auto"/>
              <w:right w:val="single" w:sz="8" w:space="0" w:color="auto"/>
            </w:tcBorders>
            <w:vAlign w:val="bottom"/>
          </w:tcPr>
          <w:p w:rsidR="00DC4E17" w:rsidRDefault="00DC4E17">
            <w:pPr>
              <w:spacing w:line="204" w:lineRule="exact"/>
              <w:ind w:left="100"/>
              <w:rPr>
                <w:sz w:val="20"/>
                <w:szCs w:val="20"/>
              </w:rPr>
            </w:pPr>
            <w:r>
              <w:rPr>
                <w:rFonts w:eastAsia="Arial" w:cs="Arial"/>
                <w:b/>
                <w:bCs/>
              </w:rPr>
              <w:t>Creating</w:t>
            </w:r>
          </w:p>
        </w:tc>
      </w:tr>
      <w:tr w:rsidR="00DC4E17" w:rsidTr="00DC4E17">
        <w:trPr>
          <w:trHeight w:val="1086"/>
        </w:trPr>
        <w:tc>
          <w:tcPr>
            <w:tcW w:w="547" w:type="dxa"/>
            <w:vMerge/>
            <w:tcBorders>
              <w:top w:val="single" w:sz="8" w:space="0" w:color="auto"/>
              <w:left w:val="single" w:sz="8" w:space="0" w:color="auto"/>
              <w:bottom w:val="single" w:sz="8" w:space="0" w:color="auto"/>
              <w:right w:val="single" w:sz="8" w:space="0" w:color="auto"/>
            </w:tcBorders>
            <w:vAlign w:val="center"/>
          </w:tcPr>
          <w:p w:rsidR="00DC4E17" w:rsidRDefault="00DC4E17" w:rsidP="00DC4E17">
            <w:pPr>
              <w:jc w:val="center"/>
            </w:pPr>
          </w:p>
        </w:tc>
        <w:tc>
          <w:tcPr>
            <w:tcW w:w="3402" w:type="dxa"/>
            <w:tcBorders>
              <w:top w:val="single" w:sz="8" w:space="0" w:color="auto"/>
              <w:bottom w:val="single" w:sz="8" w:space="0" w:color="auto"/>
              <w:right w:val="single" w:sz="8" w:space="0" w:color="auto"/>
            </w:tcBorders>
          </w:tcPr>
          <w:p w:rsidR="00DC4E17" w:rsidRPr="00DC4E17" w:rsidRDefault="00DC4E17" w:rsidP="00DC4E17">
            <w:pPr>
              <w:ind w:left="80"/>
              <w:rPr>
                <w:b/>
                <w:bCs/>
                <w:sz w:val="20"/>
                <w:szCs w:val="20"/>
              </w:rPr>
            </w:pPr>
            <w:r w:rsidRPr="00DC4E17">
              <w:rPr>
                <w:rFonts w:eastAsia="Arial" w:cs="Arial"/>
                <w:b/>
                <w:bCs/>
                <w:color w:val="800080"/>
              </w:rPr>
              <w:t>Subject matter and theme</w:t>
            </w:r>
          </w:p>
          <w:p w:rsidR="00DC4E17" w:rsidRPr="00DC4E17" w:rsidRDefault="00DC4E17" w:rsidP="00DC4E17">
            <w:pPr>
              <w:spacing w:line="240" w:lineRule="exact"/>
              <w:ind w:left="80"/>
              <w:rPr>
                <w:b/>
                <w:bCs/>
                <w:sz w:val="20"/>
                <w:szCs w:val="20"/>
              </w:rPr>
            </w:pPr>
            <w:r w:rsidRPr="00DC4E17">
              <w:rPr>
                <w:rFonts w:eastAsia="Arial" w:cs="Arial"/>
                <w:b/>
                <w:bCs/>
                <w:color w:val="339966"/>
              </w:rPr>
              <w:t>Language use, style</w:t>
            </w:r>
          </w:p>
          <w:p w:rsidR="00DC4E17" w:rsidRPr="00DC4E17" w:rsidRDefault="00DC4E17" w:rsidP="00DC4E17">
            <w:pPr>
              <w:ind w:left="80"/>
              <w:rPr>
                <w:b/>
                <w:bCs/>
                <w:sz w:val="20"/>
                <w:szCs w:val="20"/>
              </w:rPr>
            </w:pPr>
            <w:r w:rsidRPr="00DC4E17">
              <w:rPr>
                <w:rFonts w:eastAsia="Arial" w:cs="Arial"/>
                <w:b/>
                <w:bCs/>
                <w:color w:val="FF0000"/>
              </w:rPr>
              <w:t>Pattern</w:t>
            </w:r>
          </w:p>
        </w:tc>
        <w:tc>
          <w:tcPr>
            <w:tcW w:w="2410" w:type="dxa"/>
            <w:tcBorders>
              <w:top w:val="single" w:sz="8" w:space="0" w:color="auto"/>
              <w:bottom w:val="single" w:sz="8" w:space="0" w:color="auto"/>
              <w:right w:val="single" w:sz="8" w:space="0" w:color="auto"/>
            </w:tcBorders>
          </w:tcPr>
          <w:p w:rsidR="00DC4E17" w:rsidRPr="00DC4E17" w:rsidRDefault="00DC4E17" w:rsidP="00DC4E17">
            <w:pPr>
              <w:ind w:left="100"/>
              <w:rPr>
                <w:b/>
                <w:bCs/>
                <w:sz w:val="20"/>
                <w:szCs w:val="20"/>
              </w:rPr>
            </w:pPr>
            <w:r w:rsidRPr="00DC4E17">
              <w:rPr>
                <w:rFonts w:eastAsia="Arial" w:cs="Arial"/>
                <w:b/>
                <w:bCs/>
                <w:color w:val="FF0000"/>
              </w:rPr>
              <w:t>Use of voice</w:t>
            </w:r>
          </w:p>
          <w:p w:rsidR="00DC4E17" w:rsidRPr="00DC4E17" w:rsidRDefault="00DC4E17" w:rsidP="00DC4E17">
            <w:pPr>
              <w:spacing w:line="240" w:lineRule="exact"/>
              <w:ind w:left="100"/>
              <w:rPr>
                <w:b/>
                <w:bCs/>
                <w:sz w:val="20"/>
                <w:szCs w:val="20"/>
              </w:rPr>
            </w:pPr>
            <w:r w:rsidRPr="00DC4E17">
              <w:rPr>
                <w:rFonts w:eastAsia="Arial" w:cs="Arial"/>
                <w:b/>
                <w:bCs/>
                <w:color w:val="0000FF"/>
              </w:rPr>
              <w:t>Presentation</w:t>
            </w:r>
          </w:p>
        </w:tc>
        <w:tc>
          <w:tcPr>
            <w:tcW w:w="3778" w:type="dxa"/>
            <w:tcBorders>
              <w:top w:val="single" w:sz="8" w:space="0" w:color="auto"/>
              <w:bottom w:val="single" w:sz="8" w:space="0" w:color="auto"/>
              <w:right w:val="single" w:sz="8" w:space="0" w:color="auto"/>
            </w:tcBorders>
          </w:tcPr>
          <w:p w:rsidR="00DC4E17" w:rsidRPr="00DC4E17" w:rsidRDefault="00DC4E17" w:rsidP="00DC4E17">
            <w:pPr>
              <w:ind w:left="100"/>
              <w:rPr>
                <w:b/>
                <w:bCs/>
                <w:sz w:val="20"/>
                <w:szCs w:val="20"/>
              </w:rPr>
            </w:pPr>
            <w:r w:rsidRPr="00DC4E17">
              <w:rPr>
                <w:rFonts w:eastAsia="Arial" w:cs="Arial"/>
                <w:b/>
                <w:bCs/>
              </w:rPr>
              <w:t>Original playfulness with</w:t>
            </w:r>
          </w:p>
          <w:p w:rsidR="00DC4E17" w:rsidRPr="00DC4E17" w:rsidRDefault="00DC4E17" w:rsidP="00DC4E17">
            <w:pPr>
              <w:spacing w:line="240" w:lineRule="exact"/>
              <w:ind w:left="100"/>
              <w:rPr>
                <w:b/>
                <w:bCs/>
                <w:sz w:val="20"/>
                <w:szCs w:val="20"/>
              </w:rPr>
            </w:pPr>
            <w:r w:rsidRPr="00DC4E17">
              <w:rPr>
                <w:rFonts w:eastAsia="Arial" w:cs="Arial"/>
                <w:b/>
                <w:bCs/>
              </w:rPr>
              <w:t>language and ideas</w:t>
            </w:r>
          </w:p>
          <w:p w:rsidR="00DC4E17" w:rsidRPr="00DC4E17" w:rsidRDefault="00DC4E17" w:rsidP="00DC4E17">
            <w:pPr>
              <w:ind w:left="100"/>
              <w:rPr>
                <w:b/>
                <w:bCs/>
                <w:sz w:val="20"/>
                <w:szCs w:val="20"/>
              </w:rPr>
            </w:pPr>
            <w:r w:rsidRPr="00DC4E17">
              <w:rPr>
                <w:rFonts w:eastAsia="Arial" w:cs="Arial"/>
                <w:b/>
                <w:bCs/>
                <w:color w:val="FF00FF"/>
              </w:rPr>
              <w:t>Detailed recreation of closely</w:t>
            </w:r>
          </w:p>
          <w:p w:rsidR="00DC4E17" w:rsidRPr="00DC4E17" w:rsidRDefault="00DC4E17" w:rsidP="00DC4E17">
            <w:pPr>
              <w:spacing w:line="240" w:lineRule="exact"/>
              <w:ind w:left="100"/>
              <w:rPr>
                <w:b/>
                <w:bCs/>
                <w:sz w:val="20"/>
                <w:szCs w:val="20"/>
              </w:rPr>
            </w:pPr>
            <w:r w:rsidRPr="00DC4E17">
              <w:rPr>
                <w:rFonts w:eastAsia="Arial" w:cs="Arial"/>
                <w:b/>
                <w:bCs/>
                <w:color w:val="FF00FF"/>
              </w:rPr>
              <w:t>observed experience</w:t>
            </w:r>
          </w:p>
          <w:p w:rsidR="00DC4E17" w:rsidRPr="00DC4E17" w:rsidRDefault="00DC4E17" w:rsidP="00DC4E17">
            <w:pPr>
              <w:ind w:left="100"/>
              <w:rPr>
                <w:b/>
                <w:bCs/>
                <w:sz w:val="20"/>
                <w:szCs w:val="20"/>
              </w:rPr>
            </w:pPr>
            <w:r w:rsidRPr="00DC4E17">
              <w:rPr>
                <w:rFonts w:eastAsia="Arial" w:cs="Arial"/>
                <w:b/>
                <w:bCs/>
                <w:color w:val="333399"/>
              </w:rPr>
              <w:t>Using different patterns</w:t>
            </w:r>
          </w:p>
        </w:tc>
      </w:tr>
      <w:tr w:rsidR="00DC4E17" w:rsidRPr="00DC4E17" w:rsidTr="00DC4E17">
        <w:trPr>
          <w:trHeight w:val="1110"/>
        </w:trPr>
        <w:tc>
          <w:tcPr>
            <w:tcW w:w="547" w:type="dxa"/>
            <w:tcBorders>
              <w:top w:val="single" w:sz="8" w:space="0" w:color="auto"/>
              <w:left w:val="single" w:sz="8" w:space="0" w:color="auto"/>
              <w:bottom w:val="single" w:sz="8" w:space="0" w:color="auto"/>
              <w:right w:val="single" w:sz="8" w:space="0" w:color="auto"/>
            </w:tcBorders>
            <w:vAlign w:val="center"/>
          </w:tcPr>
          <w:p w:rsidR="00DC4E17" w:rsidRPr="00DC4E17" w:rsidRDefault="00DC4E17" w:rsidP="00DC4E17">
            <w:pPr>
              <w:spacing w:line="199" w:lineRule="exact"/>
              <w:rPr>
                <w:sz w:val="18"/>
                <w:szCs w:val="18"/>
              </w:rPr>
            </w:pPr>
            <w:r w:rsidRPr="00DC4E17">
              <w:rPr>
                <w:sz w:val="18"/>
                <w:szCs w:val="18"/>
              </w:rPr>
              <w:t xml:space="preserve">      R</w:t>
            </w:r>
          </w:p>
        </w:tc>
        <w:tc>
          <w:tcPr>
            <w:tcW w:w="3402" w:type="dxa"/>
            <w:tcBorders>
              <w:top w:val="single" w:sz="8" w:space="0" w:color="auto"/>
              <w:bottom w:val="single" w:sz="8" w:space="0" w:color="auto"/>
              <w:right w:val="single" w:sz="8" w:space="0" w:color="auto"/>
            </w:tcBorders>
          </w:tcPr>
          <w:p w:rsidR="00DC4E17" w:rsidRPr="00DC4E17" w:rsidRDefault="00DC4E17" w:rsidP="00DC4E17">
            <w:pPr>
              <w:spacing w:line="199" w:lineRule="exact"/>
              <w:ind w:left="80"/>
              <w:rPr>
                <w:sz w:val="18"/>
                <w:szCs w:val="18"/>
              </w:rPr>
            </w:pPr>
            <w:r w:rsidRPr="00DC4E17">
              <w:rPr>
                <w:rFonts w:eastAsia="Arial" w:cs="Arial"/>
                <w:color w:val="800080"/>
                <w:sz w:val="18"/>
                <w:szCs w:val="18"/>
              </w:rPr>
              <w:t>Listen to poems being read and</w:t>
            </w:r>
            <w:r>
              <w:rPr>
                <w:sz w:val="18"/>
                <w:szCs w:val="18"/>
              </w:rPr>
              <w:t xml:space="preserve"> </w:t>
            </w:r>
            <w:r w:rsidRPr="00DC4E17">
              <w:rPr>
                <w:rFonts w:eastAsia="Arial" w:cs="Arial"/>
                <w:color w:val="800080"/>
                <w:sz w:val="18"/>
                <w:szCs w:val="18"/>
              </w:rPr>
              <w:t>talk</w:t>
            </w:r>
            <w:r>
              <w:rPr>
                <w:rFonts w:eastAsia="Arial" w:cs="Arial"/>
                <w:color w:val="800080"/>
                <w:sz w:val="18"/>
                <w:szCs w:val="18"/>
              </w:rPr>
              <w:t xml:space="preserve"> </w:t>
            </w:r>
            <w:r w:rsidRPr="00DC4E17">
              <w:rPr>
                <w:rFonts w:eastAsia="Arial" w:cs="Arial"/>
                <w:color w:val="800080"/>
                <w:sz w:val="18"/>
                <w:szCs w:val="18"/>
              </w:rPr>
              <w:t>about likes and dislikes –</w:t>
            </w:r>
            <w:r>
              <w:rPr>
                <w:rFonts w:eastAsia="Arial" w:cs="Arial"/>
                <w:color w:val="800080"/>
                <w:sz w:val="18"/>
                <w:szCs w:val="18"/>
              </w:rPr>
              <w:t xml:space="preserve"> </w:t>
            </w:r>
            <w:r w:rsidRPr="00DC4E17">
              <w:rPr>
                <w:rFonts w:eastAsia="Arial" w:cs="Arial"/>
                <w:color w:val="800080"/>
                <w:sz w:val="18"/>
                <w:szCs w:val="18"/>
              </w:rPr>
              <w:t>including ideas or puzzles,</w:t>
            </w:r>
            <w:r>
              <w:rPr>
                <w:rFonts w:eastAsia="Arial" w:cs="Arial"/>
                <w:color w:val="800080"/>
                <w:sz w:val="18"/>
                <w:szCs w:val="18"/>
              </w:rPr>
              <w:t xml:space="preserve"> </w:t>
            </w:r>
            <w:r w:rsidRPr="00DC4E17">
              <w:rPr>
                <w:rFonts w:eastAsia="Arial" w:cs="Arial"/>
                <w:color w:val="339966"/>
                <w:sz w:val="18"/>
                <w:szCs w:val="18"/>
              </w:rPr>
              <w:t xml:space="preserve">words, </w:t>
            </w:r>
            <w:r w:rsidRPr="00DC4E17">
              <w:rPr>
                <w:rFonts w:eastAsia="Arial" w:cs="Arial"/>
                <w:color w:val="FF0000"/>
                <w:sz w:val="18"/>
                <w:szCs w:val="18"/>
              </w:rPr>
              <w:t>and patterns.</w:t>
            </w:r>
          </w:p>
        </w:tc>
        <w:tc>
          <w:tcPr>
            <w:tcW w:w="2410" w:type="dxa"/>
            <w:tcBorders>
              <w:top w:val="single" w:sz="8" w:space="0" w:color="auto"/>
              <w:bottom w:val="single" w:sz="8" w:space="0" w:color="auto"/>
              <w:right w:val="single" w:sz="8" w:space="0" w:color="auto"/>
            </w:tcBorders>
          </w:tcPr>
          <w:p w:rsidR="00DC4E17" w:rsidRPr="00DC4E17" w:rsidRDefault="00DC4E17" w:rsidP="00DC4E17">
            <w:pPr>
              <w:spacing w:line="199" w:lineRule="exact"/>
              <w:ind w:left="100"/>
              <w:rPr>
                <w:sz w:val="18"/>
                <w:szCs w:val="18"/>
              </w:rPr>
            </w:pPr>
            <w:r w:rsidRPr="00DC4E17">
              <w:rPr>
                <w:rFonts w:eastAsia="Arial" w:cs="Arial"/>
                <w:color w:val="FF0000"/>
                <w:sz w:val="18"/>
                <w:szCs w:val="18"/>
              </w:rPr>
              <w:t>Join in with class rhymes</w:t>
            </w:r>
            <w:r>
              <w:rPr>
                <w:sz w:val="18"/>
                <w:szCs w:val="18"/>
              </w:rPr>
              <w:t xml:space="preserve"> </w:t>
            </w:r>
            <w:r w:rsidRPr="00DC4E17">
              <w:rPr>
                <w:rFonts w:eastAsia="Arial" w:cs="Arial"/>
                <w:color w:val="FF0000"/>
                <w:sz w:val="18"/>
                <w:szCs w:val="18"/>
              </w:rPr>
              <w:t>and poems.</w:t>
            </w:r>
          </w:p>
          <w:p w:rsidR="00DC4E17" w:rsidRPr="00DC4E17" w:rsidRDefault="00DC4E17" w:rsidP="00DC4E17">
            <w:pPr>
              <w:spacing w:line="240" w:lineRule="exact"/>
              <w:ind w:left="100"/>
              <w:rPr>
                <w:sz w:val="18"/>
                <w:szCs w:val="18"/>
              </w:rPr>
            </w:pPr>
            <w:r w:rsidRPr="00DC4E17">
              <w:rPr>
                <w:rFonts w:eastAsia="Arial" w:cs="Arial"/>
                <w:color w:val="0000FF"/>
                <w:sz w:val="18"/>
                <w:szCs w:val="18"/>
              </w:rPr>
              <w:t>Copy actions.</w:t>
            </w:r>
          </w:p>
        </w:tc>
        <w:tc>
          <w:tcPr>
            <w:tcW w:w="3778" w:type="dxa"/>
            <w:tcBorders>
              <w:top w:val="single" w:sz="8" w:space="0" w:color="auto"/>
              <w:bottom w:val="single" w:sz="8" w:space="0" w:color="auto"/>
              <w:right w:val="single" w:sz="8" w:space="0" w:color="auto"/>
            </w:tcBorders>
          </w:tcPr>
          <w:p w:rsidR="00DC4E17" w:rsidRPr="00DC4E17" w:rsidRDefault="00DC4E17" w:rsidP="00DC4E17">
            <w:pPr>
              <w:spacing w:line="199" w:lineRule="exact"/>
              <w:ind w:left="100"/>
              <w:rPr>
                <w:sz w:val="18"/>
                <w:szCs w:val="18"/>
              </w:rPr>
            </w:pPr>
            <w:r w:rsidRPr="00DC4E17">
              <w:rPr>
                <w:rFonts w:eastAsia="Arial" w:cs="Arial"/>
                <w:sz w:val="18"/>
                <w:szCs w:val="18"/>
              </w:rPr>
              <w:t>Enjoy making up funny</w:t>
            </w:r>
            <w:r>
              <w:rPr>
                <w:sz w:val="18"/>
                <w:szCs w:val="18"/>
              </w:rPr>
              <w:t xml:space="preserve"> </w:t>
            </w:r>
            <w:r w:rsidRPr="00DC4E17">
              <w:rPr>
                <w:rFonts w:eastAsia="Arial" w:cs="Arial"/>
                <w:sz w:val="18"/>
                <w:szCs w:val="18"/>
              </w:rPr>
              <w:t>sentences and playing with</w:t>
            </w:r>
            <w:r>
              <w:rPr>
                <w:rFonts w:eastAsia="Arial" w:cs="Arial"/>
                <w:sz w:val="18"/>
                <w:szCs w:val="18"/>
              </w:rPr>
              <w:t xml:space="preserve"> </w:t>
            </w:r>
            <w:r w:rsidRPr="00DC4E17">
              <w:rPr>
                <w:rFonts w:eastAsia="Arial" w:cs="Arial"/>
                <w:sz w:val="18"/>
                <w:szCs w:val="18"/>
              </w:rPr>
              <w:t>words.</w:t>
            </w:r>
          </w:p>
          <w:p w:rsidR="00DC4E17" w:rsidRPr="00DC4E17" w:rsidRDefault="00DC4E17" w:rsidP="00DC4E17">
            <w:pPr>
              <w:ind w:left="100"/>
              <w:rPr>
                <w:sz w:val="18"/>
                <w:szCs w:val="18"/>
              </w:rPr>
            </w:pPr>
            <w:r w:rsidRPr="00DC4E17">
              <w:rPr>
                <w:rFonts w:eastAsia="Arial" w:cs="Arial"/>
                <w:color w:val="FF00FF"/>
                <w:sz w:val="18"/>
                <w:szCs w:val="18"/>
              </w:rPr>
              <w:t>Look carefully at experiences</w:t>
            </w:r>
            <w:r>
              <w:rPr>
                <w:sz w:val="18"/>
                <w:szCs w:val="18"/>
              </w:rPr>
              <w:t xml:space="preserve"> </w:t>
            </w:r>
            <w:r w:rsidRPr="00DC4E17">
              <w:rPr>
                <w:rFonts w:eastAsia="Arial" w:cs="Arial"/>
                <w:color w:val="FF00FF"/>
                <w:sz w:val="18"/>
                <w:szCs w:val="18"/>
              </w:rPr>
              <w:t>and choose words to describe.</w:t>
            </w:r>
          </w:p>
          <w:p w:rsidR="00DC4E17" w:rsidRPr="00DC4E17" w:rsidRDefault="00DC4E17" w:rsidP="00DC4E17">
            <w:pPr>
              <w:ind w:left="100"/>
              <w:rPr>
                <w:sz w:val="18"/>
                <w:szCs w:val="18"/>
              </w:rPr>
            </w:pPr>
            <w:r w:rsidRPr="00DC4E17">
              <w:rPr>
                <w:rFonts w:eastAsia="Arial" w:cs="Arial"/>
                <w:color w:val="333399"/>
                <w:sz w:val="18"/>
                <w:szCs w:val="18"/>
              </w:rPr>
              <w:t>Make word collections or use</w:t>
            </w:r>
            <w:r>
              <w:rPr>
                <w:sz w:val="18"/>
                <w:szCs w:val="18"/>
              </w:rPr>
              <w:t xml:space="preserve"> </w:t>
            </w:r>
            <w:r w:rsidRPr="00DC4E17">
              <w:rPr>
                <w:rFonts w:eastAsia="Arial" w:cs="Arial"/>
                <w:color w:val="333399"/>
                <w:sz w:val="18"/>
                <w:szCs w:val="18"/>
              </w:rPr>
              <w:t>simple repeating patterns.</w:t>
            </w:r>
          </w:p>
        </w:tc>
      </w:tr>
      <w:tr w:rsidR="00DC4E17" w:rsidRPr="00DC4E17" w:rsidTr="00DC4E17">
        <w:trPr>
          <w:trHeight w:val="1126"/>
        </w:trPr>
        <w:tc>
          <w:tcPr>
            <w:tcW w:w="547" w:type="dxa"/>
            <w:tcBorders>
              <w:top w:val="single" w:sz="8" w:space="0" w:color="auto"/>
              <w:left w:val="single" w:sz="8" w:space="0" w:color="auto"/>
              <w:bottom w:val="single" w:sz="8" w:space="0" w:color="auto"/>
              <w:right w:val="single" w:sz="8" w:space="0" w:color="auto"/>
            </w:tcBorders>
            <w:vAlign w:val="center"/>
          </w:tcPr>
          <w:p w:rsidR="00DC4E17" w:rsidRPr="00DC4E17" w:rsidRDefault="00DC4E17" w:rsidP="00DC4E17">
            <w:pPr>
              <w:spacing w:line="199" w:lineRule="exact"/>
              <w:ind w:left="120"/>
              <w:jc w:val="center"/>
              <w:rPr>
                <w:sz w:val="18"/>
                <w:szCs w:val="18"/>
              </w:rPr>
            </w:pPr>
            <w:r w:rsidRPr="00DC4E17">
              <w:rPr>
                <w:rFonts w:eastAsia="Arial" w:cs="Arial"/>
                <w:sz w:val="18"/>
                <w:szCs w:val="18"/>
              </w:rPr>
              <w:t>Year</w:t>
            </w:r>
          </w:p>
          <w:p w:rsidR="00DC4E17" w:rsidRPr="00DC4E17" w:rsidRDefault="00DC4E17" w:rsidP="00DC4E17">
            <w:pPr>
              <w:spacing w:line="240" w:lineRule="exact"/>
              <w:ind w:left="120"/>
              <w:jc w:val="center"/>
              <w:rPr>
                <w:sz w:val="18"/>
                <w:szCs w:val="18"/>
              </w:rPr>
            </w:pPr>
            <w:r w:rsidRPr="00DC4E17">
              <w:rPr>
                <w:rFonts w:eastAsia="Arial" w:cs="Arial"/>
                <w:sz w:val="18"/>
                <w:szCs w:val="18"/>
              </w:rPr>
              <w:t>1</w:t>
            </w:r>
          </w:p>
        </w:tc>
        <w:tc>
          <w:tcPr>
            <w:tcW w:w="3402" w:type="dxa"/>
            <w:tcBorders>
              <w:top w:val="single" w:sz="8" w:space="0" w:color="auto"/>
              <w:bottom w:val="single" w:sz="8" w:space="0" w:color="auto"/>
              <w:right w:val="single" w:sz="8" w:space="0" w:color="auto"/>
            </w:tcBorders>
          </w:tcPr>
          <w:p w:rsidR="00DC4E17" w:rsidRPr="00DC4E17" w:rsidRDefault="00DC4E17" w:rsidP="00DC4E17">
            <w:pPr>
              <w:spacing w:line="199" w:lineRule="exact"/>
              <w:ind w:left="80"/>
              <w:rPr>
                <w:sz w:val="18"/>
                <w:szCs w:val="18"/>
              </w:rPr>
            </w:pPr>
            <w:r w:rsidRPr="00DC4E17">
              <w:rPr>
                <w:rFonts w:eastAsia="Arial" w:cs="Arial"/>
                <w:color w:val="800080"/>
                <w:sz w:val="18"/>
                <w:szCs w:val="18"/>
              </w:rPr>
              <w:t>Discuss own response and what</w:t>
            </w:r>
            <w:r>
              <w:rPr>
                <w:sz w:val="18"/>
                <w:szCs w:val="18"/>
              </w:rPr>
              <w:t xml:space="preserve"> t</w:t>
            </w:r>
            <w:r w:rsidRPr="00DC4E17">
              <w:rPr>
                <w:rFonts w:eastAsia="Arial" w:cs="Arial"/>
                <w:color w:val="800080"/>
                <w:sz w:val="18"/>
                <w:szCs w:val="18"/>
              </w:rPr>
              <w:t>he poem is about.</w:t>
            </w:r>
          </w:p>
          <w:p w:rsidR="00DC4E17" w:rsidRPr="00DC4E17" w:rsidRDefault="00DC4E17" w:rsidP="00DC4E17">
            <w:pPr>
              <w:spacing w:line="240" w:lineRule="exact"/>
              <w:ind w:left="80"/>
              <w:rPr>
                <w:sz w:val="18"/>
                <w:szCs w:val="18"/>
              </w:rPr>
            </w:pPr>
            <w:r w:rsidRPr="00DC4E17">
              <w:rPr>
                <w:rFonts w:eastAsia="Arial" w:cs="Arial"/>
                <w:color w:val="339966"/>
                <w:sz w:val="18"/>
                <w:szCs w:val="18"/>
              </w:rPr>
              <w:t>Talk about favourite words or</w:t>
            </w:r>
            <w:r>
              <w:rPr>
                <w:sz w:val="18"/>
                <w:szCs w:val="18"/>
              </w:rPr>
              <w:t xml:space="preserve"> </w:t>
            </w:r>
            <w:r w:rsidRPr="00DC4E17">
              <w:rPr>
                <w:rFonts w:eastAsia="Arial" w:cs="Arial"/>
                <w:color w:val="339966"/>
                <w:sz w:val="18"/>
                <w:szCs w:val="18"/>
              </w:rPr>
              <w:t>parts of a poem.</w:t>
            </w:r>
          </w:p>
          <w:p w:rsidR="00DC4E17" w:rsidRPr="00DC4E17" w:rsidRDefault="00DC4E17" w:rsidP="00DC4E17">
            <w:pPr>
              <w:spacing w:line="240" w:lineRule="exact"/>
              <w:rPr>
                <w:sz w:val="18"/>
                <w:szCs w:val="18"/>
              </w:rPr>
            </w:pPr>
            <w:r>
              <w:rPr>
                <w:rFonts w:eastAsia="Arial" w:cs="Arial"/>
                <w:color w:val="FF6600"/>
                <w:sz w:val="18"/>
                <w:szCs w:val="18"/>
              </w:rPr>
              <w:t xml:space="preserve"> </w:t>
            </w:r>
            <w:r w:rsidRPr="00DC4E17">
              <w:rPr>
                <w:rFonts w:eastAsia="Arial" w:cs="Arial"/>
                <w:color w:val="FF6600"/>
                <w:sz w:val="18"/>
                <w:szCs w:val="18"/>
              </w:rPr>
              <w:t>Notice the poem’s pattern.</w:t>
            </w:r>
          </w:p>
        </w:tc>
        <w:tc>
          <w:tcPr>
            <w:tcW w:w="2410" w:type="dxa"/>
            <w:tcBorders>
              <w:top w:val="single" w:sz="8" w:space="0" w:color="auto"/>
              <w:bottom w:val="single" w:sz="8" w:space="0" w:color="auto"/>
              <w:right w:val="single" w:sz="8" w:space="0" w:color="auto"/>
            </w:tcBorders>
          </w:tcPr>
          <w:p w:rsidR="00DC4E17" w:rsidRPr="00DC4E17" w:rsidRDefault="00DC4E17" w:rsidP="00DC4E17">
            <w:pPr>
              <w:spacing w:line="199" w:lineRule="exact"/>
              <w:ind w:left="100"/>
              <w:rPr>
                <w:sz w:val="18"/>
                <w:szCs w:val="18"/>
              </w:rPr>
            </w:pPr>
            <w:r w:rsidRPr="00DC4E17">
              <w:rPr>
                <w:rFonts w:eastAsia="Arial" w:cs="Arial"/>
                <w:color w:val="FF0000"/>
                <w:sz w:val="18"/>
                <w:szCs w:val="18"/>
              </w:rPr>
              <w:t>Perform in unison,</w:t>
            </w:r>
            <w:r>
              <w:rPr>
                <w:sz w:val="18"/>
                <w:szCs w:val="18"/>
              </w:rPr>
              <w:t xml:space="preserve"> </w:t>
            </w:r>
            <w:r w:rsidRPr="00DC4E17">
              <w:rPr>
                <w:rFonts w:eastAsia="Arial" w:cs="Arial"/>
                <w:color w:val="FF0000"/>
                <w:sz w:val="18"/>
                <w:szCs w:val="18"/>
              </w:rPr>
              <w:t>following the rhythm and</w:t>
            </w:r>
            <w:r>
              <w:rPr>
                <w:rFonts w:eastAsia="Arial" w:cs="Arial"/>
                <w:color w:val="FF0000"/>
                <w:sz w:val="18"/>
                <w:szCs w:val="18"/>
              </w:rPr>
              <w:t xml:space="preserve"> </w:t>
            </w:r>
            <w:r w:rsidRPr="00DC4E17">
              <w:rPr>
                <w:rFonts w:eastAsia="Arial" w:cs="Arial"/>
                <w:color w:val="FF0000"/>
                <w:sz w:val="18"/>
                <w:szCs w:val="18"/>
              </w:rPr>
              <w:t>keeping time.</w:t>
            </w:r>
          </w:p>
          <w:p w:rsidR="00DC4E17" w:rsidRPr="00DC4E17" w:rsidRDefault="00DC4E17" w:rsidP="00DC4E17">
            <w:pPr>
              <w:ind w:left="100"/>
              <w:rPr>
                <w:sz w:val="18"/>
                <w:szCs w:val="18"/>
              </w:rPr>
            </w:pPr>
            <w:r w:rsidRPr="00DC4E17">
              <w:rPr>
                <w:rFonts w:eastAsia="Arial" w:cs="Arial"/>
                <w:color w:val="0000FF"/>
                <w:sz w:val="18"/>
                <w:szCs w:val="18"/>
              </w:rPr>
              <w:t>Imitate and invent actions.</w:t>
            </w:r>
          </w:p>
        </w:tc>
        <w:tc>
          <w:tcPr>
            <w:tcW w:w="3778" w:type="dxa"/>
            <w:tcBorders>
              <w:top w:val="single" w:sz="8" w:space="0" w:color="auto"/>
              <w:bottom w:val="single" w:sz="8" w:space="0" w:color="auto"/>
              <w:right w:val="single" w:sz="8" w:space="0" w:color="auto"/>
            </w:tcBorders>
          </w:tcPr>
          <w:p w:rsidR="00DC4E17" w:rsidRPr="00DC4E17" w:rsidRDefault="00DC4E17" w:rsidP="00DC4E17">
            <w:pPr>
              <w:spacing w:line="199" w:lineRule="exact"/>
              <w:ind w:left="100"/>
              <w:rPr>
                <w:sz w:val="18"/>
                <w:szCs w:val="18"/>
              </w:rPr>
            </w:pPr>
            <w:r w:rsidRPr="00DC4E17">
              <w:rPr>
                <w:rFonts w:eastAsia="Arial" w:cs="Arial"/>
                <w:sz w:val="18"/>
                <w:szCs w:val="18"/>
              </w:rPr>
              <w:t>Invent impossible ideas, e.g.</w:t>
            </w:r>
            <w:r>
              <w:rPr>
                <w:sz w:val="18"/>
                <w:szCs w:val="18"/>
              </w:rPr>
              <w:t xml:space="preserve"> </w:t>
            </w:r>
            <w:r w:rsidRPr="00DC4E17">
              <w:rPr>
                <w:rFonts w:eastAsia="Arial" w:cs="Arial"/>
                <w:sz w:val="18"/>
                <w:szCs w:val="18"/>
              </w:rPr>
              <w:t>magical wishes.</w:t>
            </w:r>
          </w:p>
          <w:p w:rsidR="00DC4E17" w:rsidRPr="00DC4E17" w:rsidRDefault="00DC4E17" w:rsidP="00DC4E17">
            <w:pPr>
              <w:spacing w:line="240" w:lineRule="exact"/>
              <w:rPr>
                <w:sz w:val="18"/>
                <w:szCs w:val="18"/>
              </w:rPr>
            </w:pPr>
            <w:r w:rsidRPr="00DC4E17">
              <w:rPr>
                <w:rFonts w:eastAsia="Arial" w:cs="Arial"/>
                <w:color w:val="FF00FF"/>
                <w:sz w:val="18"/>
                <w:szCs w:val="18"/>
              </w:rPr>
              <w:t>Observe details of first hand</w:t>
            </w:r>
            <w:r>
              <w:rPr>
                <w:rFonts w:eastAsia="Arial" w:cs="Arial"/>
                <w:color w:val="FF00FF"/>
                <w:sz w:val="18"/>
                <w:szCs w:val="18"/>
              </w:rPr>
              <w:t xml:space="preserve"> </w:t>
            </w:r>
            <w:r w:rsidRPr="00DC4E17">
              <w:rPr>
                <w:rFonts w:eastAsia="Arial" w:cs="Arial"/>
                <w:color w:val="FF00FF"/>
                <w:sz w:val="18"/>
                <w:szCs w:val="18"/>
              </w:rPr>
              <w:t>experiences using the senses</w:t>
            </w:r>
            <w:r>
              <w:rPr>
                <w:sz w:val="18"/>
                <w:szCs w:val="18"/>
              </w:rPr>
              <w:t xml:space="preserve"> </w:t>
            </w:r>
            <w:r w:rsidRPr="00DC4E17">
              <w:rPr>
                <w:rFonts w:eastAsia="Arial" w:cs="Arial"/>
                <w:color w:val="FF00FF"/>
                <w:sz w:val="18"/>
                <w:szCs w:val="18"/>
              </w:rPr>
              <w:t>and describe.</w:t>
            </w:r>
          </w:p>
          <w:p w:rsidR="00DC4E17" w:rsidRPr="00DC4E17" w:rsidRDefault="00DC4E17" w:rsidP="00DC4E17">
            <w:pPr>
              <w:ind w:left="100"/>
              <w:rPr>
                <w:sz w:val="18"/>
                <w:szCs w:val="18"/>
              </w:rPr>
            </w:pPr>
            <w:r w:rsidRPr="00DC4E17">
              <w:rPr>
                <w:rFonts w:eastAsia="Arial" w:cs="Arial"/>
                <w:color w:val="333399"/>
                <w:sz w:val="18"/>
                <w:szCs w:val="18"/>
              </w:rPr>
              <w:t>List words and phrases or use</w:t>
            </w:r>
            <w:r>
              <w:rPr>
                <w:rFonts w:eastAsia="Arial" w:cs="Arial"/>
                <w:color w:val="333399"/>
                <w:sz w:val="18"/>
                <w:szCs w:val="18"/>
              </w:rPr>
              <w:t xml:space="preserve"> </w:t>
            </w:r>
            <w:r w:rsidRPr="00DC4E17">
              <w:rPr>
                <w:rFonts w:eastAsia="Arial" w:cs="Arial"/>
                <w:color w:val="333399"/>
                <w:sz w:val="18"/>
                <w:szCs w:val="18"/>
              </w:rPr>
              <w:t>a repeating pattern or line.</w:t>
            </w:r>
          </w:p>
        </w:tc>
      </w:tr>
      <w:tr w:rsidR="00DC4E17" w:rsidRPr="00DC4E17" w:rsidTr="00DC4E17">
        <w:trPr>
          <w:trHeight w:val="1244"/>
        </w:trPr>
        <w:tc>
          <w:tcPr>
            <w:tcW w:w="547" w:type="dxa"/>
            <w:tcBorders>
              <w:top w:val="single" w:sz="8" w:space="0" w:color="auto"/>
              <w:left w:val="single" w:sz="8" w:space="0" w:color="auto"/>
              <w:bottom w:val="single" w:sz="8" w:space="0" w:color="auto"/>
              <w:right w:val="single" w:sz="8" w:space="0" w:color="auto"/>
            </w:tcBorders>
            <w:vAlign w:val="center"/>
          </w:tcPr>
          <w:p w:rsidR="00DC4E17" w:rsidRPr="00DC4E17" w:rsidRDefault="00DC4E17" w:rsidP="00DC4E17">
            <w:pPr>
              <w:spacing w:line="204" w:lineRule="exact"/>
              <w:ind w:left="120"/>
              <w:jc w:val="center"/>
              <w:rPr>
                <w:sz w:val="18"/>
                <w:szCs w:val="18"/>
              </w:rPr>
            </w:pPr>
            <w:r w:rsidRPr="00DC4E17">
              <w:rPr>
                <w:rFonts w:eastAsia="Arial" w:cs="Arial"/>
                <w:sz w:val="18"/>
                <w:szCs w:val="18"/>
              </w:rPr>
              <w:t>Year</w:t>
            </w:r>
          </w:p>
          <w:p w:rsidR="00DC4E17" w:rsidRPr="00DC4E17" w:rsidRDefault="00DC4E17" w:rsidP="00DC4E17">
            <w:pPr>
              <w:ind w:left="120"/>
              <w:jc w:val="center"/>
              <w:rPr>
                <w:sz w:val="18"/>
                <w:szCs w:val="18"/>
              </w:rPr>
            </w:pPr>
            <w:r w:rsidRPr="00DC4E17">
              <w:rPr>
                <w:rFonts w:eastAsia="Arial" w:cs="Arial"/>
                <w:sz w:val="18"/>
                <w:szCs w:val="18"/>
              </w:rPr>
              <w:t>2</w:t>
            </w:r>
          </w:p>
        </w:tc>
        <w:tc>
          <w:tcPr>
            <w:tcW w:w="3402" w:type="dxa"/>
            <w:tcBorders>
              <w:top w:val="single" w:sz="8" w:space="0" w:color="auto"/>
              <w:bottom w:val="single" w:sz="8" w:space="0" w:color="auto"/>
              <w:right w:val="single" w:sz="8" w:space="0" w:color="auto"/>
            </w:tcBorders>
          </w:tcPr>
          <w:p w:rsidR="00DC4E17" w:rsidRPr="00DC4E17" w:rsidRDefault="00DC4E17" w:rsidP="00DC4E17">
            <w:pPr>
              <w:spacing w:line="204" w:lineRule="exact"/>
              <w:ind w:left="80"/>
              <w:rPr>
                <w:sz w:val="18"/>
                <w:szCs w:val="18"/>
              </w:rPr>
            </w:pPr>
            <w:r w:rsidRPr="00DC4E17">
              <w:rPr>
                <w:rFonts w:eastAsia="Arial" w:cs="Arial"/>
                <w:color w:val="800080"/>
                <w:sz w:val="18"/>
                <w:szCs w:val="18"/>
              </w:rPr>
              <w:t>Talk about own views, the</w:t>
            </w:r>
            <w:r>
              <w:rPr>
                <w:sz w:val="18"/>
                <w:szCs w:val="18"/>
              </w:rPr>
              <w:t xml:space="preserve"> </w:t>
            </w:r>
            <w:r w:rsidRPr="00DC4E17">
              <w:rPr>
                <w:rFonts w:eastAsia="Arial" w:cs="Arial"/>
                <w:color w:val="800080"/>
                <w:sz w:val="18"/>
                <w:szCs w:val="18"/>
              </w:rPr>
              <w:t>subject matter and possible</w:t>
            </w:r>
            <w:r>
              <w:rPr>
                <w:rFonts w:eastAsia="Arial" w:cs="Arial"/>
                <w:color w:val="800080"/>
                <w:sz w:val="18"/>
                <w:szCs w:val="18"/>
              </w:rPr>
              <w:t xml:space="preserve"> </w:t>
            </w:r>
            <w:r w:rsidRPr="00DC4E17">
              <w:rPr>
                <w:rFonts w:eastAsia="Arial" w:cs="Arial"/>
                <w:color w:val="800080"/>
                <w:sz w:val="18"/>
                <w:szCs w:val="18"/>
              </w:rPr>
              <w:t>meanings.</w:t>
            </w:r>
          </w:p>
          <w:p w:rsidR="00DC4E17" w:rsidRPr="00DC4E17" w:rsidRDefault="00DC4E17" w:rsidP="00DC4E17">
            <w:pPr>
              <w:ind w:left="80"/>
              <w:rPr>
                <w:sz w:val="18"/>
                <w:szCs w:val="18"/>
              </w:rPr>
            </w:pPr>
            <w:r w:rsidRPr="00DC4E17">
              <w:rPr>
                <w:rFonts w:eastAsia="Arial" w:cs="Arial"/>
                <w:color w:val="339966"/>
                <w:sz w:val="18"/>
                <w:szCs w:val="18"/>
              </w:rPr>
              <w:t>Comment on which words have</w:t>
            </w:r>
            <w:r>
              <w:rPr>
                <w:sz w:val="18"/>
                <w:szCs w:val="18"/>
              </w:rPr>
              <w:t xml:space="preserve"> </w:t>
            </w:r>
            <w:r w:rsidRPr="00DC4E17">
              <w:rPr>
                <w:rFonts w:eastAsia="Arial" w:cs="Arial"/>
                <w:color w:val="339966"/>
                <w:sz w:val="18"/>
                <w:szCs w:val="18"/>
              </w:rPr>
              <w:t>most effect, noticing alliteration.</w:t>
            </w:r>
          </w:p>
          <w:p w:rsidR="00DC4E17" w:rsidRPr="00DC4E17" w:rsidRDefault="00DC4E17" w:rsidP="00DC4E17">
            <w:pPr>
              <w:ind w:left="80"/>
              <w:rPr>
                <w:sz w:val="18"/>
                <w:szCs w:val="18"/>
              </w:rPr>
            </w:pPr>
            <w:r w:rsidRPr="00DC4E17">
              <w:rPr>
                <w:rFonts w:eastAsia="Arial" w:cs="Arial"/>
                <w:color w:val="FF6600"/>
                <w:sz w:val="18"/>
                <w:szCs w:val="18"/>
              </w:rPr>
              <w:t>Discuss simple poetry patterns.</w:t>
            </w:r>
          </w:p>
        </w:tc>
        <w:tc>
          <w:tcPr>
            <w:tcW w:w="2410" w:type="dxa"/>
            <w:tcBorders>
              <w:top w:val="single" w:sz="8" w:space="0" w:color="auto"/>
              <w:bottom w:val="single" w:sz="8" w:space="0" w:color="auto"/>
              <w:right w:val="single" w:sz="8" w:space="0" w:color="auto"/>
            </w:tcBorders>
          </w:tcPr>
          <w:p w:rsidR="00DC4E17" w:rsidRPr="00DC4E17" w:rsidRDefault="00DC4E17" w:rsidP="00DC4E17">
            <w:pPr>
              <w:spacing w:line="204" w:lineRule="exact"/>
              <w:ind w:left="100"/>
              <w:rPr>
                <w:sz w:val="18"/>
                <w:szCs w:val="18"/>
              </w:rPr>
            </w:pPr>
            <w:r w:rsidRPr="00DC4E17">
              <w:rPr>
                <w:rFonts w:eastAsia="Arial" w:cs="Arial"/>
                <w:color w:val="FF0000"/>
                <w:sz w:val="18"/>
                <w:szCs w:val="18"/>
              </w:rPr>
              <w:t>Perform individually or</w:t>
            </w:r>
            <w:r>
              <w:rPr>
                <w:sz w:val="18"/>
                <w:szCs w:val="18"/>
              </w:rPr>
              <w:t xml:space="preserve"> </w:t>
            </w:r>
            <w:r w:rsidRPr="00DC4E17">
              <w:rPr>
                <w:rFonts w:eastAsia="Arial" w:cs="Arial"/>
                <w:color w:val="FF0000"/>
                <w:w w:val="99"/>
                <w:sz w:val="18"/>
                <w:szCs w:val="18"/>
              </w:rPr>
              <w:t>together; speak clearly and</w:t>
            </w:r>
            <w:r>
              <w:rPr>
                <w:rFonts w:eastAsia="Arial" w:cs="Arial"/>
                <w:color w:val="FF0000"/>
                <w:w w:val="99"/>
                <w:sz w:val="18"/>
                <w:szCs w:val="18"/>
              </w:rPr>
              <w:t xml:space="preserve"> </w:t>
            </w:r>
            <w:r w:rsidRPr="00DC4E17">
              <w:rPr>
                <w:rFonts w:eastAsia="Arial" w:cs="Arial"/>
                <w:color w:val="FF0000"/>
                <w:sz w:val="18"/>
                <w:szCs w:val="18"/>
              </w:rPr>
              <w:t>audibly.</w:t>
            </w:r>
          </w:p>
          <w:p w:rsidR="00DC4E17" w:rsidRPr="00DC4E17" w:rsidRDefault="00DC4E17" w:rsidP="00DC4E17">
            <w:pPr>
              <w:ind w:left="100"/>
              <w:rPr>
                <w:sz w:val="18"/>
                <w:szCs w:val="18"/>
              </w:rPr>
            </w:pPr>
            <w:r w:rsidRPr="00DC4E17">
              <w:rPr>
                <w:rFonts w:eastAsia="Arial" w:cs="Arial"/>
                <w:color w:val="0000FF"/>
                <w:sz w:val="18"/>
                <w:szCs w:val="18"/>
              </w:rPr>
              <w:t>Use actions and sound</w:t>
            </w:r>
            <w:r>
              <w:rPr>
                <w:rFonts w:eastAsia="Arial" w:cs="Arial"/>
                <w:color w:val="0000FF"/>
                <w:sz w:val="18"/>
                <w:szCs w:val="18"/>
              </w:rPr>
              <w:t xml:space="preserve"> </w:t>
            </w:r>
            <w:r w:rsidRPr="00DC4E17">
              <w:rPr>
                <w:rFonts w:eastAsia="Arial" w:cs="Arial"/>
                <w:color w:val="0000FF"/>
                <w:sz w:val="18"/>
                <w:szCs w:val="18"/>
              </w:rPr>
              <w:t>effects to add to the</w:t>
            </w:r>
            <w:r>
              <w:rPr>
                <w:rFonts w:eastAsia="Arial" w:cs="Arial"/>
                <w:color w:val="0000FF"/>
                <w:sz w:val="18"/>
                <w:szCs w:val="18"/>
              </w:rPr>
              <w:t xml:space="preserve"> </w:t>
            </w:r>
            <w:r w:rsidRPr="00DC4E17">
              <w:rPr>
                <w:rFonts w:eastAsia="Arial" w:cs="Arial"/>
                <w:color w:val="0000FF"/>
                <w:sz w:val="18"/>
                <w:szCs w:val="18"/>
              </w:rPr>
              <w:t>poem’s meaning.</w:t>
            </w:r>
          </w:p>
        </w:tc>
        <w:tc>
          <w:tcPr>
            <w:tcW w:w="3778" w:type="dxa"/>
            <w:tcBorders>
              <w:top w:val="single" w:sz="8" w:space="0" w:color="auto"/>
              <w:bottom w:val="single" w:sz="8" w:space="0" w:color="auto"/>
              <w:right w:val="single" w:sz="8" w:space="0" w:color="auto"/>
            </w:tcBorders>
          </w:tcPr>
          <w:p w:rsidR="00DC4E17" w:rsidRPr="00DC4E17" w:rsidRDefault="00DC4E17" w:rsidP="00DC4E17">
            <w:pPr>
              <w:spacing w:line="204" w:lineRule="exact"/>
              <w:ind w:left="100"/>
              <w:rPr>
                <w:sz w:val="18"/>
                <w:szCs w:val="18"/>
              </w:rPr>
            </w:pPr>
            <w:r w:rsidRPr="00DC4E17">
              <w:rPr>
                <w:rFonts w:eastAsia="Arial" w:cs="Arial"/>
                <w:sz w:val="18"/>
                <w:szCs w:val="18"/>
              </w:rPr>
              <w:t>Experiment with alliteration to</w:t>
            </w:r>
            <w:r>
              <w:rPr>
                <w:sz w:val="18"/>
                <w:szCs w:val="18"/>
              </w:rPr>
              <w:t xml:space="preserve"> </w:t>
            </w:r>
            <w:r w:rsidRPr="00DC4E17">
              <w:rPr>
                <w:rFonts w:eastAsia="Arial" w:cs="Arial"/>
                <w:sz w:val="18"/>
                <w:szCs w:val="18"/>
              </w:rPr>
              <w:t>create humorous and</w:t>
            </w:r>
            <w:r>
              <w:rPr>
                <w:rFonts w:eastAsia="Arial" w:cs="Arial"/>
                <w:sz w:val="18"/>
                <w:szCs w:val="18"/>
              </w:rPr>
              <w:t xml:space="preserve"> </w:t>
            </w:r>
            <w:r w:rsidRPr="00DC4E17">
              <w:rPr>
                <w:rFonts w:eastAsia="Arial" w:cs="Arial"/>
                <w:sz w:val="18"/>
                <w:szCs w:val="18"/>
              </w:rPr>
              <w:t>surprising combinations.</w:t>
            </w:r>
          </w:p>
          <w:p w:rsidR="00DC4E17" w:rsidRPr="00DC4E17" w:rsidRDefault="00DC4E17" w:rsidP="00DC4E17">
            <w:pPr>
              <w:ind w:left="100"/>
              <w:rPr>
                <w:sz w:val="18"/>
                <w:szCs w:val="18"/>
              </w:rPr>
            </w:pPr>
            <w:r w:rsidRPr="00DC4E17">
              <w:rPr>
                <w:rFonts w:eastAsia="Arial" w:cs="Arial"/>
                <w:color w:val="FF00FF"/>
                <w:sz w:val="18"/>
                <w:szCs w:val="18"/>
              </w:rPr>
              <w:t>Make adventurous word</w:t>
            </w:r>
            <w:r>
              <w:rPr>
                <w:rFonts w:eastAsia="Arial" w:cs="Arial"/>
                <w:color w:val="FF00FF"/>
                <w:sz w:val="18"/>
                <w:szCs w:val="18"/>
              </w:rPr>
              <w:t xml:space="preserve"> </w:t>
            </w:r>
            <w:r w:rsidRPr="00DC4E17">
              <w:rPr>
                <w:rFonts w:eastAsia="Arial" w:cs="Arial"/>
                <w:color w:val="FF00FF"/>
                <w:sz w:val="18"/>
                <w:szCs w:val="18"/>
              </w:rPr>
              <w:t>choices to describe closely</w:t>
            </w:r>
            <w:r>
              <w:rPr>
                <w:rFonts w:eastAsia="Arial" w:cs="Arial"/>
                <w:color w:val="FF00FF"/>
                <w:sz w:val="18"/>
                <w:szCs w:val="18"/>
              </w:rPr>
              <w:t xml:space="preserve"> </w:t>
            </w:r>
            <w:r w:rsidRPr="00DC4E17">
              <w:rPr>
                <w:rFonts w:eastAsia="Arial" w:cs="Arial"/>
                <w:color w:val="FF00FF"/>
                <w:sz w:val="18"/>
                <w:szCs w:val="18"/>
              </w:rPr>
              <w:t>observed experiences.</w:t>
            </w:r>
          </w:p>
          <w:p w:rsidR="00DC4E17" w:rsidRPr="00DC4E17" w:rsidRDefault="00DC4E17" w:rsidP="00DC4E17">
            <w:pPr>
              <w:spacing w:line="240" w:lineRule="exact"/>
              <w:ind w:left="100"/>
              <w:rPr>
                <w:sz w:val="18"/>
                <w:szCs w:val="18"/>
              </w:rPr>
            </w:pPr>
            <w:r w:rsidRPr="00DC4E17">
              <w:rPr>
                <w:rFonts w:eastAsia="Arial" w:cs="Arial"/>
                <w:color w:val="333399"/>
                <w:sz w:val="18"/>
                <w:szCs w:val="18"/>
              </w:rPr>
              <w:t>Create a pattern or shape on</w:t>
            </w:r>
            <w:r>
              <w:rPr>
                <w:rFonts w:eastAsia="Arial" w:cs="Arial"/>
                <w:color w:val="333399"/>
                <w:sz w:val="18"/>
                <w:szCs w:val="18"/>
              </w:rPr>
              <w:t xml:space="preserve"> </w:t>
            </w:r>
            <w:r w:rsidRPr="00DC4E17">
              <w:rPr>
                <w:rFonts w:eastAsia="Arial" w:cs="Arial"/>
                <w:color w:val="333399"/>
                <w:sz w:val="18"/>
                <w:szCs w:val="18"/>
              </w:rPr>
              <w:t>the page; use simple repeating</w:t>
            </w:r>
            <w:r>
              <w:rPr>
                <w:rFonts w:eastAsia="Arial" w:cs="Arial"/>
                <w:color w:val="333399"/>
                <w:sz w:val="18"/>
                <w:szCs w:val="18"/>
              </w:rPr>
              <w:t xml:space="preserve"> </w:t>
            </w:r>
            <w:r w:rsidRPr="00DC4E17">
              <w:rPr>
                <w:rFonts w:eastAsia="Arial" w:cs="Arial"/>
                <w:color w:val="333399"/>
                <w:sz w:val="18"/>
                <w:szCs w:val="18"/>
              </w:rPr>
              <w:t>phrases or lines as models.</w:t>
            </w:r>
          </w:p>
        </w:tc>
      </w:tr>
      <w:tr w:rsidR="00DC4E17" w:rsidRPr="00DC4E17" w:rsidTr="00DC4E17">
        <w:trPr>
          <w:trHeight w:val="1581"/>
        </w:trPr>
        <w:tc>
          <w:tcPr>
            <w:tcW w:w="547" w:type="dxa"/>
            <w:tcBorders>
              <w:top w:val="single" w:sz="8" w:space="0" w:color="auto"/>
              <w:left w:val="single" w:sz="8" w:space="0" w:color="auto"/>
              <w:bottom w:val="single" w:sz="8" w:space="0" w:color="auto"/>
              <w:right w:val="single" w:sz="8" w:space="0" w:color="auto"/>
            </w:tcBorders>
            <w:vAlign w:val="center"/>
          </w:tcPr>
          <w:p w:rsidR="00DC4E17" w:rsidRPr="00DC4E17" w:rsidRDefault="00DC4E17" w:rsidP="00DC4E17">
            <w:pPr>
              <w:spacing w:line="240" w:lineRule="exact"/>
              <w:ind w:left="120"/>
              <w:jc w:val="center"/>
              <w:rPr>
                <w:sz w:val="18"/>
                <w:szCs w:val="18"/>
              </w:rPr>
            </w:pPr>
            <w:r w:rsidRPr="00DC4E17">
              <w:rPr>
                <w:rFonts w:eastAsia="Arial" w:cs="Arial"/>
                <w:sz w:val="18"/>
                <w:szCs w:val="18"/>
              </w:rPr>
              <w:t>Year</w:t>
            </w:r>
          </w:p>
          <w:p w:rsidR="00DC4E17" w:rsidRPr="00DC4E17" w:rsidRDefault="00DC4E17" w:rsidP="00DC4E17">
            <w:pPr>
              <w:ind w:left="120"/>
              <w:jc w:val="center"/>
              <w:rPr>
                <w:sz w:val="18"/>
                <w:szCs w:val="18"/>
              </w:rPr>
            </w:pPr>
            <w:r w:rsidRPr="00DC4E17">
              <w:rPr>
                <w:rFonts w:eastAsia="Arial" w:cs="Arial"/>
                <w:sz w:val="18"/>
                <w:szCs w:val="18"/>
              </w:rPr>
              <w:t>3</w:t>
            </w:r>
          </w:p>
        </w:tc>
        <w:tc>
          <w:tcPr>
            <w:tcW w:w="3402" w:type="dxa"/>
            <w:tcBorders>
              <w:top w:val="single" w:sz="8" w:space="0" w:color="auto"/>
              <w:bottom w:val="single" w:sz="8" w:space="0" w:color="auto"/>
              <w:right w:val="single" w:sz="8" w:space="0" w:color="auto"/>
            </w:tcBorders>
          </w:tcPr>
          <w:p w:rsidR="00DC4E17" w:rsidRPr="00DC4E17" w:rsidRDefault="00DC4E17" w:rsidP="00DC4E17">
            <w:pPr>
              <w:spacing w:line="204" w:lineRule="exact"/>
              <w:ind w:left="100"/>
              <w:rPr>
                <w:sz w:val="18"/>
                <w:szCs w:val="18"/>
              </w:rPr>
            </w:pPr>
            <w:r w:rsidRPr="00DC4E17">
              <w:rPr>
                <w:rFonts w:eastAsia="Arial" w:cs="Arial"/>
                <w:color w:val="800080"/>
                <w:sz w:val="18"/>
                <w:szCs w:val="18"/>
              </w:rPr>
              <w:t>Describe the effect a poem has</w:t>
            </w:r>
            <w:r>
              <w:rPr>
                <w:rFonts w:eastAsia="Arial" w:cs="Arial"/>
                <w:color w:val="800080"/>
                <w:sz w:val="18"/>
                <w:szCs w:val="18"/>
              </w:rPr>
              <w:t xml:space="preserve"> </w:t>
            </w:r>
            <w:r w:rsidRPr="00DC4E17">
              <w:rPr>
                <w:rFonts w:eastAsia="Arial" w:cs="Arial"/>
                <w:color w:val="800080"/>
                <w:sz w:val="18"/>
                <w:szCs w:val="18"/>
              </w:rPr>
              <w:t>and suggest possible</w:t>
            </w:r>
            <w:r>
              <w:rPr>
                <w:rFonts w:eastAsia="Arial" w:cs="Arial"/>
                <w:color w:val="800080"/>
                <w:sz w:val="18"/>
                <w:szCs w:val="18"/>
              </w:rPr>
              <w:t xml:space="preserve"> </w:t>
            </w:r>
            <w:r w:rsidRPr="00DC4E17">
              <w:rPr>
                <w:rFonts w:eastAsia="Arial" w:cs="Arial"/>
                <w:color w:val="800080"/>
                <w:sz w:val="18"/>
                <w:szCs w:val="18"/>
              </w:rPr>
              <w:t>interpretations.</w:t>
            </w:r>
          </w:p>
          <w:p w:rsidR="00DC4E17" w:rsidRPr="00DC4E17" w:rsidRDefault="00DC4E17" w:rsidP="00DC4E17">
            <w:pPr>
              <w:spacing w:line="240" w:lineRule="exact"/>
              <w:ind w:left="100"/>
              <w:rPr>
                <w:sz w:val="18"/>
                <w:szCs w:val="18"/>
              </w:rPr>
            </w:pPr>
            <w:r w:rsidRPr="00DC4E17">
              <w:rPr>
                <w:rFonts w:eastAsia="Arial" w:cs="Arial"/>
                <w:color w:val="339966"/>
                <w:sz w:val="18"/>
                <w:szCs w:val="18"/>
              </w:rPr>
              <w:t>Discuss the choice of words and</w:t>
            </w:r>
            <w:r>
              <w:rPr>
                <w:rFonts w:eastAsia="Arial" w:cs="Arial"/>
                <w:color w:val="339966"/>
                <w:sz w:val="18"/>
                <w:szCs w:val="18"/>
              </w:rPr>
              <w:t xml:space="preserve"> </w:t>
            </w:r>
            <w:r w:rsidRPr="00DC4E17">
              <w:rPr>
                <w:rFonts w:eastAsia="Arial" w:cs="Arial"/>
                <w:color w:val="339966"/>
                <w:sz w:val="18"/>
                <w:szCs w:val="18"/>
              </w:rPr>
              <w:t>their impact, noticing how the</w:t>
            </w:r>
            <w:r>
              <w:rPr>
                <w:rFonts w:eastAsia="Arial" w:cs="Arial"/>
                <w:color w:val="339966"/>
                <w:sz w:val="18"/>
                <w:szCs w:val="18"/>
              </w:rPr>
              <w:t xml:space="preserve"> </w:t>
            </w:r>
            <w:r w:rsidRPr="00DC4E17">
              <w:rPr>
                <w:rFonts w:eastAsia="Arial" w:cs="Arial"/>
                <w:color w:val="339966"/>
                <w:sz w:val="18"/>
                <w:szCs w:val="18"/>
              </w:rPr>
              <w:t>poet creates ‘sound effects’ by</w:t>
            </w:r>
            <w:r>
              <w:rPr>
                <w:rFonts w:eastAsia="Arial" w:cs="Arial"/>
                <w:color w:val="339966"/>
                <w:sz w:val="18"/>
                <w:szCs w:val="18"/>
              </w:rPr>
              <w:t xml:space="preserve"> </w:t>
            </w:r>
            <w:r w:rsidRPr="00DC4E17">
              <w:rPr>
                <w:rFonts w:eastAsia="Arial" w:cs="Arial"/>
                <w:color w:val="339966"/>
                <w:sz w:val="18"/>
                <w:szCs w:val="18"/>
              </w:rPr>
              <w:t>using alliteration, rhythm or</w:t>
            </w:r>
            <w:r>
              <w:rPr>
                <w:rFonts w:eastAsia="Arial" w:cs="Arial"/>
                <w:color w:val="339966"/>
                <w:sz w:val="18"/>
                <w:szCs w:val="18"/>
              </w:rPr>
              <w:t xml:space="preserve"> </w:t>
            </w:r>
            <w:r w:rsidRPr="00DC4E17">
              <w:rPr>
                <w:rFonts w:eastAsia="Arial" w:cs="Arial"/>
                <w:color w:val="339966"/>
                <w:w w:val="99"/>
                <w:sz w:val="18"/>
                <w:szCs w:val="18"/>
              </w:rPr>
              <w:t>rhyme and creates pictures using</w:t>
            </w:r>
            <w:r>
              <w:rPr>
                <w:rFonts w:eastAsia="Arial" w:cs="Arial"/>
                <w:color w:val="339966"/>
                <w:w w:val="99"/>
                <w:sz w:val="18"/>
                <w:szCs w:val="18"/>
              </w:rPr>
              <w:t xml:space="preserve"> </w:t>
            </w:r>
            <w:r w:rsidRPr="00DC4E17">
              <w:rPr>
                <w:rFonts w:eastAsia="Arial" w:cs="Arial"/>
                <w:color w:val="339966"/>
                <w:sz w:val="18"/>
                <w:szCs w:val="18"/>
              </w:rPr>
              <w:t>similes.</w:t>
            </w:r>
          </w:p>
          <w:p w:rsidR="00DC4E17" w:rsidRPr="00DC4E17" w:rsidRDefault="00DC4E17" w:rsidP="00DC4E17">
            <w:pPr>
              <w:ind w:left="100"/>
              <w:rPr>
                <w:sz w:val="18"/>
                <w:szCs w:val="18"/>
              </w:rPr>
            </w:pPr>
            <w:r w:rsidRPr="00DC4E17">
              <w:rPr>
                <w:rFonts w:eastAsia="Arial" w:cs="Arial"/>
                <w:color w:val="FF6600"/>
                <w:sz w:val="18"/>
                <w:szCs w:val="18"/>
              </w:rPr>
              <w:t>Explain the pattern of different</w:t>
            </w:r>
            <w:r>
              <w:rPr>
                <w:rFonts w:eastAsia="Arial" w:cs="Arial"/>
                <w:color w:val="FF6600"/>
                <w:sz w:val="18"/>
                <w:szCs w:val="18"/>
              </w:rPr>
              <w:t xml:space="preserve"> </w:t>
            </w:r>
            <w:r w:rsidRPr="00DC4E17">
              <w:rPr>
                <w:rFonts w:eastAsia="Arial" w:cs="Arial"/>
                <w:color w:val="FF6600"/>
                <w:sz w:val="18"/>
                <w:szCs w:val="18"/>
              </w:rPr>
              <w:t>simple forms .</w:t>
            </w:r>
          </w:p>
        </w:tc>
        <w:tc>
          <w:tcPr>
            <w:tcW w:w="2410" w:type="dxa"/>
            <w:tcBorders>
              <w:top w:val="single" w:sz="8" w:space="0" w:color="auto"/>
              <w:bottom w:val="single" w:sz="8" w:space="0" w:color="auto"/>
              <w:right w:val="single" w:sz="8" w:space="0" w:color="auto"/>
            </w:tcBorders>
          </w:tcPr>
          <w:p w:rsidR="00DC4E17" w:rsidRPr="00DC4E17" w:rsidRDefault="00DC4E17" w:rsidP="00DC4E17">
            <w:pPr>
              <w:spacing w:line="204" w:lineRule="exact"/>
              <w:ind w:left="100"/>
              <w:rPr>
                <w:sz w:val="18"/>
                <w:szCs w:val="18"/>
              </w:rPr>
            </w:pPr>
            <w:r w:rsidRPr="00DC4E17">
              <w:rPr>
                <w:rFonts w:eastAsia="Arial" w:cs="Arial"/>
                <w:color w:val="FF0000"/>
                <w:sz w:val="18"/>
                <w:szCs w:val="18"/>
              </w:rPr>
              <w:t>Perform individually or</w:t>
            </w:r>
            <w:r>
              <w:rPr>
                <w:rFonts w:eastAsia="Arial" w:cs="Arial"/>
                <w:color w:val="FF0000"/>
                <w:sz w:val="18"/>
                <w:szCs w:val="18"/>
              </w:rPr>
              <w:t xml:space="preserve"> </w:t>
            </w:r>
            <w:r w:rsidRPr="00DC4E17">
              <w:rPr>
                <w:rFonts w:eastAsia="Arial" w:cs="Arial"/>
                <w:color w:val="FF0000"/>
                <w:sz w:val="18"/>
                <w:szCs w:val="18"/>
              </w:rPr>
              <w:t>chorally; vary volume,</w:t>
            </w:r>
            <w:r>
              <w:rPr>
                <w:rFonts w:eastAsia="Arial" w:cs="Arial"/>
                <w:color w:val="FF0000"/>
                <w:sz w:val="18"/>
                <w:szCs w:val="18"/>
              </w:rPr>
              <w:t xml:space="preserve"> </w:t>
            </w:r>
            <w:r w:rsidRPr="00DC4E17">
              <w:rPr>
                <w:rFonts w:eastAsia="Arial" w:cs="Arial"/>
                <w:color w:val="FF0000"/>
                <w:sz w:val="18"/>
                <w:szCs w:val="18"/>
              </w:rPr>
              <w:t>experimenting with</w:t>
            </w:r>
            <w:r>
              <w:rPr>
                <w:sz w:val="18"/>
                <w:szCs w:val="18"/>
              </w:rPr>
              <w:t xml:space="preserve"> </w:t>
            </w:r>
            <w:r w:rsidRPr="00DC4E17">
              <w:rPr>
                <w:rFonts w:eastAsia="Arial" w:cs="Arial"/>
                <w:color w:val="FF0000"/>
                <w:sz w:val="18"/>
                <w:szCs w:val="18"/>
              </w:rPr>
              <w:t>expression and use</w:t>
            </w:r>
            <w:r>
              <w:rPr>
                <w:rFonts w:eastAsia="Arial" w:cs="Arial"/>
                <w:color w:val="FF0000"/>
                <w:sz w:val="18"/>
                <w:szCs w:val="18"/>
              </w:rPr>
              <w:t xml:space="preserve"> </w:t>
            </w:r>
            <w:r w:rsidRPr="00DC4E17">
              <w:rPr>
                <w:rFonts w:eastAsia="Arial" w:cs="Arial"/>
                <w:color w:val="FF0000"/>
                <w:sz w:val="18"/>
                <w:szCs w:val="18"/>
              </w:rPr>
              <w:t>pauses for effect.</w:t>
            </w:r>
          </w:p>
          <w:p w:rsidR="00DC4E17" w:rsidRPr="00DC4E17" w:rsidRDefault="00DC4E17" w:rsidP="00DC4E17">
            <w:pPr>
              <w:spacing w:line="225" w:lineRule="exact"/>
              <w:ind w:left="100"/>
              <w:rPr>
                <w:sz w:val="18"/>
                <w:szCs w:val="18"/>
              </w:rPr>
            </w:pPr>
            <w:r w:rsidRPr="00DC4E17">
              <w:rPr>
                <w:rFonts w:eastAsia="Arial" w:cs="Arial"/>
                <w:color w:val="0000FF"/>
                <w:sz w:val="18"/>
                <w:szCs w:val="18"/>
              </w:rPr>
              <w:t>Use actions, voices, sound</w:t>
            </w:r>
            <w:r>
              <w:rPr>
                <w:rFonts w:eastAsia="Arial" w:cs="Arial"/>
                <w:color w:val="0000FF"/>
                <w:sz w:val="18"/>
                <w:szCs w:val="18"/>
              </w:rPr>
              <w:t xml:space="preserve">  e</w:t>
            </w:r>
            <w:r w:rsidRPr="00DC4E17">
              <w:rPr>
                <w:rFonts w:eastAsia="Arial" w:cs="Arial"/>
                <w:color w:val="0000FF"/>
                <w:sz w:val="18"/>
                <w:szCs w:val="18"/>
              </w:rPr>
              <w:t>ffects and musical</w:t>
            </w:r>
            <w:r>
              <w:rPr>
                <w:rFonts w:eastAsia="Arial" w:cs="Arial"/>
                <w:color w:val="0000FF"/>
                <w:sz w:val="18"/>
                <w:szCs w:val="18"/>
              </w:rPr>
              <w:t xml:space="preserve"> </w:t>
            </w:r>
            <w:r w:rsidRPr="00DC4E17">
              <w:rPr>
                <w:rFonts w:eastAsia="Arial" w:cs="Arial"/>
                <w:color w:val="0000FF"/>
                <w:sz w:val="18"/>
                <w:szCs w:val="18"/>
              </w:rPr>
              <w:t>patterns to add to a</w:t>
            </w:r>
            <w:r>
              <w:rPr>
                <w:rFonts w:eastAsia="Arial" w:cs="Arial"/>
                <w:color w:val="0000FF"/>
                <w:sz w:val="18"/>
                <w:szCs w:val="18"/>
              </w:rPr>
              <w:t xml:space="preserve"> </w:t>
            </w:r>
            <w:r w:rsidRPr="00DC4E17">
              <w:rPr>
                <w:rFonts w:eastAsia="Arial" w:cs="Arial"/>
                <w:color w:val="0000FF"/>
                <w:sz w:val="18"/>
                <w:szCs w:val="18"/>
              </w:rPr>
              <w:t>performance.</w:t>
            </w:r>
          </w:p>
        </w:tc>
        <w:tc>
          <w:tcPr>
            <w:tcW w:w="3778" w:type="dxa"/>
            <w:tcBorders>
              <w:top w:val="single" w:sz="8" w:space="0" w:color="auto"/>
              <w:bottom w:val="single" w:sz="8" w:space="0" w:color="auto"/>
              <w:right w:val="single" w:sz="8" w:space="0" w:color="auto"/>
            </w:tcBorders>
          </w:tcPr>
          <w:p w:rsidR="00DC4E17" w:rsidRDefault="00DC4E17" w:rsidP="00DC4E17">
            <w:pPr>
              <w:spacing w:line="204" w:lineRule="exact"/>
              <w:ind w:left="100"/>
              <w:rPr>
                <w:rFonts w:eastAsia="Arial" w:cs="Arial"/>
                <w:sz w:val="18"/>
                <w:szCs w:val="18"/>
              </w:rPr>
            </w:pPr>
            <w:r w:rsidRPr="00DC4E17">
              <w:rPr>
                <w:rFonts w:eastAsia="Arial" w:cs="Arial"/>
                <w:sz w:val="18"/>
                <w:szCs w:val="18"/>
              </w:rPr>
              <w:t>Invent new similes and</w:t>
            </w:r>
            <w:r>
              <w:rPr>
                <w:rFonts w:eastAsia="Arial" w:cs="Arial"/>
                <w:sz w:val="18"/>
                <w:szCs w:val="18"/>
              </w:rPr>
              <w:t xml:space="preserve"> </w:t>
            </w:r>
            <w:r w:rsidRPr="00DC4E17">
              <w:rPr>
                <w:rFonts w:eastAsia="Arial" w:cs="Arial"/>
                <w:sz w:val="18"/>
                <w:szCs w:val="18"/>
              </w:rPr>
              <w:t>experiment with word play.</w:t>
            </w:r>
            <w:r>
              <w:rPr>
                <w:rFonts w:eastAsia="Arial" w:cs="Arial"/>
                <w:sz w:val="18"/>
                <w:szCs w:val="18"/>
              </w:rPr>
              <w:t xml:space="preserve"> </w:t>
            </w:r>
          </w:p>
          <w:p w:rsidR="00DC4E17" w:rsidRPr="00DC4E17" w:rsidRDefault="00DC4E17" w:rsidP="00DC4E17">
            <w:pPr>
              <w:spacing w:line="204" w:lineRule="exact"/>
              <w:ind w:left="100"/>
              <w:rPr>
                <w:sz w:val="18"/>
                <w:szCs w:val="18"/>
              </w:rPr>
            </w:pPr>
            <w:r w:rsidRPr="00DC4E17">
              <w:rPr>
                <w:rFonts w:eastAsia="Arial" w:cs="Arial"/>
                <w:color w:val="FF00FF"/>
                <w:sz w:val="18"/>
                <w:szCs w:val="18"/>
              </w:rPr>
              <w:t>Use powerful nouns, adjectives</w:t>
            </w:r>
            <w:r>
              <w:rPr>
                <w:rFonts w:eastAsia="Arial" w:cs="Arial"/>
                <w:color w:val="FF00FF"/>
                <w:sz w:val="18"/>
                <w:szCs w:val="18"/>
              </w:rPr>
              <w:t xml:space="preserve"> </w:t>
            </w:r>
            <w:r w:rsidRPr="00DC4E17">
              <w:rPr>
                <w:rFonts w:eastAsia="Arial" w:cs="Arial"/>
                <w:color w:val="FF00FF"/>
                <w:sz w:val="18"/>
                <w:szCs w:val="18"/>
              </w:rPr>
              <w:t>and verbs; experiment with</w:t>
            </w:r>
            <w:r>
              <w:rPr>
                <w:rFonts w:eastAsia="Arial" w:cs="Arial"/>
                <w:color w:val="FF00FF"/>
                <w:sz w:val="18"/>
                <w:szCs w:val="18"/>
              </w:rPr>
              <w:t xml:space="preserve"> </w:t>
            </w:r>
            <w:r w:rsidRPr="00DC4E17">
              <w:rPr>
                <w:rFonts w:eastAsia="Arial" w:cs="Arial"/>
                <w:color w:val="FF00FF"/>
                <w:sz w:val="18"/>
                <w:szCs w:val="18"/>
              </w:rPr>
              <w:t>alliteration.</w:t>
            </w:r>
          </w:p>
          <w:p w:rsidR="00DC4E17" w:rsidRPr="00DC4E17" w:rsidRDefault="00DC4E17" w:rsidP="00DC4E17">
            <w:pPr>
              <w:spacing w:line="225" w:lineRule="exact"/>
              <w:ind w:left="100"/>
              <w:rPr>
                <w:sz w:val="18"/>
                <w:szCs w:val="18"/>
              </w:rPr>
            </w:pPr>
            <w:r w:rsidRPr="00DC4E17">
              <w:rPr>
                <w:rFonts w:eastAsia="Arial" w:cs="Arial"/>
                <w:color w:val="333399"/>
                <w:sz w:val="18"/>
                <w:szCs w:val="18"/>
              </w:rPr>
              <w:t>Write free verse; borrow or</w:t>
            </w:r>
            <w:r>
              <w:rPr>
                <w:rFonts w:eastAsia="Arial" w:cs="Arial"/>
                <w:color w:val="333399"/>
                <w:sz w:val="18"/>
                <w:szCs w:val="18"/>
              </w:rPr>
              <w:t xml:space="preserve"> </w:t>
            </w:r>
            <w:r w:rsidRPr="00DC4E17">
              <w:rPr>
                <w:rFonts w:eastAsia="Arial" w:cs="Arial"/>
                <w:color w:val="333399"/>
                <w:sz w:val="18"/>
                <w:szCs w:val="18"/>
              </w:rPr>
              <w:t>create a repeating pattern.</w:t>
            </w:r>
          </w:p>
        </w:tc>
      </w:tr>
      <w:tr w:rsidR="00DC4E17" w:rsidRPr="00DC4E17" w:rsidTr="00DC4E17">
        <w:trPr>
          <w:trHeight w:val="1704"/>
        </w:trPr>
        <w:tc>
          <w:tcPr>
            <w:tcW w:w="547" w:type="dxa"/>
            <w:tcBorders>
              <w:top w:val="single" w:sz="8" w:space="0" w:color="auto"/>
              <w:left w:val="single" w:sz="8" w:space="0" w:color="auto"/>
              <w:bottom w:val="single" w:sz="8" w:space="0" w:color="auto"/>
              <w:right w:val="single" w:sz="8" w:space="0" w:color="auto"/>
            </w:tcBorders>
            <w:vAlign w:val="center"/>
          </w:tcPr>
          <w:p w:rsidR="00DC4E17" w:rsidRPr="00DC4E17" w:rsidRDefault="00DC4E17" w:rsidP="00DC4E17">
            <w:pPr>
              <w:spacing w:line="240" w:lineRule="exact"/>
              <w:ind w:left="120"/>
              <w:jc w:val="center"/>
              <w:rPr>
                <w:sz w:val="18"/>
                <w:szCs w:val="18"/>
              </w:rPr>
            </w:pPr>
            <w:r w:rsidRPr="00DC4E17">
              <w:rPr>
                <w:rFonts w:eastAsia="Arial" w:cs="Arial"/>
                <w:sz w:val="18"/>
                <w:szCs w:val="18"/>
              </w:rPr>
              <w:t>Year</w:t>
            </w:r>
          </w:p>
          <w:p w:rsidR="00DC4E17" w:rsidRPr="00DC4E17" w:rsidRDefault="00DC4E17" w:rsidP="00DC4E17">
            <w:pPr>
              <w:ind w:left="120"/>
              <w:jc w:val="center"/>
              <w:rPr>
                <w:sz w:val="18"/>
                <w:szCs w:val="18"/>
              </w:rPr>
            </w:pPr>
            <w:r w:rsidRPr="00DC4E17">
              <w:rPr>
                <w:rFonts w:eastAsia="Arial" w:cs="Arial"/>
                <w:sz w:val="18"/>
                <w:szCs w:val="18"/>
              </w:rPr>
              <w:t>4</w:t>
            </w:r>
          </w:p>
        </w:tc>
        <w:tc>
          <w:tcPr>
            <w:tcW w:w="3402" w:type="dxa"/>
            <w:tcBorders>
              <w:top w:val="single" w:sz="8" w:space="0" w:color="auto"/>
              <w:bottom w:val="single" w:sz="8" w:space="0" w:color="auto"/>
              <w:right w:val="single" w:sz="8" w:space="0" w:color="auto"/>
            </w:tcBorders>
          </w:tcPr>
          <w:p w:rsidR="00DC4E17" w:rsidRPr="00DC4E17" w:rsidRDefault="00DC4E17" w:rsidP="00DC4E17">
            <w:pPr>
              <w:spacing w:line="204" w:lineRule="exact"/>
              <w:ind w:left="100"/>
              <w:rPr>
                <w:sz w:val="18"/>
                <w:szCs w:val="18"/>
              </w:rPr>
            </w:pPr>
            <w:r w:rsidRPr="00DC4E17">
              <w:rPr>
                <w:rFonts w:eastAsia="Arial" w:cs="Arial"/>
                <w:color w:val="800080"/>
                <w:sz w:val="18"/>
                <w:szCs w:val="18"/>
              </w:rPr>
              <w:t>Describe poem’s impact and</w:t>
            </w:r>
            <w:r>
              <w:rPr>
                <w:rFonts w:eastAsia="Arial" w:cs="Arial"/>
                <w:color w:val="800080"/>
                <w:sz w:val="18"/>
                <w:szCs w:val="18"/>
              </w:rPr>
              <w:t xml:space="preserve"> </w:t>
            </w:r>
            <w:r w:rsidRPr="00DC4E17">
              <w:rPr>
                <w:rFonts w:eastAsia="Arial" w:cs="Arial"/>
                <w:color w:val="800080"/>
                <w:sz w:val="18"/>
                <w:szCs w:val="18"/>
              </w:rPr>
              <w:t>explain own interpretation by</w:t>
            </w:r>
            <w:r>
              <w:rPr>
                <w:rFonts w:eastAsia="Arial" w:cs="Arial"/>
                <w:color w:val="800080"/>
                <w:sz w:val="18"/>
                <w:szCs w:val="18"/>
              </w:rPr>
              <w:t xml:space="preserve"> </w:t>
            </w:r>
            <w:r w:rsidRPr="00DC4E17">
              <w:rPr>
                <w:rFonts w:eastAsia="Arial" w:cs="Arial"/>
                <w:color w:val="800080"/>
                <w:sz w:val="18"/>
                <w:szCs w:val="18"/>
              </w:rPr>
              <w:t>referring to the poem.</w:t>
            </w:r>
          </w:p>
          <w:p w:rsidR="00DC4E17" w:rsidRPr="00DC4E17" w:rsidRDefault="00DC4E17" w:rsidP="00DC4E17">
            <w:pPr>
              <w:spacing w:line="240" w:lineRule="exact"/>
              <w:ind w:left="100"/>
              <w:rPr>
                <w:sz w:val="18"/>
                <w:szCs w:val="18"/>
              </w:rPr>
            </w:pPr>
            <w:r w:rsidRPr="00DC4E17">
              <w:rPr>
                <w:rFonts w:eastAsia="Arial" w:cs="Arial"/>
                <w:color w:val="339966"/>
                <w:sz w:val="18"/>
                <w:szCs w:val="18"/>
              </w:rPr>
              <w:t>Comment on the use of similes</w:t>
            </w:r>
            <w:r>
              <w:rPr>
                <w:rFonts w:eastAsia="Arial" w:cs="Arial"/>
                <w:color w:val="339966"/>
                <w:sz w:val="18"/>
                <w:szCs w:val="18"/>
              </w:rPr>
              <w:t xml:space="preserve"> </w:t>
            </w:r>
            <w:r w:rsidRPr="00DC4E17">
              <w:rPr>
                <w:rFonts w:eastAsia="Arial" w:cs="Arial"/>
                <w:color w:val="339966"/>
                <w:sz w:val="18"/>
                <w:szCs w:val="18"/>
              </w:rPr>
              <w:t>and expressive language to</w:t>
            </w:r>
            <w:r>
              <w:rPr>
                <w:rFonts w:eastAsia="Arial" w:cs="Arial"/>
                <w:color w:val="339966"/>
                <w:sz w:val="18"/>
                <w:szCs w:val="18"/>
              </w:rPr>
              <w:t xml:space="preserve"> </w:t>
            </w:r>
            <w:r w:rsidRPr="00DC4E17">
              <w:rPr>
                <w:rFonts w:eastAsia="Arial" w:cs="Arial"/>
                <w:color w:val="339966"/>
                <w:w w:val="99"/>
                <w:sz w:val="18"/>
                <w:szCs w:val="18"/>
              </w:rPr>
              <w:t>create images, sound effects and</w:t>
            </w:r>
            <w:r>
              <w:rPr>
                <w:rFonts w:eastAsia="Arial" w:cs="Arial"/>
                <w:color w:val="339966"/>
                <w:w w:val="99"/>
                <w:sz w:val="18"/>
                <w:szCs w:val="18"/>
              </w:rPr>
              <w:t xml:space="preserve"> </w:t>
            </w:r>
            <w:r w:rsidRPr="00DC4E17">
              <w:rPr>
                <w:rFonts w:eastAsia="Arial" w:cs="Arial"/>
                <w:color w:val="339966"/>
                <w:sz w:val="18"/>
                <w:szCs w:val="18"/>
              </w:rPr>
              <w:t>atmosphere.</w:t>
            </w:r>
          </w:p>
          <w:p w:rsidR="00DC4E17" w:rsidRPr="00DC4E17" w:rsidRDefault="00DC4E17" w:rsidP="00DC4E17">
            <w:pPr>
              <w:spacing w:line="240" w:lineRule="exact"/>
              <w:ind w:left="100"/>
              <w:rPr>
                <w:sz w:val="18"/>
                <w:szCs w:val="18"/>
              </w:rPr>
            </w:pPr>
            <w:r w:rsidRPr="00DC4E17">
              <w:rPr>
                <w:rFonts w:eastAsia="Arial" w:cs="Arial"/>
                <w:color w:val="FF6600"/>
                <w:sz w:val="18"/>
                <w:szCs w:val="18"/>
              </w:rPr>
              <w:t>Discuss the poem’s form and</w:t>
            </w:r>
            <w:r>
              <w:rPr>
                <w:rFonts w:eastAsia="Arial" w:cs="Arial"/>
                <w:color w:val="FF6600"/>
                <w:sz w:val="18"/>
                <w:szCs w:val="18"/>
              </w:rPr>
              <w:t xml:space="preserve"> </w:t>
            </w:r>
            <w:r w:rsidRPr="00DC4E17">
              <w:rPr>
                <w:rFonts w:eastAsia="Arial" w:cs="Arial"/>
                <w:color w:val="FF6600"/>
                <w:sz w:val="18"/>
                <w:szCs w:val="18"/>
              </w:rPr>
              <w:t>suggest the effect on the reader.</w:t>
            </w:r>
          </w:p>
        </w:tc>
        <w:tc>
          <w:tcPr>
            <w:tcW w:w="2410" w:type="dxa"/>
            <w:tcBorders>
              <w:top w:val="single" w:sz="8" w:space="0" w:color="auto"/>
              <w:bottom w:val="single" w:sz="8" w:space="0" w:color="auto"/>
              <w:right w:val="single" w:sz="8" w:space="0" w:color="auto"/>
            </w:tcBorders>
          </w:tcPr>
          <w:p w:rsidR="00DC4E17" w:rsidRPr="00DC4E17" w:rsidRDefault="00DC4E17" w:rsidP="00DC4E17">
            <w:pPr>
              <w:spacing w:line="204" w:lineRule="exact"/>
              <w:ind w:left="100"/>
              <w:rPr>
                <w:sz w:val="18"/>
                <w:szCs w:val="18"/>
              </w:rPr>
            </w:pPr>
            <w:r w:rsidRPr="00DC4E17">
              <w:rPr>
                <w:rFonts w:eastAsia="Arial" w:cs="Arial"/>
                <w:color w:val="FF0000"/>
                <w:sz w:val="18"/>
                <w:szCs w:val="18"/>
              </w:rPr>
              <w:t>Vary volume, pace and</w:t>
            </w:r>
            <w:r>
              <w:rPr>
                <w:rFonts w:eastAsia="Arial" w:cs="Arial"/>
                <w:color w:val="FF0000"/>
                <w:sz w:val="18"/>
                <w:szCs w:val="18"/>
              </w:rPr>
              <w:t xml:space="preserve"> </w:t>
            </w:r>
            <w:r w:rsidRPr="00DC4E17">
              <w:rPr>
                <w:rFonts w:eastAsia="Arial" w:cs="Arial"/>
                <w:color w:val="FF0000"/>
                <w:w w:val="99"/>
                <w:sz w:val="18"/>
                <w:szCs w:val="18"/>
              </w:rPr>
              <w:t>use appropriate expression</w:t>
            </w:r>
            <w:r>
              <w:rPr>
                <w:rFonts w:eastAsia="Arial" w:cs="Arial"/>
                <w:color w:val="FF0000"/>
                <w:w w:val="99"/>
                <w:sz w:val="18"/>
                <w:szCs w:val="18"/>
              </w:rPr>
              <w:t xml:space="preserve"> </w:t>
            </w:r>
            <w:r w:rsidRPr="00DC4E17">
              <w:rPr>
                <w:rFonts w:eastAsia="Arial" w:cs="Arial"/>
                <w:color w:val="FF0000"/>
                <w:sz w:val="18"/>
                <w:szCs w:val="18"/>
              </w:rPr>
              <w:t>when performing.</w:t>
            </w:r>
          </w:p>
          <w:p w:rsidR="00DC4E17" w:rsidRPr="00DC4E17" w:rsidRDefault="00DC4E17" w:rsidP="00DC4E17">
            <w:pPr>
              <w:spacing w:line="240" w:lineRule="exact"/>
              <w:ind w:left="100"/>
              <w:rPr>
                <w:sz w:val="18"/>
                <w:szCs w:val="18"/>
              </w:rPr>
            </w:pPr>
            <w:r w:rsidRPr="00DC4E17">
              <w:rPr>
                <w:rFonts w:eastAsia="Arial" w:cs="Arial"/>
                <w:color w:val="0000FF"/>
                <w:w w:val="99"/>
                <w:sz w:val="18"/>
                <w:szCs w:val="18"/>
              </w:rPr>
              <w:t>Use actions, sound effects</w:t>
            </w:r>
          </w:p>
          <w:p w:rsidR="00DC4E17" w:rsidRPr="00DC4E17" w:rsidRDefault="00DC4E17" w:rsidP="00DC4E17">
            <w:pPr>
              <w:ind w:left="100"/>
              <w:rPr>
                <w:sz w:val="18"/>
                <w:szCs w:val="18"/>
              </w:rPr>
            </w:pPr>
            <w:r w:rsidRPr="00DC4E17">
              <w:rPr>
                <w:rFonts w:eastAsia="Arial" w:cs="Arial"/>
                <w:color w:val="0000FF"/>
                <w:sz w:val="18"/>
                <w:szCs w:val="18"/>
              </w:rPr>
              <w:t>musical patterns and</w:t>
            </w:r>
            <w:r>
              <w:rPr>
                <w:rFonts w:eastAsia="Arial" w:cs="Arial"/>
                <w:color w:val="0000FF"/>
                <w:sz w:val="18"/>
                <w:szCs w:val="18"/>
              </w:rPr>
              <w:t xml:space="preserve"> </w:t>
            </w:r>
            <w:r w:rsidRPr="00DC4E17">
              <w:rPr>
                <w:rFonts w:eastAsia="Arial" w:cs="Arial"/>
                <w:color w:val="0000FF"/>
                <w:sz w:val="18"/>
                <w:szCs w:val="18"/>
              </w:rPr>
              <w:t>images to enhance a</w:t>
            </w:r>
            <w:r>
              <w:rPr>
                <w:rFonts w:eastAsia="Arial" w:cs="Arial"/>
                <w:color w:val="0000FF"/>
                <w:sz w:val="18"/>
                <w:szCs w:val="18"/>
              </w:rPr>
              <w:t xml:space="preserve"> </w:t>
            </w:r>
            <w:r w:rsidRPr="00DC4E17">
              <w:rPr>
                <w:rFonts w:eastAsia="Arial" w:cs="Arial"/>
                <w:color w:val="0000FF"/>
                <w:sz w:val="18"/>
                <w:szCs w:val="18"/>
              </w:rPr>
              <w:t>poem’s meaning.</w:t>
            </w:r>
          </w:p>
        </w:tc>
        <w:tc>
          <w:tcPr>
            <w:tcW w:w="3778" w:type="dxa"/>
            <w:tcBorders>
              <w:top w:val="single" w:sz="8" w:space="0" w:color="auto"/>
              <w:bottom w:val="single" w:sz="8" w:space="0" w:color="auto"/>
              <w:right w:val="single" w:sz="8" w:space="0" w:color="auto"/>
            </w:tcBorders>
          </w:tcPr>
          <w:p w:rsidR="00DC4E17" w:rsidRPr="00DC4E17" w:rsidRDefault="00DC4E17" w:rsidP="00DC4E17">
            <w:pPr>
              <w:spacing w:line="204" w:lineRule="exact"/>
              <w:ind w:left="100"/>
              <w:rPr>
                <w:sz w:val="18"/>
                <w:szCs w:val="18"/>
              </w:rPr>
            </w:pPr>
            <w:r w:rsidRPr="00DC4E17">
              <w:rPr>
                <w:rFonts w:eastAsia="Arial" w:cs="Arial"/>
                <w:sz w:val="18"/>
                <w:szCs w:val="18"/>
              </w:rPr>
              <w:t>Use language playfully to</w:t>
            </w:r>
            <w:r>
              <w:rPr>
                <w:rFonts w:eastAsia="Arial" w:cs="Arial"/>
                <w:sz w:val="18"/>
                <w:szCs w:val="18"/>
              </w:rPr>
              <w:t xml:space="preserve"> </w:t>
            </w:r>
            <w:r w:rsidRPr="00DC4E17">
              <w:rPr>
                <w:rFonts w:eastAsia="Arial" w:cs="Arial"/>
                <w:sz w:val="18"/>
                <w:szCs w:val="18"/>
              </w:rPr>
              <w:t>exaggerate or pretend.</w:t>
            </w:r>
          </w:p>
          <w:p w:rsidR="00DC4E17" w:rsidRPr="00DC4E17" w:rsidRDefault="00DC4E17" w:rsidP="00DC4E17">
            <w:pPr>
              <w:ind w:left="100"/>
              <w:rPr>
                <w:sz w:val="18"/>
                <w:szCs w:val="18"/>
              </w:rPr>
            </w:pPr>
            <w:r w:rsidRPr="00DC4E17">
              <w:rPr>
                <w:rFonts w:eastAsia="Arial" w:cs="Arial"/>
                <w:color w:val="FF00FF"/>
                <w:sz w:val="18"/>
                <w:szCs w:val="18"/>
              </w:rPr>
              <w:t>Use similes to build images</w:t>
            </w:r>
            <w:r>
              <w:rPr>
                <w:rFonts w:eastAsia="Arial" w:cs="Arial"/>
                <w:color w:val="FF00FF"/>
                <w:sz w:val="18"/>
                <w:szCs w:val="18"/>
              </w:rPr>
              <w:t xml:space="preserve"> </w:t>
            </w:r>
            <w:r w:rsidRPr="00DC4E17">
              <w:rPr>
                <w:rFonts w:eastAsia="Arial" w:cs="Arial"/>
                <w:color w:val="FF00FF"/>
                <w:sz w:val="18"/>
                <w:szCs w:val="18"/>
              </w:rPr>
              <w:t>and identify clichés in own</w:t>
            </w:r>
            <w:r>
              <w:rPr>
                <w:rFonts w:eastAsia="Arial" w:cs="Arial"/>
                <w:color w:val="FF00FF"/>
                <w:sz w:val="18"/>
                <w:szCs w:val="18"/>
              </w:rPr>
              <w:t xml:space="preserve"> </w:t>
            </w:r>
            <w:r w:rsidRPr="00DC4E17">
              <w:rPr>
                <w:rFonts w:eastAsia="Arial" w:cs="Arial"/>
                <w:color w:val="FF00FF"/>
                <w:sz w:val="18"/>
                <w:szCs w:val="18"/>
              </w:rPr>
              <w:t>writing.</w:t>
            </w:r>
          </w:p>
          <w:p w:rsidR="00DC4E17" w:rsidRPr="00DC4E17" w:rsidRDefault="00DC4E17" w:rsidP="00DC4E17">
            <w:pPr>
              <w:spacing w:line="240" w:lineRule="exact"/>
              <w:ind w:left="100"/>
              <w:rPr>
                <w:sz w:val="18"/>
                <w:szCs w:val="18"/>
              </w:rPr>
            </w:pPr>
            <w:r w:rsidRPr="00DC4E17">
              <w:rPr>
                <w:rFonts w:eastAsia="Arial" w:cs="Arial"/>
                <w:color w:val="333399"/>
                <w:sz w:val="18"/>
                <w:szCs w:val="18"/>
              </w:rPr>
              <w:t>Write free verse; use a</w:t>
            </w:r>
            <w:r>
              <w:rPr>
                <w:rFonts w:eastAsia="Arial" w:cs="Arial"/>
                <w:color w:val="333399"/>
                <w:sz w:val="18"/>
                <w:szCs w:val="18"/>
              </w:rPr>
              <w:t xml:space="preserve"> </w:t>
            </w:r>
            <w:r w:rsidRPr="00DC4E17">
              <w:rPr>
                <w:rFonts w:eastAsia="Arial" w:cs="Arial"/>
                <w:color w:val="333399"/>
                <w:sz w:val="18"/>
                <w:szCs w:val="18"/>
              </w:rPr>
              <w:t>repeating pattern; experiment</w:t>
            </w:r>
            <w:r>
              <w:rPr>
                <w:rFonts w:eastAsia="Arial" w:cs="Arial"/>
                <w:color w:val="333399"/>
                <w:sz w:val="18"/>
                <w:szCs w:val="18"/>
              </w:rPr>
              <w:t xml:space="preserve"> </w:t>
            </w:r>
            <w:r w:rsidRPr="00DC4E17">
              <w:rPr>
                <w:rFonts w:eastAsia="Arial" w:cs="Arial"/>
                <w:color w:val="333399"/>
                <w:sz w:val="18"/>
                <w:szCs w:val="18"/>
              </w:rPr>
              <w:t>with simple forms.</w:t>
            </w:r>
          </w:p>
        </w:tc>
      </w:tr>
      <w:tr w:rsidR="00DC4E17" w:rsidRPr="00DC4E17" w:rsidTr="00F673A2">
        <w:trPr>
          <w:trHeight w:val="1973"/>
        </w:trPr>
        <w:tc>
          <w:tcPr>
            <w:tcW w:w="547" w:type="dxa"/>
            <w:tcBorders>
              <w:top w:val="single" w:sz="8" w:space="0" w:color="auto"/>
              <w:left w:val="single" w:sz="8" w:space="0" w:color="auto"/>
              <w:bottom w:val="single" w:sz="8" w:space="0" w:color="auto"/>
              <w:right w:val="single" w:sz="8" w:space="0" w:color="auto"/>
            </w:tcBorders>
            <w:vAlign w:val="center"/>
          </w:tcPr>
          <w:p w:rsidR="00DC4E17" w:rsidRDefault="004B52C3" w:rsidP="00DC4E17">
            <w:pPr>
              <w:spacing w:line="240" w:lineRule="exact"/>
              <w:ind w:left="120"/>
              <w:jc w:val="center"/>
              <w:rPr>
                <w:rFonts w:eastAsia="Arial" w:cs="Arial"/>
                <w:sz w:val="18"/>
                <w:szCs w:val="18"/>
              </w:rPr>
            </w:pPr>
            <w:r>
              <w:rPr>
                <w:rFonts w:eastAsia="Arial" w:cs="Arial"/>
                <w:sz w:val="18"/>
                <w:szCs w:val="18"/>
              </w:rPr>
              <w:t>Year</w:t>
            </w:r>
          </w:p>
          <w:p w:rsidR="004B52C3" w:rsidRPr="00DC4E17" w:rsidRDefault="004B52C3" w:rsidP="00DC4E17">
            <w:pPr>
              <w:spacing w:line="240" w:lineRule="exact"/>
              <w:ind w:left="120"/>
              <w:jc w:val="center"/>
              <w:rPr>
                <w:rFonts w:eastAsia="Arial" w:cs="Arial"/>
                <w:sz w:val="18"/>
                <w:szCs w:val="18"/>
              </w:rPr>
            </w:pPr>
            <w:r>
              <w:rPr>
                <w:rFonts w:eastAsia="Arial" w:cs="Arial"/>
                <w:sz w:val="18"/>
                <w:szCs w:val="18"/>
              </w:rPr>
              <w:t>5</w:t>
            </w:r>
          </w:p>
        </w:tc>
        <w:tc>
          <w:tcPr>
            <w:tcW w:w="3402" w:type="dxa"/>
            <w:tcBorders>
              <w:top w:val="single" w:sz="8" w:space="0" w:color="auto"/>
              <w:bottom w:val="single" w:sz="8" w:space="0" w:color="auto"/>
              <w:right w:val="single" w:sz="8" w:space="0" w:color="auto"/>
            </w:tcBorders>
          </w:tcPr>
          <w:p w:rsidR="00DC4E17" w:rsidRPr="00DC4E17" w:rsidRDefault="00DC4E17" w:rsidP="004B52C3">
            <w:pPr>
              <w:spacing w:line="219" w:lineRule="exact"/>
              <w:ind w:left="100"/>
              <w:rPr>
                <w:sz w:val="18"/>
                <w:szCs w:val="18"/>
              </w:rPr>
            </w:pPr>
            <w:r w:rsidRPr="00DC4E17">
              <w:rPr>
                <w:rFonts w:eastAsia="Arial" w:cs="Arial"/>
                <w:color w:val="800080"/>
                <w:sz w:val="18"/>
                <w:szCs w:val="18"/>
              </w:rPr>
              <w:t>Discuss poet’s possible</w:t>
            </w:r>
            <w:r w:rsidR="004B52C3">
              <w:rPr>
                <w:sz w:val="18"/>
                <w:szCs w:val="18"/>
              </w:rPr>
              <w:t xml:space="preserve"> </w:t>
            </w:r>
            <w:r w:rsidRPr="00DC4E17">
              <w:rPr>
                <w:rFonts w:eastAsia="Arial" w:cs="Arial"/>
                <w:color w:val="800080"/>
                <w:w w:val="99"/>
                <w:sz w:val="18"/>
                <w:szCs w:val="18"/>
              </w:rPr>
              <w:t>viewpoint, explain and justify own</w:t>
            </w:r>
            <w:r w:rsidR="004B52C3">
              <w:rPr>
                <w:rFonts w:eastAsia="Arial" w:cs="Arial"/>
                <w:color w:val="800080"/>
                <w:w w:val="99"/>
                <w:sz w:val="18"/>
                <w:szCs w:val="18"/>
              </w:rPr>
              <w:t xml:space="preserve"> </w:t>
            </w:r>
            <w:r w:rsidRPr="00DC4E17">
              <w:rPr>
                <w:rFonts w:eastAsia="Arial" w:cs="Arial"/>
                <w:color w:val="800080"/>
                <w:sz w:val="18"/>
                <w:szCs w:val="18"/>
              </w:rPr>
              <w:t>response and interpretation.</w:t>
            </w:r>
          </w:p>
          <w:p w:rsidR="00DC4E17" w:rsidRPr="00DC4E17" w:rsidRDefault="00DC4E17" w:rsidP="004B52C3">
            <w:pPr>
              <w:spacing w:line="240" w:lineRule="exact"/>
              <w:ind w:left="100"/>
              <w:rPr>
                <w:sz w:val="18"/>
                <w:szCs w:val="18"/>
              </w:rPr>
            </w:pPr>
            <w:r w:rsidRPr="00DC4E17">
              <w:rPr>
                <w:rFonts w:eastAsia="Arial" w:cs="Arial"/>
                <w:color w:val="339966"/>
                <w:sz w:val="18"/>
                <w:szCs w:val="18"/>
              </w:rPr>
              <w:t>Explain the use of unusual or</w:t>
            </w:r>
            <w:r w:rsidR="004B52C3">
              <w:rPr>
                <w:rFonts w:eastAsia="Arial" w:cs="Arial"/>
                <w:color w:val="339966"/>
                <w:sz w:val="18"/>
                <w:szCs w:val="18"/>
              </w:rPr>
              <w:t xml:space="preserve"> </w:t>
            </w:r>
            <w:r w:rsidRPr="00DC4E17">
              <w:rPr>
                <w:rFonts w:eastAsia="Arial" w:cs="Arial"/>
                <w:color w:val="339966"/>
                <w:sz w:val="18"/>
                <w:szCs w:val="18"/>
              </w:rPr>
              <w:t>surprising language choices and</w:t>
            </w:r>
            <w:r w:rsidR="004B52C3">
              <w:rPr>
                <w:rFonts w:eastAsia="Arial" w:cs="Arial"/>
                <w:color w:val="339966"/>
                <w:sz w:val="18"/>
                <w:szCs w:val="18"/>
              </w:rPr>
              <w:t xml:space="preserve"> </w:t>
            </w:r>
            <w:r w:rsidRPr="00DC4E17">
              <w:rPr>
                <w:rFonts w:eastAsia="Arial" w:cs="Arial"/>
                <w:color w:val="339966"/>
                <w:sz w:val="18"/>
                <w:szCs w:val="18"/>
              </w:rPr>
              <w:t>effects, such as onomatopoeia</w:t>
            </w:r>
            <w:r w:rsidR="004B52C3">
              <w:rPr>
                <w:rFonts w:eastAsia="Arial" w:cs="Arial"/>
                <w:color w:val="339966"/>
                <w:sz w:val="18"/>
                <w:szCs w:val="18"/>
              </w:rPr>
              <w:t xml:space="preserve"> </w:t>
            </w:r>
            <w:r w:rsidRPr="00DC4E17">
              <w:rPr>
                <w:rFonts w:eastAsia="Arial" w:cs="Arial"/>
                <w:color w:val="339966"/>
                <w:sz w:val="18"/>
                <w:szCs w:val="18"/>
              </w:rPr>
              <w:t>and metaphor; comment on how</w:t>
            </w:r>
            <w:r w:rsidR="004B52C3">
              <w:rPr>
                <w:rFonts w:eastAsia="Arial" w:cs="Arial"/>
                <w:color w:val="339966"/>
                <w:sz w:val="18"/>
                <w:szCs w:val="18"/>
              </w:rPr>
              <w:t xml:space="preserve"> </w:t>
            </w:r>
            <w:r w:rsidRPr="00DC4E17">
              <w:rPr>
                <w:rFonts w:eastAsia="Arial" w:cs="Arial"/>
                <w:color w:val="339966"/>
                <w:sz w:val="18"/>
                <w:szCs w:val="18"/>
              </w:rPr>
              <w:t>this influences meaning;</w:t>
            </w:r>
            <w:r w:rsidR="004B52C3">
              <w:rPr>
                <w:rFonts w:eastAsia="Arial" w:cs="Arial"/>
                <w:color w:val="339966"/>
                <w:sz w:val="18"/>
                <w:szCs w:val="18"/>
              </w:rPr>
              <w:t xml:space="preserve"> </w:t>
            </w:r>
            <w:r w:rsidRPr="00DC4E17">
              <w:rPr>
                <w:rFonts w:eastAsia="Arial" w:cs="Arial"/>
                <w:color w:val="339966"/>
                <w:sz w:val="18"/>
                <w:szCs w:val="18"/>
              </w:rPr>
              <w:t>explore imagery including</w:t>
            </w:r>
            <w:r w:rsidR="004B52C3">
              <w:rPr>
                <w:rFonts w:eastAsia="Arial" w:cs="Arial"/>
                <w:color w:val="339966"/>
                <w:sz w:val="18"/>
                <w:szCs w:val="18"/>
              </w:rPr>
              <w:t xml:space="preserve"> </w:t>
            </w:r>
            <w:r w:rsidRPr="00DC4E17">
              <w:rPr>
                <w:rFonts w:eastAsia="Arial" w:cs="Arial"/>
                <w:color w:val="339966"/>
                <w:sz w:val="18"/>
                <w:szCs w:val="18"/>
              </w:rPr>
              <w:t>metaphor and personification.</w:t>
            </w:r>
          </w:p>
          <w:p w:rsidR="00DC4E17" w:rsidRPr="00DC4E17" w:rsidRDefault="00DC4E17" w:rsidP="004B52C3">
            <w:pPr>
              <w:ind w:left="100"/>
              <w:rPr>
                <w:sz w:val="18"/>
                <w:szCs w:val="18"/>
              </w:rPr>
            </w:pPr>
            <w:r w:rsidRPr="00DC4E17">
              <w:rPr>
                <w:rFonts w:eastAsia="Arial" w:cs="Arial"/>
                <w:color w:val="FF6600"/>
                <w:sz w:val="18"/>
                <w:szCs w:val="18"/>
              </w:rPr>
              <w:t>Compare different forms and</w:t>
            </w:r>
            <w:r w:rsidR="004B52C3">
              <w:rPr>
                <w:rFonts w:eastAsia="Arial" w:cs="Arial"/>
                <w:color w:val="FF6600"/>
                <w:sz w:val="18"/>
                <w:szCs w:val="18"/>
              </w:rPr>
              <w:t xml:space="preserve"> </w:t>
            </w:r>
            <w:r w:rsidRPr="00DC4E17">
              <w:rPr>
                <w:rFonts w:eastAsia="Arial" w:cs="Arial"/>
                <w:color w:val="FF6600"/>
                <w:sz w:val="18"/>
                <w:szCs w:val="18"/>
              </w:rPr>
              <w:t>describe impact.</w:t>
            </w:r>
          </w:p>
        </w:tc>
        <w:tc>
          <w:tcPr>
            <w:tcW w:w="2410" w:type="dxa"/>
            <w:tcBorders>
              <w:top w:val="single" w:sz="8" w:space="0" w:color="auto"/>
              <w:bottom w:val="single" w:sz="8" w:space="0" w:color="auto"/>
              <w:right w:val="single" w:sz="8" w:space="0" w:color="auto"/>
            </w:tcBorders>
          </w:tcPr>
          <w:p w:rsidR="00DC4E17" w:rsidRPr="00DC4E17" w:rsidRDefault="00DC4E17" w:rsidP="004B52C3">
            <w:pPr>
              <w:spacing w:line="219" w:lineRule="exact"/>
              <w:ind w:left="100"/>
              <w:rPr>
                <w:sz w:val="18"/>
                <w:szCs w:val="18"/>
              </w:rPr>
            </w:pPr>
            <w:r w:rsidRPr="00DC4E17">
              <w:rPr>
                <w:rFonts w:eastAsia="Arial" w:cs="Arial"/>
                <w:color w:val="FF0000"/>
                <w:sz w:val="18"/>
                <w:szCs w:val="18"/>
              </w:rPr>
              <w:t>Vary pitch, pace, volume,</w:t>
            </w:r>
            <w:r w:rsidR="004B52C3">
              <w:rPr>
                <w:sz w:val="18"/>
                <w:szCs w:val="18"/>
              </w:rPr>
              <w:t xml:space="preserve"> </w:t>
            </w:r>
            <w:r w:rsidRPr="00DC4E17">
              <w:rPr>
                <w:rFonts w:eastAsia="Arial" w:cs="Arial"/>
                <w:color w:val="FF0000"/>
                <w:sz w:val="18"/>
                <w:szCs w:val="18"/>
              </w:rPr>
              <w:t>expression and use</w:t>
            </w:r>
            <w:r w:rsidR="004B52C3">
              <w:rPr>
                <w:sz w:val="18"/>
                <w:szCs w:val="18"/>
              </w:rPr>
              <w:t xml:space="preserve"> </w:t>
            </w:r>
            <w:r w:rsidRPr="00DC4E17">
              <w:rPr>
                <w:rFonts w:eastAsia="Arial" w:cs="Arial"/>
                <w:color w:val="FF0000"/>
                <w:sz w:val="18"/>
                <w:szCs w:val="18"/>
              </w:rPr>
              <w:t>pauses to create impact.</w:t>
            </w:r>
          </w:p>
          <w:p w:rsidR="00DC4E17" w:rsidRPr="00DC4E17" w:rsidRDefault="00DC4E17" w:rsidP="004B52C3">
            <w:pPr>
              <w:spacing w:line="240" w:lineRule="exact"/>
              <w:ind w:left="100"/>
              <w:rPr>
                <w:sz w:val="18"/>
                <w:szCs w:val="18"/>
              </w:rPr>
            </w:pPr>
            <w:r w:rsidRPr="00DC4E17">
              <w:rPr>
                <w:rFonts w:eastAsia="Arial" w:cs="Arial"/>
                <w:color w:val="0000FF"/>
                <w:w w:val="99"/>
                <w:sz w:val="18"/>
                <w:szCs w:val="18"/>
              </w:rPr>
              <w:t>Use actions, sound</w:t>
            </w:r>
            <w:r w:rsidR="004B52C3">
              <w:rPr>
                <w:rFonts w:eastAsia="Arial" w:cs="Arial"/>
                <w:color w:val="0000FF"/>
                <w:w w:val="99"/>
                <w:sz w:val="18"/>
                <w:szCs w:val="18"/>
              </w:rPr>
              <w:t xml:space="preserve"> </w:t>
            </w:r>
            <w:r w:rsidRPr="00DC4E17">
              <w:rPr>
                <w:rFonts w:eastAsia="Arial" w:cs="Arial"/>
                <w:color w:val="0000FF"/>
                <w:w w:val="99"/>
                <w:sz w:val="18"/>
                <w:szCs w:val="18"/>
              </w:rPr>
              <w:t>effects,</w:t>
            </w:r>
            <w:r w:rsidR="004B52C3">
              <w:rPr>
                <w:rFonts w:eastAsia="Arial" w:cs="Arial"/>
                <w:color w:val="0000FF"/>
                <w:w w:val="99"/>
                <w:sz w:val="18"/>
                <w:szCs w:val="18"/>
              </w:rPr>
              <w:t xml:space="preserve">  </w:t>
            </w:r>
            <w:r w:rsidRPr="00DC4E17">
              <w:rPr>
                <w:rFonts w:eastAsia="Arial" w:cs="Arial"/>
                <w:color w:val="0000FF"/>
                <w:sz w:val="18"/>
                <w:szCs w:val="18"/>
              </w:rPr>
              <w:t>musical patterns, images</w:t>
            </w:r>
            <w:r w:rsidR="004B52C3">
              <w:rPr>
                <w:rFonts w:eastAsia="Arial" w:cs="Arial"/>
                <w:color w:val="0000FF"/>
                <w:sz w:val="18"/>
                <w:szCs w:val="18"/>
              </w:rPr>
              <w:t xml:space="preserve"> </w:t>
            </w:r>
            <w:r w:rsidRPr="00DC4E17">
              <w:rPr>
                <w:rFonts w:eastAsia="Arial" w:cs="Arial"/>
                <w:color w:val="0000FF"/>
                <w:sz w:val="18"/>
                <w:szCs w:val="18"/>
              </w:rPr>
              <w:t>and dramatic</w:t>
            </w:r>
            <w:r w:rsidR="004B52C3">
              <w:rPr>
                <w:rFonts w:eastAsia="Arial" w:cs="Arial"/>
                <w:color w:val="0000FF"/>
                <w:sz w:val="18"/>
                <w:szCs w:val="18"/>
              </w:rPr>
              <w:t xml:space="preserve"> </w:t>
            </w:r>
            <w:r w:rsidRPr="00DC4E17">
              <w:rPr>
                <w:rFonts w:eastAsia="Arial" w:cs="Arial"/>
                <w:color w:val="0000FF"/>
                <w:sz w:val="18"/>
                <w:szCs w:val="18"/>
              </w:rPr>
              <w:t>interpretation.</w:t>
            </w:r>
          </w:p>
        </w:tc>
        <w:tc>
          <w:tcPr>
            <w:tcW w:w="3778" w:type="dxa"/>
            <w:tcBorders>
              <w:top w:val="single" w:sz="8" w:space="0" w:color="auto"/>
              <w:bottom w:val="single" w:sz="8" w:space="0" w:color="auto"/>
              <w:right w:val="single" w:sz="8" w:space="0" w:color="auto"/>
            </w:tcBorders>
          </w:tcPr>
          <w:p w:rsidR="00DC4E17" w:rsidRPr="00DC4E17" w:rsidRDefault="00DC4E17" w:rsidP="004B52C3">
            <w:pPr>
              <w:spacing w:line="219" w:lineRule="exact"/>
              <w:ind w:left="100"/>
              <w:rPr>
                <w:sz w:val="18"/>
                <w:szCs w:val="18"/>
              </w:rPr>
            </w:pPr>
            <w:r w:rsidRPr="00DC4E17">
              <w:rPr>
                <w:rFonts w:eastAsia="Arial" w:cs="Arial"/>
                <w:sz w:val="18"/>
                <w:szCs w:val="18"/>
              </w:rPr>
              <w:t>Invent nonsense words and</w:t>
            </w:r>
            <w:r w:rsidR="004B52C3">
              <w:rPr>
                <w:sz w:val="18"/>
                <w:szCs w:val="18"/>
              </w:rPr>
              <w:t xml:space="preserve"> s</w:t>
            </w:r>
            <w:r w:rsidRPr="00DC4E17">
              <w:rPr>
                <w:rFonts w:eastAsia="Arial" w:cs="Arial"/>
                <w:sz w:val="18"/>
                <w:szCs w:val="18"/>
              </w:rPr>
              <w:t>ituations and experiment with</w:t>
            </w:r>
            <w:r w:rsidR="004B52C3">
              <w:rPr>
                <w:sz w:val="18"/>
                <w:szCs w:val="18"/>
              </w:rPr>
              <w:t xml:space="preserve"> </w:t>
            </w:r>
            <w:r w:rsidRPr="00DC4E17">
              <w:rPr>
                <w:rFonts w:eastAsia="Arial" w:cs="Arial"/>
                <w:sz w:val="18"/>
                <w:szCs w:val="18"/>
              </w:rPr>
              <w:t>unexpected word</w:t>
            </w:r>
            <w:r w:rsidR="004B52C3">
              <w:rPr>
                <w:sz w:val="18"/>
                <w:szCs w:val="18"/>
              </w:rPr>
              <w:t xml:space="preserve"> </w:t>
            </w:r>
            <w:r w:rsidRPr="00DC4E17">
              <w:rPr>
                <w:rFonts w:eastAsia="Arial" w:cs="Arial"/>
                <w:sz w:val="18"/>
                <w:szCs w:val="18"/>
              </w:rPr>
              <w:t>combinations.</w:t>
            </w:r>
          </w:p>
          <w:p w:rsidR="00DC4E17" w:rsidRPr="00DC4E17" w:rsidRDefault="00DC4E17" w:rsidP="004B52C3">
            <w:pPr>
              <w:rPr>
                <w:sz w:val="18"/>
                <w:szCs w:val="18"/>
              </w:rPr>
            </w:pPr>
            <w:r w:rsidRPr="00DC4E17">
              <w:rPr>
                <w:rFonts w:eastAsia="Arial" w:cs="Arial"/>
                <w:color w:val="FF00FF"/>
                <w:sz w:val="18"/>
                <w:szCs w:val="18"/>
              </w:rPr>
              <w:t>Use carefully observed details</w:t>
            </w:r>
            <w:r w:rsidR="004B52C3">
              <w:rPr>
                <w:sz w:val="18"/>
                <w:szCs w:val="18"/>
              </w:rPr>
              <w:t xml:space="preserve"> </w:t>
            </w:r>
            <w:r w:rsidRPr="00DC4E17">
              <w:rPr>
                <w:rFonts w:eastAsia="Arial" w:cs="Arial"/>
                <w:color w:val="FF00FF"/>
                <w:sz w:val="18"/>
                <w:szCs w:val="18"/>
              </w:rPr>
              <w:t>and apt images to bring subject</w:t>
            </w:r>
            <w:r w:rsidR="004B52C3">
              <w:rPr>
                <w:sz w:val="18"/>
                <w:szCs w:val="18"/>
              </w:rPr>
              <w:t xml:space="preserve"> </w:t>
            </w:r>
            <w:r w:rsidRPr="00DC4E17">
              <w:rPr>
                <w:rFonts w:eastAsia="Arial" w:cs="Arial"/>
                <w:color w:val="FF00FF"/>
                <w:sz w:val="18"/>
                <w:szCs w:val="18"/>
              </w:rPr>
              <w:t>matter alive; avoid cliché in</w:t>
            </w:r>
            <w:r w:rsidR="004B52C3">
              <w:rPr>
                <w:sz w:val="18"/>
                <w:szCs w:val="18"/>
              </w:rPr>
              <w:t xml:space="preserve"> </w:t>
            </w:r>
            <w:r w:rsidRPr="00DC4E17">
              <w:rPr>
                <w:rFonts w:eastAsia="Arial" w:cs="Arial"/>
                <w:color w:val="FF00FF"/>
                <w:sz w:val="18"/>
                <w:szCs w:val="18"/>
              </w:rPr>
              <w:t>own writing.</w:t>
            </w:r>
          </w:p>
          <w:p w:rsidR="00DC4E17" w:rsidRPr="00DC4E17" w:rsidRDefault="00DC4E17" w:rsidP="004B52C3">
            <w:pPr>
              <w:ind w:left="100"/>
              <w:rPr>
                <w:sz w:val="18"/>
                <w:szCs w:val="18"/>
              </w:rPr>
            </w:pPr>
            <w:r w:rsidRPr="00DC4E17">
              <w:rPr>
                <w:rFonts w:eastAsia="Arial" w:cs="Arial"/>
                <w:color w:val="333399"/>
                <w:sz w:val="18"/>
                <w:szCs w:val="18"/>
              </w:rPr>
              <w:t>Write free verse; use or invent</w:t>
            </w:r>
            <w:r w:rsidR="004B52C3">
              <w:rPr>
                <w:sz w:val="18"/>
                <w:szCs w:val="18"/>
              </w:rPr>
              <w:t xml:space="preserve"> </w:t>
            </w:r>
            <w:r w:rsidRPr="00DC4E17">
              <w:rPr>
                <w:rFonts w:eastAsia="Arial" w:cs="Arial"/>
                <w:color w:val="333399"/>
                <w:sz w:val="18"/>
                <w:szCs w:val="18"/>
              </w:rPr>
              <w:t>repeating patterns; attempt</w:t>
            </w:r>
            <w:r w:rsidR="004B52C3">
              <w:rPr>
                <w:sz w:val="18"/>
                <w:szCs w:val="18"/>
              </w:rPr>
              <w:t xml:space="preserve"> </w:t>
            </w:r>
            <w:r w:rsidRPr="00DC4E17">
              <w:rPr>
                <w:rFonts w:eastAsia="Arial" w:cs="Arial"/>
                <w:color w:val="333399"/>
                <w:w w:val="99"/>
                <w:sz w:val="18"/>
                <w:szCs w:val="18"/>
              </w:rPr>
              <w:t>different forms, including rhyme</w:t>
            </w:r>
          </w:p>
          <w:p w:rsidR="00DC4E17" w:rsidRPr="00DC4E17" w:rsidRDefault="00DC4E17" w:rsidP="00DC4E17">
            <w:pPr>
              <w:ind w:left="100"/>
              <w:rPr>
                <w:sz w:val="18"/>
                <w:szCs w:val="18"/>
              </w:rPr>
            </w:pPr>
            <w:r w:rsidRPr="00DC4E17">
              <w:rPr>
                <w:rFonts w:eastAsia="Arial" w:cs="Arial"/>
                <w:color w:val="333399"/>
                <w:sz w:val="18"/>
                <w:szCs w:val="18"/>
              </w:rPr>
              <w:t>for humour.</w:t>
            </w:r>
          </w:p>
        </w:tc>
      </w:tr>
      <w:tr w:rsidR="004B52C3" w:rsidRPr="00DC4E17" w:rsidTr="00DC4E17">
        <w:trPr>
          <w:trHeight w:val="1973"/>
        </w:trPr>
        <w:tc>
          <w:tcPr>
            <w:tcW w:w="547" w:type="dxa"/>
            <w:tcBorders>
              <w:top w:val="single" w:sz="8" w:space="0" w:color="auto"/>
              <w:left w:val="single" w:sz="8" w:space="0" w:color="auto"/>
              <w:bottom w:val="single" w:sz="8" w:space="0" w:color="auto"/>
              <w:right w:val="single" w:sz="8" w:space="0" w:color="auto"/>
            </w:tcBorders>
            <w:vAlign w:val="center"/>
          </w:tcPr>
          <w:p w:rsidR="004B52C3" w:rsidRPr="00DC4E17" w:rsidRDefault="004B52C3" w:rsidP="004B52C3">
            <w:pPr>
              <w:spacing w:line="240" w:lineRule="exact"/>
              <w:ind w:left="120"/>
              <w:jc w:val="center"/>
              <w:rPr>
                <w:rFonts w:eastAsia="Arial" w:cs="Arial"/>
                <w:sz w:val="18"/>
                <w:szCs w:val="18"/>
              </w:rPr>
            </w:pPr>
            <w:r>
              <w:rPr>
                <w:rFonts w:eastAsia="Arial" w:cs="Arial"/>
                <w:sz w:val="18"/>
                <w:szCs w:val="18"/>
              </w:rPr>
              <w:t>Year 6</w:t>
            </w:r>
          </w:p>
        </w:tc>
        <w:tc>
          <w:tcPr>
            <w:tcW w:w="3402" w:type="dxa"/>
            <w:tcBorders>
              <w:top w:val="single" w:sz="8" w:space="0" w:color="auto"/>
              <w:bottom w:val="single" w:sz="8" w:space="0" w:color="auto"/>
              <w:right w:val="single" w:sz="8" w:space="0" w:color="auto"/>
            </w:tcBorders>
          </w:tcPr>
          <w:p w:rsidR="004B52C3" w:rsidRPr="00DC4E17" w:rsidRDefault="004B52C3" w:rsidP="004B52C3">
            <w:pPr>
              <w:spacing w:line="199" w:lineRule="exact"/>
              <w:ind w:left="100"/>
              <w:rPr>
                <w:sz w:val="18"/>
                <w:szCs w:val="18"/>
              </w:rPr>
            </w:pPr>
            <w:r w:rsidRPr="00DC4E17">
              <w:rPr>
                <w:rFonts w:eastAsia="Arial" w:cs="Arial"/>
                <w:color w:val="800080"/>
                <w:sz w:val="18"/>
                <w:szCs w:val="18"/>
              </w:rPr>
              <w:t>Interpret poems, explaining how</w:t>
            </w:r>
            <w:r>
              <w:rPr>
                <w:sz w:val="18"/>
                <w:szCs w:val="18"/>
              </w:rPr>
              <w:t xml:space="preserve"> </w:t>
            </w:r>
            <w:r w:rsidRPr="00DC4E17">
              <w:rPr>
                <w:rFonts w:eastAsia="Arial" w:cs="Arial"/>
                <w:color w:val="800080"/>
                <w:sz w:val="18"/>
                <w:szCs w:val="18"/>
              </w:rPr>
              <w:t>the poet creates shades of</w:t>
            </w:r>
            <w:r>
              <w:rPr>
                <w:rFonts w:eastAsia="Arial" w:cs="Arial"/>
                <w:color w:val="800080"/>
                <w:sz w:val="18"/>
                <w:szCs w:val="18"/>
              </w:rPr>
              <w:t xml:space="preserve"> </w:t>
            </w:r>
            <w:r w:rsidRPr="00DC4E17">
              <w:rPr>
                <w:rFonts w:eastAsia="Arial" w:cs="Arial"/>
                <w:color w:val="800080"/>
                <w:sz w:val="18"/>
                <w:szCs w:val="18"/>
              </w:rPr>
              <w:t>meaning; justify own views and</w:t>
            </w:r>
            <w:r>
              <w:rPr>
                <w:rFonts w:eastAsia="Arial" w:cs="Arial"/>
                <w:color w:val="800080"/>
                <w:sz w:val="18"/>
                <w:szCs w:val="18"/>
              </w:rPr>
              <w:t xml:space="preserve"> </w:t>
            </w:r>
            <w:r w:rsidRPr="00DC4E17">
              <w:rPr>
                <w:rFonts w:eastAsia="Arial" w:cs="Arial"/>
                <w:color w:val="800080"/>
                <w:sz w:val="18"/>
                <w:szCs w:val="18"/>
              </w:rPr>
              <w:t>explain underlying themes.</w:t>
            </w:r>
          </w:p>
          <w:p w:rsidR="004B52C3" w:rsidRPr="00DC4E17" w:rsidRDefault="004B52C3" w:rsidP="004B52C3">
            <w:pPr>
              <w:spacing w:line="240" w:lineRule="exact"/>
              <w:ind w:left="100"/>
              <w:rPr>
                <w:sz w:val="18"/>
                <w:szCs w:val="18"/>
              </w:rPr>
            </w:pPr>
            <w:r w:rsidRPr="00DC4E17">
              <w:rPr>
                <w:rFonts w:eastAsia="Arial" w:cs="Arial"/>
                <w:color w:val="339966"/>
                <w:sz w:val="18"/>
                <w:szCs w:val="18"/>
              </w:rPr>
              <w:t>Explain the impact of figurative</w:t>
            </w:r>
            <w:r>
              <w:rPr>
                <w:sz w:val="18"/>
                <w:szCs w:val="18"/>
              </w:rPr>
              <w:t xml:space="preserve"> </w:t>
            </w:r>
            <w:r w:rsidRPr="00DC4E17">
              <w:rPr>
                <w:rFonts w:eastAsia="Arial" w:cs="Arial"/>
                <w:color w:val="339966"/>
                <w:sz w:val="18"/>
                <w:szCs w:val="18"/>
              </w:rPr>
              <w:t>and expressive language</w:t>
            </w:r>
            <w:r>
              <w:rPr>
                <w:rFonts w:eastAsia="Arial" w:cs="Arial"/>
                <w:color w:val="339966"/>
                <w:sz w:val="18"/>
                <w:szCs w:val="18"/>
              </w:rPr>
              <w:t xml:space="preserve"> </w:t>
            </w:r>
            <w:r w:rsidRPr="00DC4E17">
              <w:rPr>
                <w:rFonts w:eastAsia="Arial" w:cs="Arial"/>
                <w:color w:val="339966"/>
                <w:sz w:val="18"/>
                <w:szCs w:val="18"/>
              </w:rPr>
              <w:t>including metaphor.</w:t>
            </w:r>
          </w:p>
          <w:p w:rsidR="004B52C3" w:rsidRPr="00DC4E17" w:rsidRDefault="004B52C3" w:rsidP="004B52C3">
            <w:pPr>
              <w:spacing w:line="240" w:lineRule="exact"/>
              <w:ind w:left="100"/>
              <w:rPr>
                <w:sz w:val="18"/>
                <w:szCs w:val="18"/>
              </w:rPr>
            </w:pPr>
            <w:r w:rsidRPr="00DC4E17">
              <w:rPr>
                <w:rFonts w:eastAsia="Arial" w:cs="Arial"/>
                <w:color w:val="FF6600"/>
                <w:sz w:val="18"/>
                <w:szCs w:val="18"/>
              </w:rPr>
              <w:t>Comment on poems’ structures</w:t>
            </w:r>
            <w:r>
              <w:rPr>
                <w:rFonts w:eastAsia="Arial" w:cs="Arial"/>
                <w:color w:val="FF6600"/>
                <w:sz w:val="18"/>
                <w:szCs w:val="18"/>
              </w:rPr>
              <w:t xml:space="preserve"> </w:t>
            </w:r>
            <w:r w:rsidRPr="00DC4E17">
              <w:rPr>
                <w:rFonts w:eastAsia="Arial" w:cs="Arial"/>
                <w:color w:val="FF6600"/>
                <w:sz w:val="18"/>
                <w:szCs w:val="18"/>
              </w:rPr>
              <w:t>and how these influence</w:t>
            </w:r>
            <w:r>
              <w:rPr>
                <w:rFonts w:eastAsia="Arial" w:cs="Arial"/>
                <w:color w:val="FF6600"/>
                <w:sz w:val="18"/>
                <w:szCs w:val="18"/>
              </w:rPr>
              <w:t xml:space="preserve"> </w:t>
            </w:r>
            <w:r w:rsidRPr="00DC4E17">
              <w:rPr>
                <w:rFonts w:eastAsia="Arial" w:cs="Arial"/>
                <w:color w:val="FF6600"/>
                <w:sz w:val="18"/>
                <w:szCs w:val="18"/>
              </w:rPr>
              <w:t>meaning.</w:t>
            </w:r>
          </w:p>
        </w:tc>
        <w:tc>
          <w:tcPr>
            <w:tcW w:w="2410" w:type="dxa"/>
            <w:tcBorders>
              <w:top w:val="single" w:sz="8" w:space="0" w:color="auto"/>
              <w:bottom w:val="single" w:sz="8" w:space="0" w:color="auto"/>
              <w:right w:val="single" w:sz="8" w:space="0" w:color="auto"/>
            </w:tcBorders>
          </w:tcPr>
          <w:p w:rsidR="004B52C3" w:rsidRPr="00DC4E17" w:rsidRDefault="004B52C3" w:rsidP="004B52C3">
            <w:pPr>
              <w:spacing w:line="199" w:lineRule="exact"/>
              <w:ind w:left="100"/>
              <w:rPr>
                <w:sz w:val="18"/>
                <w:szCs w:val="18"/>
              </w:rPr>
            </w:pPr>
            <w:r w:rsidRPr="00DC4E17">
              <w:rPr>
                <w:rFonts w:eastAsia="Arial" w:cs="Arial"/>
                <w:color w:val="FF0000"/>
                <w:sz w:val="18"/>
                <w:szCs w:val="18"/>
              </w:rPr>
              <w:t>Vary pitch, pace volume,</w:t>
            </w:r>
            <w:r>
              <w:rPr>
                <w:sz w:val="18"/>
                <w:szCs w:val="18"/>
              </w:rPr>
              <w:t xml:space="preserve"> </w:t>
            </w:r>
            <w:r w:rsidRPr="00DC4E17">
              <w:rPr>
                <w:rFonts w:eastAsia="Arial" w:cs="Arial"/>
                <w:color w:val="FF0000"/>
                <w:sz w:val="18"/>
                <w:szCs w:val="18"/>
              </w:rPr>
              <w:t>rhythm and expression in</w:t>
            </w:r>
            <w:r>
              <w:rPr>
                <w:sz w:val="18"/>
                <w:szCs w:val="18"/>
              </w:rPr>
              <w:t xml:space="preserve"> </w:t>
            </w:r>
            <w:r w:rsidRPr="00DC4E17">
              <w:rPr>
                <w:rFonts w:eastAsia="Arial" w:cs="Arial"/>
                <w:color w:val="FF0000"/>
                <w:sz w:val="18"/>
                <w:szCs w:val="18"/>
              </w:rPr>
              <w:t>relation to the poem’s</w:t>
            </w:r>
            <w:r>
              <w:rPr>
                <w:sz w:val="18"/>
                <w:szCs w:val="18"/>
              </w:rPr>
              <w:t xml:space="preserve"> </w:t>
            </w:r>
            <w:r w:rsidRPr="00DC4E17">
              <w:rPr>
                <w:rFonts w:eastAsia="Arial" w:cs="Arial"/>
                <w:color w:val="FF0000"/>
                <w:sz w:val="18"/>
                <w:szCs w:val="18"/>
              </w:rPr>
              <w:t>meaning and form.</w:t>
            </w:r>
          </w:p>
          <w:p w:rsidR="004B52C3" w:rsidRPr="00DC4E17" w:rsidRDefault="004B52C3" w:rsidP="004B52C3">
            <w:pPr>
              <w:spacing w:line="240" w:lineRule="exact"/>
              <w:ind w:left="100"/>
              <w:rPr>
                <w:sz w:val="18"/>
                <w:szCs w:val="18"/>
              </w:rPr>
            </w:pPr>
            <w:r w:rsidRPr="00DC4E17">
              <w:rPr>
                <w:rFonts w:eastAsia="Arial" w:cs="Arial"/>
                <w:color w:val="0000FF"/>
                <w:w w:val="99"/>
                <w:sz w:val="18"/>
                <w:szCs w:val="18"/>
              </w:rPr>
              <w:t>Use actions, sound effects,</w:t>
            </w:r>
            <w:r>
              <w:rPr>
                <w:sz w:val="18"/>
                <w:szCs w:val="18"/>
              </w:rPr>
              <w:t xml:space="preserve"> </w:t>
            </w:r>
            <w:r w:rsidRPr="00DC4E17">
              <w:rPr>
                <w:rFonts w:eastAsia="Arial" w:cs="Arial"/>
                <w:color w:val="0000FF"/>
                <w:sz w:val="18"/>
                <w:szCs w:val="18"/>
              </w:rPr>
              <w:t>musical patterns, images</w:t>
            </w:r>
            <w:r>
              <w:rPr>
                <w:sz w:val="18"/>
                <w:szCs w:val="18"/>
              </w:rPr>
              <w:t xml:space="preserve"> </w:t>
            </w:r>
            <w:r w:rsidRPr="00DC4E17">
              <w:rPr>
                <w:rFonts w:eastAsia="Arial" w:cs="Arial"/>
                <w:color w:val="0000FF"/>
                <w:sz w:val="18"/>
                <w:szCs w:val="18"/>
              </w:rPr>
              <w:t>and dramatic</w:t>
            </w:r>
            <w:r>
              <w:rPr>
                <w:sz w:val="18"/>
                <w:szCs w:val="18"/>
              </w:rPr>
              <w:t xml:space="preserve"> </w:t>
            </w:r>
            <w:r w:rsidRPr="00DC4E17">
              <w:rPr>
                <w:rFonts w:eastAsia="Arial" w:cs="Arial"/>
                <w:color w:val="0000FF"/>
                <w:sz w:val="18"/>
                <w:szCs w:val="18"/>
              </w:rPr>
              <w:t>interpretation, varying</w:t>
            </w:r>
            <w:r>
              <w:rPr>
                <w:rFonts w:eastAsia="Arial" w:cs="Arial"/>
                <w:color w:val="0000FF"/>
                <w:sz w:val="18"/>
                <w:szCs w:val="18"/>
              </w:rPr>
              <w:t xml:space="preserve"> </w:t>
            </w:r>
            <w:r w:rsidRPr="00DC4E17">
              <w:rPr>
                <w:rFonts w:eastAsia="Arial" w:cs="Arial"/>
                <w:color w:val="0000FF"/>
                <w:sz w:val="18"/>
                <w:szCs w:val="18"/>
              </w:rPr>
              <w:t>presentations by using</w:t>
            </w:r>
            <w:r>
              <w:rPr>
                <w:rFonts w:eastAsia="Arial" w:cs="Arial"/>
                <w:color w:val="0000FF"/>
                <w:sz w:val="18"/>
                <w:szCs w:val="18"/>
              </w:rPr>
              <w:t xml:space="preserve"> </w:t>
            </w:r>
            <w:r w:rsidRPr="00DC4E17">
              <w:rPr>
                <w:rFonts w:eastAsia="Arial" w:cs="Arial"/>
                <w:color w:val="0000FF"/>
                <w:sz w:val="18"/>
                <w:szCs w:val="18"/>
              </w:rPr>
              <w:t>ICT.</w:t>
            </w:r>
          </w:p>
        </w:tc>
        <w:tc>
          <w:tcPr>
            <w:tcW w:w="3778" w:type="dxa"/>
            <w:tcBorders>
              <w:top w:val="single" w:sz="8" w:space="0" w:color="auto"/>
              <w:bottom w:val="single" w:sz="8" w:space="0" w:color="auto"/>
              <w:right w:val="single" w:sz="8" w:space="0" w:color="auto"/>
            </w:tcBorders>
          </w:tcPr>
          <w:p w:rsidR="004B52C3" w:rsidRPr="00DC4E17" w:rsidRDefault="004B52C3" w:rsidP="004B52C3">
            <w:pPr>
              <w:spacing w:line="199" w:lineRule="exact"/>
              <w:ind w:left="100"/>
              <w:rPr>
                <w:sz w:val="18"/>
                <w:szCs w:val="18"/>
              </w:rPr>
            </w:pPr>
            <w:r w:rsidRPr="00DC4E17">
              <w:rPr>
                <w:rFonts w:eastAsia="Arial" w:cs="Arial"/>
                <w:sz w:val="18"/>
                <w:szCs w:val="18"/>
              </w:rPr>
              <w:t>Use language imaginatively to</w:t>
            </w:r>
            <w:r>
              <w:rPr>
                <w:sz w:val="18"/>
                <w:szCs w:val="18"/>
              </w:rPr>
              <w:t xml:space="preserve"> </w:t>
            </w:r>
            <w:r w:rsidRPr="00DC4E17">
              <w:rPr>
                <w:rFonts w:eastAsia="Arial" w:cs="Arial"/>
                <w:sz w:val="18"/>
                <w:szCs w:val="18"/>
              </w:rPr>
              <w:t>create surreal, surprising,</w:t>
            </w:r>
            <w:r>
              <w:rPr>
                <w:rFonts w:eastAsia="Arial" w:cs="Arial"/>
                <w:sz w:val="18"/>
                <w:szCs w:val="18"/>
              </w:rPr>
              <w:t xml:space="preserve"> </w:t>
            </w:r>
            <w:r w:rsidRPr="00DC4E17">
              <w:rPr>
                <w:rFonts w:eastAsia="Arial" w:cs="Arial"/>
                <w:sz w:val="18"/>
                <w:szCs w:val="18"/>
              </w:rPr>
              <w:t>amusing and inventive poetry.</w:t>
            </w:r>
          </w:p>
          <w:p w:rsidR="004B52C3" w:rsidRPr="00DC4E17" w:rsidRDefault="004B52C3" w:rsidP="004B52C3">
            <w:pPr>
              <w:ind w:left="100"/>
              <w:rPr>
                <w:sz w:val="18"/>
                <w:szCs w:val="18"/>
              </w:rPr>
            </w:pPr>
            <w:r w:rsidRPr="00DC4E17">
              <w:rPr>
                <w:rFonts w:eastAsia="Arial" w:cs="Arial"/>
                <w:color w:val="FF00FF"/>
                <w:sz w:val="18"/>
                <w:szCs w:val="18"/>
              </w:rPr>
              <w:t>Use simple metaphors and</w:t>
            </w:r>
            <w:r>
              <w:rPr>
                <w:rFonts w:eastAsia="Arial" w:cs="Arial"/>
                <w:color w:val="FF00FF"/>
                <w:sz w:val="18"/>
                <w:szCs w:val="18"/>
              </w:rPr>
              <w:t xml:space="preserve"> </w:t>
            </w:r>
            <w:r w:rsidRPr="00DC4E17">
              <w:rPr>
                <w:rFonts w:eastAsia="Arial" w:cs="Arial"/>
                <w:color w:val="FF00FF"/>
                <w:sz w:val="18"/>
                <w:szCs w:val="18"/>
              </w:rPr>
              <w:t>personification to create poems</w:t>
            </w:r>
            <w:r>
              <w:rPr>
                <w:rFonts w:eastAsia="Arial" w:cs="Arial"/>
                <w:color w:val="FF00FF"/>
                <w:sz w:val="18"/>
                <w:szCs w:val="18"/>
              </w:rPr>
              <w:t xml:space="preserve"> </w:t>
            </w:r>
            <w:r w:rsidRPr="00DC4E17">
              <w:rPr>
                <w:rFonts w:eastAsia="Arial" w:cs="Arial"/>
                <w:color w:val="FF00FF"/>
                <w:sz w:val="18"/>
                <w:szCs w:val="18"/>
              </w:rPr>
              <w:t>based on real or imagined</w:t>
            </w:r>
          </w:p>
          <w:p w:rsidR="004B52C3" w:rsidRPr="00DC4E17" w:rsidRDefault="004B52C3" w:rsidP="004B52C3">
            <w:pPr>
              <w:spacing w:line="240" w:lineRule="exact"/>
              <w:ind w:left="100"/>
              <w:rPr>
                <w:sz w:val="18"/>
                <w:szCs w:val="18"/>
              </w:rPr>
            </w:pPr>
            <w:r w:rsidRPr="00DC4E17">
              <w:rPr>
                <w:rFonts w:eastAsia="Arial" w:cs="Arial"/>
                <w:color w:val="FF00FF"/>
                <w:sz w:val="18"/>
                <w:szCs w:val="18"/>
              </w:rPr>
              <w:t>experience.</w:t>
            </w:r>
          </w:p>
          <w:p w:rsidR="004B52C3" w:rsidRPr="00DC4E17" w:rsidRDefault="004B52C3" w:rsidP="004B52C3">
            <w:pPr>
              <w:spacing w:line="240" w:lineRule="exact"/>
              <w:ind w:left="100"/>
              <w:rPr>
                <w:sz w:val="18"/>
                <w:szCs w:val="18"/>
              </w:rPr>
            </w:pPr>
            <w:r w:rsidRPr="00DC4E17">
              <w:rPr>
                <w:rFonts w:eastAsia="Arial" w:cs="Arial"/>
                <w:color w:val="333399"/>
                <w:sz w:val="18"/>
                <w:szCs w:val="18"/>
              </w:rPr>
              <w:t>Select pattern or form to match</w:t>
            </w:r>
            <w:r>
              <w:rPr>
                <w:rFonts w:eastAsia="Arial" w:cs="Arial"/>
                <w:color w:val="333399"/>
                <w:sz w:val="18"/>
                <w:szCs w:val="18"/>
              </w:rPr>
              <w:t xml:space="preserve"> </w:t>
            </w:r>
            <w:r w:rsidRPr="00DC4E17">
              <w:rPr>
                <w:rFonts w:eastAsia="Arial" w:cs="Arial"/>
                <w:color w:val="333399"/>
                <w:sz w:val="18"/>
                <w:szCs w:val="18"/>
              </w:rPr>
              <w:t>meaning and own voice.</w:t>
            </w:r>
          </w:p>
        </w:tc>
      </w:tr>
    </w:tbl>
    <w:p w:rsidR="00D97CB7" w:rsidRDefault="00F673A2" w:rsidP="00D97CB7">
      <w:pPr>
        <w:pStyle w:val="Heading1"/>
      </w:pPr>
      <w:bookmarkStart w:id="86" w:name="page53"/>
      <w:bookmarkStart w:id="87" w:name="_Toc17967773"/>
      <w:bookmarkEnd w:id="86"/>
      <w:r>
        <w:lastRenderedPageBreak/>
        <w:t>G</w:t>
      </w:r>
      <w:r w:rsidR="00D97CB7">
        <w:t>lossary</w:t>
      </w:r>
      <w:bookmarkEnd w:id="87"/>
    </w:p>
    <w:tbl>
      <w:tblPr>
        <w:tblStyle w:val="TableGrid1"/>
        <w:tblpPr w:leftFromText="180" w:rightFromText="180" w:vertAnchor="text" w:horzAnchor="margin" w:tblpY="403"/>
        <w:tblW w:w="10136" w:type="dxa"/>
        <w:tblLook w:val="04A0" w:firstRow="1" w:lastRow="0" w:firstColumn="1" w:lastColumn="0" w:noHBand="0" w:noVBand="1"/>
      </w:tblPr>
      <w:tblGrid>
        <w:gridCol w:w="1442"/>
        <w:gridCol w:w="2709"/>
        <w:gridCol w:w="5937"/>
        <w:gridCol w:w="48"/>
      </w:tblGrid>
      <w:tr w:rsidR="00C848B2" w:rsidRPr="00296B35" w:rsidTr="00EC0590">
        <w:trPr>
          <w:gridAfter w:val="1"/>
          <w:wAfter w:w="43" w:type="dxa"/>
          <w:trHeight w:val="303"/>
        </w:trPr>
        <w:tc>
          <w:tcPr>
            <w:tcW w:w="10093" w:type="dxa"/>
            <w:gridSpan w:val="3"/>
            <w:tcBorders>
              <w:bottom w:val="single" w:sz="4" w:space="0" w:color="auto"/>
            </w:tcBorders>
          </w:tcPr>
          <w:p w:rsidR="00A201AC" w:rsidRPr="00296B35" w:rsidRDefault="00A201AC" w:rsidP="00C848B2">
            <w:pPr>
              <w:pStyle w:val="Heading2"/>
              <w:outlineLvl w:val="1"/>
              <w:rPr>
                <w:rFonts w:eastAsiaTheme="minorHAnsi"/>
              </w:rPr>
            </w:pPr>
            <w:bookmarkStart w:id="88" w:name="_Toc17967774"/>
            <w:r w:rsidRPr="00296B35">
              <w:rPr>
                <w:rFonts w:eastAsiaTheme="minorHAnsi"/>
              </w:rPr>
              <w:t>Language features</w:t>
            </w:r>
            <w:bookmarkEnd w:id="88"/>
          </w:p>
        </w:tc>
      </w:tr>
      <w:tr w:rsidR="00EC0590" w:rsidRPr="00296B35" w:rsidTr="00EC0590">
        <w:trPr>
          <w:trHeight w:val="77"/>
        </w:trPr>
        <w:tc>
          <w:tcPr>
            <w:tcW w:w="1442" w:type="dxa"/>
            <w:tcBorders>
              <w:top w:val="single" w:sz="4" w:space="0" w:color="auto"/>
              <w:left w:val="single" w:sz="4" w:space="0" w:color="auto"/>
              <w:bottom w:val="single" w:sz="4" w:space="0" w:color="auto"/>
              <w:right w:val="single" w:sz="4" w:space="0" w:color="auto"/>
            </w:tcBorders>
          </w:tcPr>
          <w:p w:rsidR="00A201AC" w:rsidRPr="00EC0590" w:rsidRDefault="00A201AC" w:rsidP="00DC4E17">
            <w:pPr>
              <w:rPr>
                <w:rFonts w:asciiTheme="minorHAnsi" w:hAnsiTheme="minorHAnsi"/>
                <w:sz w:val="20"/>
                <w:szCs w:val="20"/>
              </w:rPr>
            </w:pPr>
            <w:r w:rsidRPr="00EC0590">
              <w:rPr>
                <w:rFonts w:asciiTheme="minorHAnsi" w:hAnsiTheme="minorHAnsi"/>
                <w:sz w:val="20"/>
                <w:szCs w:val="20"/>
              </w:rPr>
              <w:t>Terminology</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Simile </w:t>
            </w:r>
            <w:r w:rsidRPr="00EC0590">
              <w:rPr>
                <w:rFonts w:asciiTheme="minorHAnsi" w:hAnsiTheme="minorHAnsi"/>
                <w:sz w:val="20"/>
                <w:szCs w:val="20"/>
              </w:rPr>
              <w:tab/>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Metaphor</w:t>
            </w:r>
            <w:r w:rsidRPr="00EC0590">
              <w:rPr>
                <w:rFonts w:asciiTheme="minorHAnsi" w:hAnsiTheme="minorHAnsi"/>
                <w:sz w:val="20"/>
                <w:szCs w:val="20"/>
              </w:rPr>
              <w:tab/>
            </w: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Personification </w:t>
            </w:r>
            <w:r w:rsidRPr="00EC0590">
              <w:rPr>
                <w:rFonts w:asciiTheme="minorHAnsi" w:hAnsiTheme="minorHAnsi"/>
                <w:sz w:val="20"/>
                <w:szCs w:val="20"/>
              </w:rPr>
              <w:tab/>
              <w:t>.</w:t>
            </w:r>
          </w:p>
          <w:p w:rsidR="00A201AC" w:rsidRPr="00EC0590" w:rsidRDefault="00A201AC" w:rsidP="00DC4E17">
            <w:pPr>
              <w:rPr>
                <w:rFonts w:asciiTheme="minorHAnsi" w:hAnsiTheme="minorHAnsi"/>
                <w:sz w:val="20"/>
                <w:szCs w:val="20"/>
              </w:rPr>
            </w:pPr>
          </w:p>
          <w:p w:rsidR="00A201AC" w:rsidRDefault="00A201AC" w:rsidP="00DC4E17">
            <w:pPr>
              <w:rPr>
                <w:rFonts w:asciiTheme="minorHAnsi" w:hAnsiTheme="minorHAnsi"/>
                <w:sz w:val="20"/>
                <w:szCs w:val="20"/>
              </w:rPr>
            </w:pPr>
          </w:p>
          <w:p w:rsidR="00EC0590" w:rsidRPr="00EC0590" w:rsidRDefault="00EC0590" w:rsidP="00DC4E17">
            <w:pPr>
              <w:rPr>
                <w:rFonts w:asciiTheme="minorHAnsi" w:hAnsiTheme="minorHAnsi"/>
                <w:sz w:val="20"/>
                <w:szCs w:val="20"/>
              </w:rPr>
            </w:pP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 xml:space="preserve">Pathetic fallacy/  sympathetic background </w:t>
            </w:r>
            <w:r w:rsidRPr="00EC0590">
              <w:rPr>
                <w:rFonts w:asciiTheme="minorHAnsi" w:hAnsiTheme="minorHAnsi"/>
                <w:sz w:val="20"/>
                <w:szCs w:val="20"/>
              </w:rPr>
              <w:tab/>
            </w: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 </w:t>
            </w:r>
            <w:r w:rsidRPr="00EC0590">
              <w:rPr>
                <w:rFonts w:asciiTheme="minorHAnsi" w:hAnsiTheme="minorHAnsi"/>
                <w:sz w:val="20"/>
                <w:szCs w:val="20"/>
              </w:rPr>
              <w:tab/>
            </w: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Onomatopoeia</w:t>
            </w:r>
            <w:r w:rsidRPr="00EC0590">
              <w:rPr>
                <w:rFonts w:asciiTheme="minorHAnsi" w:hAnsiTheme="minorHAnsi"/>
                <w:sz w:val="20"/>
                <w:szCs w:val="20"/>
              </w:rPr>
              <w:tab/>
            </w:r>
          </w:p>
          <w:p w:rsidR="00C848B2" w:rsidRPr="00EC0590" w:rsidRDefault="00C848B2" w:rsidP="00DC4E17">
            <w:pPr>
              <w:rPr>
                <w:rFonts w:asciiTheme="minorHAnsi" w:hAnsiTheme="minorHAnsi"/>
                <w:sz w:val="20"/>
                <w:szCs w:val="20"/>
              </w:rPr>
            </w:pPr>
          </w:p>
          <w:p w:rsidR="00A201AC" w:rsidRDefault="00A201AC" w:rsidP="00DC4E17">
            <w:pPr>
              <w:rPr>
                <w:rFonts w:asciiTheme="minorHAnsi" w:hAnsiTheme="minorHAnsi"/>
                <w:sz w:val="20"/>
                <w:szCs w:val="20"/>
              </w:rPr>
            </w:pPr>
            <w:r w:rsidRPr="00EC0590">
              <w:rPr>
                <w:rFonts w:asciiTheme="minorHAnsi" w:hAnsiTheme="minorHAnsi"/>
                <w:sz w:val="20"/>
                <w:szCs w:val="20"/>
              </w:rPr>
              <w:t>Alliteration</w:t>
            </w:r>
            <w:r w:rsidRPr="00EC0590">
              <w:rPr>
                <w:rFonts w:asciiTheme="minorHAnsi" w:hAnsiTheme="minorHAnsi"/>
                <w:sz w:val="20"/>
                <w:szCs w:val="20"/>
              </w:rPr>
              <w:tab/>
            </w:r>
            <w:r w:rsidRPr="00EC0590">
              <w:rPr>
                <w:rFonts w:asciiTheme="minorHAnsi" w:hAnsiTheme="minorHAnsi"/>
                <w:sz w:val="20"/>
                <w:szCs w:val="20"/>
              </w:rPr>
              <w:tab/>
            </w:r>
          </w:p>
          <w:p w:rsidR="00EC0590" w:rsidRPr="00EC0590" w:rsidRDefault="00EC0590" w:rsidP="00DC4E17">
            <w:pPr>
              <w:rPr>
                <w:rFonts w:asciiTheme="minorHAnsi" w:hAnsiTheme="minorHAnsi"/>
                <w:sz w:val="20"/>
                <w:szCs w:val="20"/>
              </w:rPr>
            </w:pP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 xml:space="preserve">Assonance </w:t>
            </w:r>
            <w:r w:rsidRPr="00EC0590">
              <w:rPr>
                <w:rFonts w:asciiTheme="minorHAnsi" w:hAnsiTheme="minorHAnsi"/>
                <w:sz w:val="20"/>
                <w:szCs w:val="20"/>
              </w:rPr>
              <w:tab/>
            </w:r>
            <w:r w:rsidRPr="00EC0590">
              <w:rPr>
                <w:rFonts w:asciiTheme="minorHAnsi" w:hAnsiTheme="minorHAnsi"/>
                <w:sz w:val="20"/>
                <w:szCs w:val="20"/>
              </w:rPr>
              <w:tab/>
            </w:r>
          </w:p>
          <w:p w:rsidR="00C848B2" w:rsidRPr="00EC0590" w:rsidRDefault="00C848B2" w:rsidP="00DC4E17">
            <w:pPr>
              <w:rPr>
                <w:rFonts w:asciiTheme="minorHAnsi" w:hAnsiTheme="minorHAnsi"/>
                <w:sz w:val="20"/>
                <w:szCs w:val="20"/>
              </w:rPr>
            </w:pP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 xml:space="preserve">Rule of three </w:t>
            </w:r>
          </w:p>
          <w:p w:rsidR="00C848B2" w:rsidRPr="00EC0590" w:rsidRDefault="00C848B2"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Connotations </w:t>
            </w:r>
            <w:r w:rsidRPr="00EC0590">
              <w:rPr>
                <w:rFonts w:asciiTheme="minorHAnsi" w:hAnsiTheme="minorHAnsi"/>
                <w:sz w:val="20"/>
                <w:szCs w:val="20"/>
              </w:rPr>
              <w:tab/>
            </w:r>
          </w:p>
          <w:p w:rsidR="00C848B2" w:rsidRDefault="00C848B2" w:rsidP="00DC4E17">
            <w:pPr>
              <w:rPr>
                <w:rFonts w:asciiTheme="minorHAnsi" w:hAnsiTheme="minorHAnsi"/>
                <w:sz w:val="20"/>
                <w:szCs w:val="20"/>
              </w:rPr>
            </w:pPr>
          </w:p>
          <w:p w:rsidR="007B0C45" w:rsidRPr="00EC0590" w:rsidRDefault="007B0C45"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Hyperbole </w:t>
            </w:r>
            <w:r w:rsidRPr="00EC0590">
              <w:rPr>
                <w:rFonts w:asciiTheme="minorHAnsi" w:hAnsiTheme="minorHAnsi"/>
                <w:sz w:val="20"/>
                <w:szCs w:val="20"/>
              </w:rPr>
              <w:tab/>
              <w:t>.</w:t>
            </w: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Repetition</w:t>
            </w:r>
          </w:p>
          <w:p w:rsidR="00A201AC" w:rsidRDefault="00A201AC" w:rsidP="00DC4E17">
            <w:pPr>
              <w:rPr>
                <w:rFonts w:asciiTheme="minorHAnsi" w:hAnsiTheme="minorHAnsi"/>
                <w:sz w:val="20"/>
                <w:szCs w:val="20"/>
              </w:rPr>
            </w:pPr>
          </w:p>
          <w:p w:rsidR="007B0C45" w:rsidRPr="00EC0590" w:rsidRDefault="007B0C45"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rhetorical questions </w:t>
            </w:r>
            <w:r w:rsidRPr="00EC0590">
              <w:rPr>
                <w:rFonts w:asciiTheme="minorHAnsi" w:hAnsiTheme="minorHAnsi"/>
                <w:sz w:val="20"/>
                <w:szCs w:val="20"/>
              </w:rPr>
              <w:tab/>
            </w: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emotive language </w:t>
            </w:r>
            <w:r w:rsidRPr="00EC0590">
              <w:rPr>
                <w:rFonts w:asciiTheme="minorHAnsi" w:hAnsiTheme="minorHAnsi"/>
                <w:sz w:val="20"/>
                <w:szCs w:val="20"/>
              </w:rPr>
              <w:tab/>
            </w:r>
          </w:p>
          <w:p w:rsidR="00A201AC" w:rsidRPr="00EC0590" w:rsidRDefault="00A201AC" w:rsidP="00DC4E17">
            <w:pPr>
              <w:rPr>
                <w:rFonts w:asciiTheme="minorHAnsi" w:hAnsiTheme="minorHAnsi"/>
                <w:sz w:val="20"/>
                <w:szCs w:val="20"/>
              </w:rPr>
            </w:pPr>
          </w:p>
        </w:tc>
        <w:tc>
          <w:tcPr>
            <w:tcW w:w="2733" w:type="dxa"/>
            <w:tcBorders>
              <w:top w:val="single" w:sz="4" w:space="0" w:color="auto"/>
              <w:left w:val="single" w:sz="4" w:space="0" w:color="auto"/>
              <w:bottom w:val="single" w:sz="4" w:space="0" w:color="auto"/>
              <w:right w:val="single" w:sz="4" w:space="0" w:color="auto"/>
            </w:tcBorders>
          </w:tcPr>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Definition </w:t>
            </w:r>
          </w:p>
          <w:p w:rsidR="00A201AC" w:rsidRPr="00EC0590" w:rsidRDefault="00A201AC" w:rsidP="00DC4E17">
            <w:pPr>
              <w:rPr>
                <w:rFonts w:asciiTheme="minorHAnsi" w:hAnsiTheme="minorHAnsi"/>
                <w:sz w:val="20"/>
                <w:szCs w:val="20"/>
              </w:rPr>
            </w:pP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A comparison using 'like' or 'as' to create a vivid image.</w:t>
            </w:r>
          </w:p>
          <w:p w:rsidR="00C848B2" w:rsidRPr="00EC0590" w:rsidRDefault="00C848B2" w:rsidP="00DC4E17">
            <w:pPr>
              <w:rPr>
                <w:rFonts w:asciiTheme="minorHAnsi" w:hAnsiTheme="minorHAnsi"/>
                <w:sz w:val="20"/>
                <w:szCs w:val="20"/>
              </w:rPr>
            </w:pP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A comparison made without using 'like' or 'as'.</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 A type of imagery in which non-human objects, animals or ideas are given human characteristics </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The environment (usually the weather) reflects the mood of the character or scene </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The sounds of words to express or underline their meaning, sensory imagery.</w:t>
            </w: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 </w:t>
            </w: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The repetition of the same sounds usually at the beginning of words.</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 The repetition of vowel sounds in a series of words. </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Repetition in a group of three to strengthen an idea or argument.</w:t>
            </w: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Implied meanings suggested by a word rather than its literal meanings. </w:t>
            </w:r>
          </w:p>
          <w:p w:rsidR="00C848B2" w:rsidRPr="00EC0590" w:rsidRDefault="00C848B2" w:rsidP="00DC4E17">
            <w:pPr>
              <w:rPr>
                <w:rFonts w:asciiTheme="minorHAnsi" w:hAnsiTheme="minorHAnsi"/>
                <w:sz w:val="20"/>
                <w:szCs w:val="20"/>
              </w:rPr>
            </w:pP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 xml:space="preserve">Over-the-top exaggeration for effect </w:t>
            </w:r>
          </w:p>
          <w:p w:rsidR="00C848B2" w:rsidRPr="00EC0590" w:rsidRDefault="00C848B2" w:rsidP="00DC4E17">
            <w:pPr>
              <w:rPr>
                <w:rFonts w:asciiTheme="minorHAnsi" w:hAnsiTheme="minorHAnsi"/>
                <w:sz w:val="20"/>
                <w:szCs w:val="20"/>
              </w:rPr>
            </w:pPr>
          </w:p>
          <w:p w:rsidR="00C848B2" w:rsidRDefault="00A201AC" w:rsidP="00DC4E17">
            <w:pPr>
              <w:rPr>
                <w:rFonts w:asciiTheme="minorHAnsi" w:hAnsiTheme="minorHAnsi"/>
                <w:sz w:val="20"/>
                <w:szCs w:val="20"/>
              </w:rPr>
            </w:pPr>
            <w:r w:rsidRPr="00EC0590">
              <w:rPr>
                <w:rFonts w:asciiTheme="minorHAnsi" w:hAnsiTheme="minorHAnsi"/>
                <w:sz w:val="20"/>
                <w:szCs w:val="20"/>
              </w:rPr>
              <w:t xml:space="preserve">Words, phrases or ideas that are repeated for effect </w:t>
            </w:r>
          </w:p>
          <w:p w:rsidR="007B0C45" w:rsidRPr="00EC0590" w:rsidRDefault="007B0C45"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A question asked for effect with no answer expected.</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Words chosen to bring an emotional response.</w:t>
            </w:r>
          </w:p>
        </w:tc>
        <w:tc>
          <w:tcPr>
            <w:tcW w:w="5961" w:type="dxa"/>
            <w:gridSpan w:val="2"/>
            <w:tcBorders>
              <w:top w:val="single" w:sz="4" w:space="0" w:color="auto"/>
              <w:left w:val="single" w:sz="4" w:space="0" w:color="auto"/>
              <w:bottom w:val="single" w:sz="4" w:space="0" w:color="auto"/>
              <w:right w:val="single" w:sz="4" w:space="0" w:color="auto"/>
            </w:tcBorders>
          </w:tcPr>
          <w:p w:rsidR="00A201AC" w:rsidRPr="00EC0590" w:rsidRDefault="00A201AC" w:rsidP="00DC4E17">
            <w:pPr>
              <w:rPr>
                <w:rFonts w:asciiTheme="minorHAnsi" w:hAnsiTheme="minorHAnsi"/>
                <w:sz w:val="20"/>
                <w:szCs w:val="20"/>
              </w:rPr>
            </w:pPr>
            <w:r w:rsidRPr="00EC0590">
              <w:rPr>
                <w:rFonts w:asciiTheme="minorHAnsi" w:hAnsiTheme="minorHAnsi"/>
                <w:sz w:val="20"/>
                <w:szCs w:val="20"/>
              </w:rPr>
              <w:t>Example</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As big as a whale; float like a butterfly, sting like a bee</w:t>
            </w:r>
          </w:p>
          <w:p w:rsidR="00C848B2" w:rsidRPr="00EC0590" w:rsidRDefault="00C848B2"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C848B2" w:rsidRPr="00EC0590" w:rsidRDefault="00A201AC" w:rsidP="00DC4E17">
            <w:pPr>
              <w:rPr>
                <w:rFonts w:asciiTheme="minorHAnsi" w:hAnsiTheme="minorHAnsi"/>
                <w:sz w:val="20"/>
                <w:szCs w:val="20"/>
              </w:rPr>
            </w:pPr>
            <w:r w:rsidRPr="00EC0590">
              <w:rPr>
                <w:rFonts w:asciiTheme="minorHAnsi" w:hAnsiTheme="minorHAnsi"/>
                <w:sz w:val="20"/>
                <w:szCs w:val="20"/>
              </w:rPr>
              <w:t>'Sea of troubles' and 'drowning in debt</w:t>
            </w:r>
          </w:p>
          <w:p w:rsidR="00C848B2" w:rsidRPr="00EC0590" w:rsidRDefault="00C848B2" w:rsidP="00DC4E17">
            <w:pPr>
              <w:rPr>
                <w:rFonts w:asciiTheme="minorHAnsi" w:hAnsiTheme="minorHAnsi"/>
                <w:sz w:val="20"/>
                <w:szCs w:val="20"/>
              </w:rPr>
            </w:pPr>
          </w:p>
          <w:p w:rsidR="00C848B2" w:rsidRPr="00EC0590" w:rsidRDefault="00C848B2" w:rsidP="00EC0590">
            <w:pPr>
              <w:tabs>
                <w:tab w:val="left" w:pos="1620"/>
              </w:tabs>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The jaws of the cave, the leaves danced in the breeze</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The fog crept evilly through the streets as he stalked his victim. </w:t>
            </w:r>
          </w:p>
          <w:p w:rsidR="00A201AC" w:rsidRPr="00EC0590" w:rsidRDefault="00A201AC"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Crunch, pop, screech</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 </w:t>
            </w: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Reuse, renew, recycle </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Harsh bark, moonlit pool</w:t>
            </w:r>
          </w:p>
          <w:p w:rsidR="00A201AC" w:rsidRPr="00EC0590" w:rsidRDefault="00A201AC" w:rsidP="00DC4E17">
            <w:pPr>
              <w:rPr>
                <w:rFonts w:asciiTheme="minorHAnsi" w:hAnsiTheme="minorHAnsi"/>
                <w:sz w:val="20"/>
                <w:szCs w:val="20"/>
              </w:rPr>
            </w:pPr>
          </w:p>
          <w:p w:rsidR="00A201AC" w:rsidRPr="00EC0590" w:rsidRDefault="00A201AC" w:rsidP="00A201AC">
            <w:pPr>
              <w:ind w:right="4988"/>
              <w:rPr>
                <w:rFonts w:asciiTheme="minorHAnsi" w:hAnsiTheme="minorHAnsi"/>
                <w:sz w:val="20"/>
                <w:szCs w:val="20"/>
              </w:rPr>
            </w:pPr>
            <w:r w:rsidRPr="00EC0590">
              <w:rPr>
                <w:rFonts w:asciiTheme="minorHAnsi" w:hAnsiTheme="minorHAnsi"/>
                <w:sz w:val="20"/>
                <w:szCs w:val="20"/>
              </w:rPr>
              <w:t>Freedom, equality, and justice</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Red is a colour - but can imply danger, anger and stop.</w:t>
            </w:r>
          </w:p>
          <w:p w:rsidR="00A201AC" w:rsidRPr="00EC0590" w:rsidRDefault="00A201AC"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 I have ten tonnes of homework to do.</w:t>
            </w:r>
          </w:p>
          <w:p w:rsidR="00A201AC" w:rsidRPr="00EC0590" w:rsidRDefault="00A201AC"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This is serious, incredibly serious.</w:t>
            </w:r>
          </w:p>
          <w:p w:rsidR="00C848B2" w:rsidRDefault="00C848B2" w:rsidP="00DC4E17">
            <w:pPr>
              <w:rPr>
                <w:rFonts w:asciiTheme="minorHAnsi" w:hAnsiTheme="minorHAnsi"/>
                <w:sz w:val="20"/>
                <w:szCs w:val="20"/>
              </w:rPr>
            </w:pPr>
          </w:p>
          <w:p w:rsidR="007B0C45" w:rsidRPr="00EC0590" w:rsidRDefault="007B0C45"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 xml:space="preserve">Do you think that I’m made of money? </w:t>
            </w:r>
          </w:p>
          <w:p w:rsidR="00A201AC" w:rsidRPr="00EC0590" w:rsidRDefault="00A201AC" w:rsidP="00DC4E17">
            <w:pPr>
              <w:rPr>
                <w:rFonts w:asciiTheme="minorHAnsi" w:hAnsiTheme="minorHAnsi"/>
                <w:sz w:val="20"/>
                <w:szCs w:val="20"/>
              </w:rPr>
            </w:pPr>
          </w:p>
          <w:p w:rsidR="00C848B2" w:rsidRPr="00EC0590" w:rsidRDefault="00C848B2" w:rsidP="00DC4E17">
            <w:pPr>
              <w:rPr>
                <w:rFonts w:asciiTheme="minorHAnsi" w:hAnsiTheme="minorHAnsi"/>
                <w:sz w:val="20"/>
                <w:szCs w:val="20"/>
              </w:rPr>
            </w:pPr>
          </w:p>
          <w:p w:rsidR="00A201AC" w:rsidRPr="00EC0590" w:rsidRDefault="00A201AC" w:rsidP="00DC4E17">
            <w:pPr>
              <w:rPr>
                <w:rFonts w:asciiTheme="minorHAnsi" w:hAnsiTheme="minorHAnsi"/>
                <w:sz w:val="20"/>
                <w:szCs w:val="20"/>
              </w:rPr>
            </w:pPr>
            <w:r w:rsidRPr="00EC0590">
              <w:rPr>
                <w:rFonts w:asciiTheme="minorHAnsi" w:hAnsiTheme="minorHAnsi"/>
                <w:sz w:val="20"/>
                <w:szCs w:val="20"/>
              </w:rPr>
              <w:t>Defenceless, hard-hearted</w:t>
            </w:r>
          </w:p>
        </w:tc>
      </w:tr>
    </w:tbl>
    <w:p w:rsidR="00D97CB7" w:rsidRDefault="00D97CB7">
      <w:pPr>
        <w:spacing w:line="1" w:lineRule="exact"/>
        <w:rPr>
          <w:sz w:val="20"/>
          <w:szCs w:val="20"/>
        </w:rPr>
      </w:pPr>
    </w:p>
    <w:p w:rsidR="00D97CB7" w:rsidRDefault="00D97CB7">
      <w:pPr>
        <w:rPr>
          <w:sz w:val="20"/>
          <w:szCs w:val="20"/>
        </w:rPr>
      </w:pPr>
      <w:r>
        <w:rPr>
          <w:sz w:val="20"/>
          <w:szCs w:val="20"/>
        </w:rPr>
        <w:br w:type="page"/>
      </w:r>
    </w:p>
    <w:tbl>
      <w:tblPr>
        <w:tblStyle w:val="TableGrid1"/>
        <w:tblpPr w:leftFromText="180" w:rightFromText="180" w:vertAnchor="text" w:horzAnchor="margin" w:tblpY="403"/>
        <w:tblW w:w="10104" w:type="dxa"/>
        <w:tblLook w:val="04A0" w:firstRow="1" w:lastRow="0" w:firstColumn="1" w:lastColumn="0" w:noHBand="0" w:noVBand="1"/>
      </w:tblPr>
      <w:tblGrid>
        <w:gridCol w:w="1838"/>
        <w:gridCol w:w="3908"/>
        <w:gridCol w:w="4203"/>
        <w:gridCol w:w="155"/>
      </w:tblGrid>
      <w:tr w:rsidR="00D97CB7" w:rsidRPr="00296B35" w:rsidTr="00D97CB7">
        <w:trPr>
          <w:trHeight w:val="303"/>
        </w:trPr>
        <w:tc>
          <w:tcPr>
            <w:tcW w:w="10104" w:type="dxa"/>
            <w:gridSpan w:val="4"/>
            <w:tcBorders>
              <w:bottom w:val="single" w:sz="4" w:space="0" w:color="auto"/>
            </w:tcBorders>
          </w:tcPr>
          <w:p w:rsidR="00D97CB7" w:rsidRPr="00296B35" w:rsidRDefault="00D97CB7" w:rsidP="00D97CB7">
            <w:pPr>
              <w:pStyle w:val="Heading2"/>
              <w:outlineLvl w:val="1"/>
              <w:rPr>
                <w:rFonts w:eastAsiaTheme="minorHAnsi"/>
              </w:rPr>
            </w:pPr>
            <w:bookmarkStart w:id="89" w:name="_Toc17967775"/>
            <w:r w:rsidRPr="00296B35">
              <w:rPr>
                <w:rFonts w:eastAsiaTheme="minorHAnsi"/>
              </w:rPr>
              <w:lastRenderedPageBreak/>
              <w:t>Structural Features</w:t>
            </w:r>
            <w:bookmarkEnd w:id="89"/>
          </w:p>
        </w:tc>
      </w:tr>
      <w:tr w:rsidR="00D97CB7" w:rsidRPr="00296B35" w:rsidTr="00D97CB7">
        <w:trPr>
          <w:gridAfter w:val="1"/>
          <w:wAfter w:w="155" w:type="dxa"/>
          <w:trHeight w:val="77"/>
        </w:trPr>
        <w:tc>
          <w:tcPr>
            <w:tcW w:w="1838" w:type="dxa"/>
            <w:tcBorders>
              <w:top w:val="single" w:sz="4" w:space="0" w:color="auto"/>
              <w:left w:val="single" w:sz="4" w:space="0" w:color="auto"/>
              <w:bottom w:val="single" w:sz="4" w:space="0" w:color="auto"/>
              <w:right w:val="single" w:sz="4" w:space="0" w:color="auto"/>
            </w:tcBorders>
          </w:tcPr>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Openings </w:t>
            </w:r>
            <w:r w:rsidRPr="00EC0590">
              <w:rPr>
                <w:rFonts w:asciiTheme="minorHAnsi" w:hAnsiTheme="minorHAnsi"/>
                <w:sz w:val="20"/>
                <w:szCs w:val="20"/>
              </w:rPr>
              <w:tab/>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Focus </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Shifts</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Contrast </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repetition or patterns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Pace </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temporal references </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order of events </w:t>
            </w:r>
            <w:r w:rsidRPr="00EC0590">
              <w:rPr>
                <w:rFonts w:asciiTheme="minorHAnsi" w:hAnsiTheme="minorHAnsi"/>
                <w:sz w:val="20"/>
                <w:szCs w:val="20"/>
              </w:rPr>
              <w:tab/>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Endings</w:t>
            </w:r>
            <w:r w:rsidRPr="00EC0590">
              <w:rPr>
                <w:rFonts w:asciiTheme="minorHAnsi" w:hAnsiTheme="minorHAnsi"/>
                <w:sz w:val="20"/>
                <w:szCs w:val="20"/>
              </w:rPr>
              <w:tab/>
              <w:t>.</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withholding information </w:t>
            </w:r>
            <w:r w:rsidRPr="00EC0590">
              <w:rPr>
                <w:rFonts w:asciiTheme="minorHAnsi" w:hAnsiTheme="minorHAnsi"/>
                <w:sz w:val="20"/>
                <w:szCs w:val="20"/>
              </w:rPr>
              <w:tab/>
            </w:r>
          </w:p>
          <w:p w:rsidR="00D97CB7"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Dialogue </w:t>
            </w:r>
            <w:r w:rsidRPr="00EC0590">
              <w:rPr>
                <w:rFonts w:asciiTheme="minorHAnsi" w:hAnsiTheme="minorHAnsi"/>
                <w:sz w:val="20"/>
                <w:szCs w:val="20"/>
              </w:rPr>
              <w:tab/>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headings, subheadings and questions</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Bullets </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EC0590" w:rsidRDefault="00D97CB7" w:rsidP="00DC4E17">
            <w:pPr>
              <w:rPr>
                <w:rFonts w:asciiTheme="minorHAnsi" w:hAnsiTheme="minorHAnsi"/>
                <w:sz w:val="20"/>
                <w:szCs w:val="20"/>
              </w:rPr>
            </w:pPr>
            <w:r w:rsidRPr="00EC0590">
              <w:rPr>
                <w:rFonts w:asciiTheme="minorHAnsi" w:hAnsiTheme="minorHAnsi"/>
                <w:sz w:val="20"/>
                <w:szCs w:val="20"/>
              </w:rPr>
              <w:t xml:space="preserve">sentence structures </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paragraph lengths</w:t>
            </w:r>
          </w:p>
        </w:tc>
        <w:tc>
          <w:tcPr>
            <w:tcW w:w="3908" w:type="dxa"/>
            <w:tcBorders>
              <w:top w:val="single" w:sz="4" w:space="0" w:color="auto"/>
              <w:left w:val="single" w:sz="4" w:space="0" w:color="auto"/>
              <w:bottom w:val="single" w:sz="4" w:space="0" w:color="auto"/>
              <w:right w:val="single" w:sz="4" w:space="0" w:color="auto"/>
            </w:tcBorders>
          </w:tcPr>
          <w:p w:rsidR="00D97CB7" w:rsidRPr="00EC0590" w:rsidRDefault="00D97CB7" w:rsidP="00DC4E17">
            <w:pPr>
              <w:rPr>
                <w:rFonts w:asciiTheme="minorHAnsi" w:hAnsiTheme="minorHAnsi"/>
                <w:sz w:val="20"/>
                <w:szCs w:val="20"/>
              </w:rPr>
            </w:pPr>
            <w:r w:rsidRPr="00EC0590">
              <w:rPr>
                <w:rFonts w:asciiTheme="minorHAnsi" w:hAnsiTheme="minorHAnsi"/>
                <w:sz w:val="20"/>
                <w:szCs w:val="20"/>
              </w:rPr>
              <w:t>The start of a text must interest the reader.</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 This is what the writer focuses on as the text develops.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Changes in ideas and perspectives, eg outside to inside.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The differences between two things.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When words, phrases or ideas are repeated for effect</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 The feeling of speed in the writing – are events and ideas revealed to the reader slowly or quickly?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References to time.</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This could be chronological or writers might choose to start at the end, in the middle, or with flashbacks / flash forwards.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The conclusion of a text may be neat or leave us with questions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Clues and hints are given without revealing everything at once.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Conversations and speech. </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Divides the content of texts into topics and sub topics, can signal the start of new points. </w:t>
            </w:r>
          </w:p>
          <w:p w:rsidR="00D97CB7" w:rsidRDefault="00D97CB7" w:rsidP="00DC4E17">
            <w:pPr>
              <w:rPr>
                <w:rFonts w:asciiTheme="minorHAnsi" w:hAnsiTheme="minorHAnsi"/>
                <w:sz w:val="20"/>
                <w:szCs w:val="20"/>
              </w:rPr>
            </w:pPr>
          </w:p>
          <w:p w:rsidR="00EC0590" w:rsidRPr="00EC0590" w:rsidRDefault="00EC0590"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Bullets can summarise and simplify a range of ideas.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Varied types of sentences, eg simple, compound and complex.</w:t>
            </w:r>
            <w:r w:rsidRPr="00EC0590">
              <w:rPr>
                <w:rFonts w:asciiTheme="minorHAnsi" w:hAnsiTheme="minorHAnsi"/>
                <w:sz w:val="20"/>
                <w:szCs w:val="20"/>
              </w:rPr>
              <w:tab/>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These vary like sentences eg, to highlight significant points or to provide a detailed account.</w:t>
            </w:r>
          </w:p>
        </w:tc>
        <w:tc>
          <w:tcPr>
            <w:tcW w:w="4203" w:type="dxa"/>
            <w:tcBorders>
              <w:top w:val="single" w:sz="4" w:space="0" w:color="auto"/>
              <w:left w:val="single" w:sz="4" w:space="0" w:color="auto"/>
              <w:bottom w:val="single" w:sz="4" w:space="0" w:color="auto"/>
              <w:right w:val="single" w:sz="4" w:space="0" w:color="auto"/>
            </w:tcBorders>
          </w:tcPr>
          <w:p w:rsidR="00D97CB7" w:rsidRPr="00EC0590" w:rsidRDefault="00D97CB7" w:rsidP="00DC4E17">
            <w:pPr>
              <w:rPr>
                <w:rFonts w:asciiTheme="minorHAnsi" w:hAnsiTheme="minorHAnsi"/>
                <w:sz w:val="20"/>
                <w:szCs w:val="20"/>
              </w:rPr>
            </w:pPr>
            <w:r w:rsidRPr="00EC0590">
              <w:rPr>
                <w:rFonts w:asciiTheme="minorHAnsi" w:hAnsiTheme="minorHAnsi"/>
                <w:sz w:val="20"/>
                <w:szCs w:val="20"/>
              </w:rPr>
              <w:t>Comment on how the writer introduces ideas and raises questions.</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 Analyse what is implied, eg a gloomy landscape implies an unhappy situation - what is causing that unhappiness? What will happen next?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Comment on how this change is effective, eg creates contrast.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Comment on the effect a drastic difference produces.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Repetitive features can highlight key meanings, indicate a development or show a lack of change.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Ask what effect is created by altering the pace, eg a slow pace builds tension or suggests boredom, a quicker pace may suit a piece about things happening at speed</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Comment on how time is used to speed up or slow down the pace of the text.</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Comment on how the order of events introduces and prioritises key ideas – and how this engages the reader.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Think about how the reader feels at the end. Have their feelings changed since the opening?</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Analyse what is implied by hints – how does this build the reader’s expectations?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How does dialogue move the text forward?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How do they guide readers through a text? </w:t>
            </w:r>
          </w:p>
          <w:p w:rsidR="00D97CB7" w:rsidRPr="00EC0590" w:rsidRDefault="00D97CB7" w:rsidP="00DC4E17">
            <w:pPr>
              <w:rPr>
                <w:rFonts w:asciiTheme="minorHAnsi" w:hAnsiTheme="minorHAnsi"/>
                <w:sz w:val="20"/>
                <w:szCs w:val="20"/>
              </w:rPr>
            </w:pPr>
          </w:p>
          <w:p w:rsidR="00D97CB7" w:rsidRDefault="00D97CB7" w:rsidP="00DC4E17">
            <w:pPr>
              <w:rPr>
                <w:rFonts w:asciiTheme="minorHAnsi" w:hAnsiTheme="minorHAnsi"/>
                <w:sz w:val="20"/>
                <w:szCs w:val="20"/>
              </w:rPr>
            </w:pPr>
          </w:p>
          <w:p w:rsidR="00EC0590" w:rsidRPr="00EC0590" w:rsidRDefault="00EC0590"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Why does the writer summarise certain points?</w:t>
            </w:r>
          </w:p>
          <w:p w:rsidR="00D97CB7" w:rsidRDefault="00D97CB7" w:rsidP="00DC4E17">
            <w:pPr>
              <w:rPr>
                <w:rFonts w:asciiTheme="minorHAnsi" w:hAnsiTheme="minorHAnsi"/>
                <w:sz w:val="20"/>
                <w:szCs w:val="20"/>
              </w:rPr>
            </w:pPr>
          </w:p>
          <w:p w:rsidR="00EC0590" w:rsidRPr="00EC0590" w:rsidRDefault="00EC0590"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Comment on how sentence structures affect the fluency of the text, eg a sudden short sentence could reveal shocking information. </w:t>
            </w:r>
          </w:p>
          <w:p w:rsidR="00D97CB7" w:rsidRPr="00EC0590" w:rsidRDefault="00D97CB7" w:rsidP="00DC4E17">
            <w:pPr>
              <w:rPr>
                <w:rFonts w:asciiTheme="minorHAnsi" w:hAnsiTheme="minorHAnsi"/>
                <w:sz w:val="20"/>
                <w:szCs w:val="20"/>
              </w:rPr>
            </w:pPr>
          </w:p>
          <w:p w:rsidR="00D97CB7" w:rsidRPr="00EC0590" w:rsidRDefault="00D97CB7" w:rsidP="00DC4E17">
            <w:pPr>
              <w:rPr>
                <w:rFonts w:asciiTheme="minorHAnsi" w:hAnsiTheme="minorHAnsi"/>
                <w:sz w:val="20"/>
                <w:szCs w:val="20"/>
              </w:rPr>
            </w:pPr>
            <w:r w:rsidRPr="00EC0590">
              <w:rPr>
                <w:rFonts w:asciiTheme="minorHAnsi" w:hAnsiTheme="minorHAnsi"/>
                <w:sz w:val="20"/>
                <w:szCs w:val="20"/>
              </w:rPr>
              <w:t xml:space="preserve">Comment on how paragraph lengths affect the development of the text, </w:t>
            </w:r>
          </w:p>
        </w:tc>
      </w:tr>
    </w:tbl>
    <w:p w:rsidR="00F756C5" w:rsidRDefault="00F756C5">
      <w:pPr>
        <w:spacing w:line="1" w:lineRule="exact"/>
        <w:rPr>
          <w:sz w:val="20"/>
          <w:szCs w:val="20"/>
        </w:rPr>
      </w:pPr>
    </w:p>
    <w:sectPr w:rsidR="00F756C5">
      <w:pgSz w:w="11920" w:h="16840"/>
      <w:pgMar w:top="1440" w:right="800" w:bottom="1440" w:left="940" w:header="0" w:footer="0" w:gutter="0"/>
      <w:cols w:space="720" w:equalWidth="0">
        <w:col w:w="101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5FE" w:rsidRDefault="00F055FE" w:rsidP="00C11CC6">
      <w:r>
        <w:separator/>
      </w:r>
    </w:p>
  </w:endnote>
  <w:endnote w:type="continuationSeparator" w:id="0">
    <w:p w:rsidR="00F055FE" w:rsidRDefault="00F055FE" w:rsidP="00C11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XCCW Joined 10a">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7084610"/>
      <w:docPartObj>
        <w:docPartGallery w:val="Page Numbers (Bottom of Page)"/>
        <w:docPartUnique/>
      </w:docPartObj>
    </w:sdtPr>
    <w:sdtContent>
      <w:p w:rsidR="0011627A" w:rsidRDefault="0011627A" w:rsidP="009C4A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1627A" w:rsidRDefault="0011627A" w:rsidP="00C11C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2192368"/>
      <w:docPartObj>
        <w:docPartGallery w:val="Page Numbers (Bottom of Page)"/>
        <w:docPartUnique/>
      </w:docPartObj>
    </w:sdtPr>
    <w:sdtContent>
      <w:p w:rsidR="0011627A" w:rsidRDefault="0011627A" w:rsidP="009C4A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1627A" w:rsidRPr="009C4A38" w:rsidRDefault="0011627A" w:rsidP="00C11CC6">
    <w:pPr>
      <w:pStyle w:val="Footer"/>
      <w:ind w:right="360"/>
      <w:rPr>
        <w:rFonts w:asciiTheme="minorHAnsi" w:hAnsiTheme="minorHAnsi" w:cstheme="minorHAnsi"/>
      </w:rPr>
    </w:pPr>
    <w:r w:rsidRPr="009C4A38">
      <w:rPr>
        <w:rFonts w:asciiTheme="minorHAnsi" w:hAnsiTheme="minorHAnsi" w:cstheme="minorHAnsi"/>
      </w:rPr>
      <w:t>Sir Edmund Hillary Primary School English Framework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5FE" w:rsidRDefault="00F055FE" w:rsidP="00C11CC6">
      <w:r>
        <w:separator/>
      </w:r>
    </w:p>
  </w:footnote>
  <w:footnote w:type="continuationSeparator" w:id="0">
    <w:p w:rsidR="00F055FE" w:rsidRDefault="00F055FE" w:rsidP="00C11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27A" w:rsidRDefault="0011627A">
    <w:pPr>
      <w:pStyle w:val="Header"/>
    </w:pPr>
    <w:r>
      <w:rPr>
        <w:noProof/>
      </w:rPr>
      <w:drawing>
        <wp:anchor distT="0" distB="0" distL="114300" distR="114300" simplePos="0" relativeHeight="251658240" behindDoc="0" locked="0" layoutInCell="1" allowOverlap="1">
          <wp:simplePos x="0" y="0"/>
          <wp:positionH relativeFrom="column">
            <wp:posOffset>5384800</wp:posOffset>
          </wp:positionH>
          <wp:positionV relativeFrom="paragraph">
            <wp:posOffset>177800</wp:posOffset>
          </wp:positionV>
          <wp:extent cx="644398" cy="622300"/>
          <wp:effectExtent l="0" t="0" r="0" b="0"/>
          <wp:wrapNone/>
          <wp:docPr id="50" name="Picture 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ir Ed logo Transbackground.png"/>
                  <pic:cNvPicPr/>
                </pic:nvPicPr>
                <pic:blipFill>
                  <a:blip r:embed="rId1">
                    <a:extLst>
                      <a:ext uri="{28A0092B-C50C-407E-A947-70E740481C1C}">
                        <a14:useLocalDpi xmlns:a14="http://schemas.microsoft.com/office/drawing/2010/main" val="0"/>
                      </a:ext>
                    </a:extLst>
                  </a:blip>
                  <a:stretch>
                    <a:fillRect/>
                  </a:stretch>
                </pic:blipFill>
                <pic:spPr>
                  <a:xfrm>
                    <a:off x="0" y="0"/>
                    <a:ext cx="644398" cy="622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D5316"/>
    <w:multiLevelType w:val="hybridMultilevel"/>
    <w:tmpl w:val="AFBA0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37DFD"/>
    <w:multiLevelType w:val="hybridMultilevel"/>
    <w:tmpl w:val="4F3C2DAA"/>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01A40"/>
    <w:multiLevelType w:val="hybridMultilevel"/>
    <w:tmpl w:val="108C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42994"/>
    <w:multiLevelType w:val="hybridMultilevel"/>
    <w:tmpl w:val="AB5ED7B2"/>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546A5"/>
    <w:multiLevelType w:val="hybridMultilevel"/>
    <w:tmpl w:val="CD421B34"/>
    <w:lvl w:ilvl="0" w:tplc="08090001">
      <w:start w:val="1"/>
      <w:numFmt w:val="bullet"/>
      <w:lvlText w:val=""/>
      <w:lvlJc w:val="left"/>
      <w:pPr>
        <w:ind w:left="720" w:hanging="360"/>
      </w:pPr>
      <w:rPr>
        <w:rFonts w:ascii="Symbol" w:hAnsi="Symbo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161AD"/>
    <w:multiLevelType w:val="hybridMultilevel"/>
    <w:tmpl w:val="CB52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F3D0F"/>
    <w:multiLevelType w:val="hybridMultilevel"/>
    <w:tmpl w:val="0E84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578C9"/>
    <w:multiLevelType w:val="hybridMultilevel"/>
    <w:tmpl w:val="F662A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700DC9"/>
    <w:multiLevelType w:val="hybridMultilevel"/>
    <w:tmpl w:val="29B09C10"/>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06C27"/>
    <w:multiLevelType w:val="hybridMultilevel"/>
    <w:tmpl w:val="BA9A4976"/>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354C95"/>
    <w:multiLevelType w:val="hybridMultilevel"/>
    <w:tmpl w:val="5D6434D4"/>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76E0A"/>
    <w:multiLevelType w:val="hybridMultilevel"/>
    <w:tmpl w:val="8766BE6E"/>
    <w:lvl w:ilvl="0" w:tplc="08090001">
      <w:start w:val="1"/>
      <w:numFmt w:val="bullet"/>
      <w:lvlText w:val=""/>
      <w:lvlJc w:val="left"/>
      <w:pPr>
        <w:ind w:left="360" w:hanging="360"/>
      </w:pPr>
      <w:rPr>
        <w:rFonts w:ascii="Symbol" w:hAnsi="Symbol" w:hint="default"/>
        <w:w w:val="99"/>
        <w:sz w:val="1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EF2C3A"/>
    <w:multiLevelType w:val="hybridMultilevel"/>
    <w:tmpl w:val="3E94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95CBD"/>
    <w:multiLevelType w:val="hybridMultilevel"/>
    <w:tmpl w:val="32DA5712"/>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B0202"/>
    <w:multiLevelType w:val="hybridMultilevel"/>
    <w:tmpl w:val="ADD2D9D4"/>
    <w:lvl w:ilvl="0" w:tplc="30EC26F4">
      <w:start w:val="8"/>
      <w:numFmt w:val="bullet"/>
      <w:lvlText w:val="-"/>
      <w:lvlJc w:val="left"/>
      <w:pPr>
        <w:ind w:left="620" w:hanging="360"/>
      </w:pPr>
      <w:rPr>
        <w:rFonts w:ascii="Arial" w:eastAsia="Arial" w:hAnsi="Arial" w:cs="Arial" w:hint="default"/>
        <w:w w:val="99"/>
        <w:sz w:val="19"/>
      </w:rPr>
    </w:lvl>
    <w:lvl w:ilvl="1" w:tplc="08090003" w:tentative="1">
      <w:start w:val="1"/>
      <w:numFmt w:val="bullet"/>
      <w:lvlText w:val="o"/>
      <w:lvlJc w:val="left"/>
      <w:pPr>
        <w:ind w:left="1340" w:hanging="360"/>
      </w:pPr>
      <w:rPr>
        <w:rFonts w:ascii="Courier New" w:hAnsi="Courier New" w:cs="Courier New" w:hint="default"/>
      </w:rPr>
    </w:lvl>
    <w:lvl w:ilvl="2" w:tplc="08090005" w:tentative="1">
      <w:start w:val="1"/>
      <w:numFmt w:val="bullet"/>
      <w:lvlText w:val=""/>
      <w:lvlJc w:val="left"/>
      <w:pPr>
        <w:ind w:left="2060" w:hanging="360"/>
      </w:pPr>
      <w:rPr>
        <w:rFonts w:ascii="Wingdings" w:hAnsi="Wingdings" w:hint="default"/>
      </w:rPr>
    </w:lvl>
    <w:lvl w:ilvl="3" w:tplc="08090001" w:tentative="1">
      <w:start w:val="1"/>
      <w:numFmt w:val="bullet"/>
      <w:lvlText w:val=""/>
      <w:lvlJc w:val="left"/>
      <w:pPr>
        <w:ind w:left="2780" w:hanging="360"/>
      </w:pPr>
      <w:rPr>
        <w:rFonts w:ascii="Symbol" w:hAnsi="Symbol" w:hint="default"/>
      </w:rPr>
    </w:lvl>
    <w:lvl w:ilvl="4" w:tplc="08090003" w:tentative="1">
      <w:start w:val="1"/>
      <w:numFmt w:val="bullet"/>
      <w:lvlText w:val="o"/>
      <w:lvlJc w:val="left"/>
      <w:pPr>
        <w:ind w:left="3500" w:hanging="360"/>
      </w:pPr>
      <w:rPr>
        <w:rFonts w:ascii="Courier New" w:hAnsi="Courier New" w:cs="Courier New" w:hint="default"/>
      </w:rPr>
    </w:lvl>
    <w:lvl w:ilvl="5" w:tplc="08090005" w:tentative="1">
      <w:start w:val="1"/>
      <w:numFmt w:val="bullet"/>
      <w:lvlText w:val=""/>
      <w:lvlJc w:val="left"/>
      <w:pPr>
        <w:ind w:left="4220" w:hanging="360"/>
      </w:pPr>
      <w:rPr>
        <w:rFonts w:ascii="Wingdings" w:hAnsi="Wingdings" w:hint="default"/>
      </w:rPr>
    </w:lvl>
    <w:lvl w:ilvl="6" w:tplc="08090001" w:tentative="1">
      <w:start w:val="1"/>
      <w:numFmt w:val="bullet"/>
      <w:lvlText w:val=""/>
      <w:lvlJc w:val="left"/>
      <w:pPr>
        <w:ind w:left="4940" w:hanging="360"/>
      </w:pPr>
      <w:rPr>
        <w:rFonts w:ascii="Symbol" w:hAnsi="Symbol" w:hint="default"/>
      </w:rPr>
    </w:lvl>
    <w:lvl w:ilvl="7" w:tplc="08090003" w:tentative="1">
      <w:start w:val="1"/>
      <w:numFmt w:val="bullet"/>
      <w:lvlText w:val="o"/>
      <w:lvlJc w:val="left"/>
      <w:pPr>
        <w:ind w:left="5660" w:hanging="360"/>
      </w:pPr>
      <w:rPr>
        <w:rFonts w:ascii="Courier New" w:hAnsi="Courier New" w:cs="Courier New" w:hint="default"/>
      </w:rPr>
    </w:lvl>
    <w:lvl w:ilvl="8" w:tplc="08090005" w:tentative="1">
      <w:start w:val="1"/>
      <w:numFmt w:val="bullet"/>
      <w:lvlText w:val=""/>
      <w:lvlJc w:val="left"/>
      <w:pPr>
        <w:ind w:left="6380" w:hanging="360"/>
      </w:pPr>
      <w:rPr>
        <w:rFonts w:ascii="Wingdings" w:hAnsi="Wingdings" w:hint="default"/>
      </w:rPr>
    </w:lvl>
  </w:abstractNum>
  <w:abstractNum w:abstractNumId="16" w15:restartNumberingAfterBreak="0">
    <w:nsid w:val="241E5D3A"/>
    <w:multiLevelType w:val="hybridMultilevel"/>
    <w:tmpl w:val="8470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8E379F"/>
    <w:multiLevelType w:val="hybridMultilevel"/>
    <w:tmpl w:val="2244DE12"/>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6F7A2F"/>
    <w:multiLevelType w:val="hybridMultilevel"/>
    <w:tmpl w:val="E372318A"/>
    <w:lvl w:ilvl="0" w:tplc="08090001">
      <w:start w:val="1"/>
      <w:numFmt w:val="bullet"/>
      <w:lvlText w:val=""/>
      <w:lvlJc w:val="left"/>
      <w:pPr>
        <w:ind w:left="360" w:hanging="360"/>
      </w:pPr>
      <w:rPr>
        <w:rFonts w:ascii="Symbol" w:hAnsi="Symbol" w:hint="default"/>
        <w:w w:val="99"/>
        <w:sz w:val="19"/>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19" w15:restartNumberingAfterBreak="0">
    <w:nsid w:val="2DD633EC"/>
    <w:multiLevelType w:val="hybridMultilevel"/>
    <w:tmpl w:val="01321882"/>
    <w:lvl w:ilvl="0" w:tplc="08090001">
      <w:start w:val="1"/>
      <w:numFmt w:val="bullet"/>
      <w:lvlText w:val=""/>
      <w:lvlJc w:val="left"/>
      <w:pPr>
        <w:ind w:left="720" w:hanging="360"/>
      </w:pPr>
      <w:rPr>
        <w:rFonts w:ascii="Symbol" w:hAnsi="Symbo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676722"/>
    <w:multiLevelType w:val="hybridMultilevel"/>
    <w:tmpl w:val="07606F84"/>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1" w15:restartNumberingAfterBreak="0">
    <w:nsid w:val="2EB141F2"/>
    <w:multiLevelType w:val="hybridMultilevel"/>
    <w:tmpl w:val="1290971A"/>
    <w:lvl w:ilvl="0" w:tplc="284AE9E8">
      <w:start w:val="1"/>
      <w:numFmt w:val="bullet"/>
      <w:lvlText w:val="-"/>
      <w:lvlJc w:val="left"/>
    </w:lvl>
    <w:lvl w:ilvl="1" w:tplc="2418325E">
      <w:numFmt w:val="decimal"/>
      <w:lvlText w:val=""/>
      <w:lvlJc w:val="left"/>
    </w:lvl>
    <w:lvl w:ilvl="2" w:tplc="C9F65D28">
      <w:numFmt w:val="decimal"/>
      <w:lvlText w:val=""/>
      <w:lvlJc w:val="left"/>
    </w:lvl>
    <w:lvl w:ilvl="3" w:tplc="42E4AF9E">
      <w:numFmt w:val="decimal"/>
      <w:lvlText w:val=""/>
      <w:lvlJc w:val="left"/>
    </w:lvl>
    <w:lvl w:ilvl="4" w:tplc="E0B050EE">
      <w:numFmt w:val="decimal"/>
      <w:lvlText w:val=""/>
      <w:lvlJc w:val="left"/>
    </w:lvl>
    <w:lvl w:ilvl="5" w:tplc="4DC27DF6">
      <w:numFmt w:val="decimal"/>
      <w:lvlText w:val=""/>
      <w:lvlJc w:val="left"/>
    </w:lvl>
    <w:lvl w:ilvl="6" w:tplc="BE28B0F2">
      <w:numFmt w:val="decimal"/>
      <w:lvlText w:val=""/>
      <w:lvlJc w:val="left"/>
    </w:lvl>
    <w:lvl w:ilvl="7" w:tplc="DF96430C">
      <w:numFmt w:val="decimal"/>
      <w:lvlText w:val=""/>
      <w:lvlJc w:val="left"/>
    </w:lvl>
    <w:lvl w:ilvl="8" w:tplc="76C8748A">
      <w:numFmt w:val="decimal"/>
      <w:lvlText w:val=""/>
      <w:lvlJc w:val="left"/>
    </w:lvl>
  </w:abstractNum>
  <w:abstractNum w:abstractNumId="22" w15:restartNumberingAfterBreak="0">
    <w:nsid w:val="2F063F7A"/>
    <w:multiLevelType w:val="hybridMultilevel"/>
    <w:tmpl w:val="376A24BC"/>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681E0B"/>
    <w:multiLevelType w:val="hybridMultilevel"/>
    <w:tmpl w:val="8CFC3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9955D3"/>
    <w:multiLevelType w:val="hybridMultilevel"/>
    <w:tmpl w:val="721E6794"/>
    <w:lvl w:ilvl="0" w:tplc="08090001">
      <w:start w:val="1"/>
      <w:numFmt w:val="bullet"/>
      <w:lvlText w:val=""/>
      <w:lvlJc w:val="left"/>
      <w:pPr>
        <w:ind w:left="720" w:hanging="360"/>
      </w:pPr>
      <w:rPr>
        <w:rFonts w:ascii="Symbol" w:hAnsi="Symbol" w:hint="default"/>
        <w:w w:val="99"/>
        <w:sz w:val="1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0209EF"/>
    <w:multiLevelType w:val="hybridMultilevel"/>
    <w:tmpl w:val="A7D4D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1B58BA"/>
    <w:multiLevelType w:val="hybridMultilevel"/>
    <w:tmpl w:val="AE28CF1A"/>
    <w:lvl w:ilvl="0" w:tplc="B4AEE808">
      <w:start w:val="1"/>
      <w:numFmt w:val="bullet"/>
      <w:lvlText w:val="-"/>
      <w:lvlJc w:val="left"/>
    </w:lvl>
    <w:lvl w:ilvl="1" w:tplc="35BCCD4E">
      <w:numFmt w:val="decimal"/>
      <w:lvlText w:val=""/>
      <w:lvlJc w:val="left"/>
    </w:lvl>
    <w:lvl w:ilvl="2" w:tplc="A182726C">
      <w:numFmt w:val="decimal"/>
      <w:lvlText w:val=""/>
      <w:lvlJc w:val="left"/>
    </w:lvl>
    <w:lvl w:ilvl="3" w:tplc="19427604">
      <w:numFmt w:val="decimal"/>
      <w:lvlText w:val=""/>
      <w:lvlJc w:val="left"/>
    </w:lvl>
    <w:lvl w:ilvl="4" w:tplc="FC223EC6">
      <w:numFmt w:val="decimal"/>
      <w:lvlText w:val=""/>
      <w:lvlJc w:val="left"/>
    </w:lvl>
    <w:lvl w:ilvl="5" w:tplc="8844FF4A">
      <w:numFmt w:val="decimal"/>
      <w:lvlText w:val=""/>
      <w:lvlJc w:val="left"/>
    </w:lvl>
    <w:lvl w:ilvl="6" w:tplc="7B40E23A">
      <w:numFmt w:val="decimal"/>
      <w:lvlText w:val=""/>
      <w:lvlJc w:val="left"/>
    </w:lvl>
    <w:lvl w:ilvl="7" w:tplc="5F72F5E0">
      <w:numFmt w:val="decimal"/>
      <w:lvlText w:val=""/>
      <w:lvlJc w:val="left"/>
    </w:lvl>
    <w:lvl w:ilvl="8" w:tplc="50121EDC">
      <w:numFmt w:val="decimal"/>
      <w:lvlText w:val=""/>
      <w:lvlJc w:val="left"/>
    </w:lvl>
  </w:abstractNum>
  <w:abstractNum w:abstractNumId="27" w15:restartNumberingAfterBreak="0">
    <w:nsid w:val="40EC538A"/>
    <w:multiLevelType w:val="hybridMultilevel"/>
    <w:tmpl w:val="391C4F1C"/>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B71EFB"/>
    <w:multiLevelType w:val="hybridMultilevel"/>
    <w:tmpl w:val="37A07BC6"/>
    <w:lvl w:ilvl="0" w:tplc="C3EA5DE4">
      <w:start w:val="1"/>
      <w:numFmt w:val="bullet"/>
      <w:lvlText w:val="-"/>
      <w:lvlJc w:val="left"/>
    </w:lvl>
    <w:lvl w:ilvl="1" w:tplc="8B642602">
      <w:numFmt w:val="decimal"/>
      <w:lvlText w:val=""/>
      <w:lvlJc w:val="left"/>
    </w:lvl>
    <w:lvl w:ilvl="2" w:tplc="734000A0">
      <w:numFmt w:val="decimal"/>
      <w:lvlText w:val=""/>
      <w:lvlJc w:val="left"/>
    </w:lvl>
    <w:lvl w:ilvl="3" w:tplc="521EC486">
      <w:numFmt w:val="decimal"/>
      <w:lvlText w:val=""/>
      <w:lvlJc w:val="left"/>
    </w:lvl>
    <w:lvl w:ilvl="4" w:tplc="EC921B66">
      <w:numFmt w:val="decimal"/>
      <w:lvlText w:val=""/>
      <w:lvlJc w:val="left"/>
    </w:lvl>
    <w:lvl w:ilvl="5" w:tplc="A0A2F55A">
      <w:numFmt w:val="decimal"/>
      <w:lvlText w:val=""/>
      <w:lvlJc w:val="left"/>
    </w:lvl>
    <w:lvl w:ilvl="6" w:tplc="16E47B70">
      <w:numFmt w:val="decimal"/>
      <w:lvlText w:val=""/>
      <w:lvlJc w:val="left"/>
    </w:lvl>
    <w:lvl w:ilvl="7" w:tplc="09A2F308">
      <w:numFmt w:val="decimal"/>
      <w:lvlText w:val=""/>
      <w:lvlJc w:val="left"/>
    </w:lvl>
    <w:lvl w:ilvl="8" w:tplc="2970F17C">
      <w:numFmt w:val="decimal"/>
      <w:lvlText w:val=""/>
      <w:lvlJc w:val="left"/>
    </w:lvl>
  </w:abstractNum>
  <w:abstractNum w:abstractNumId="29" w15:restartNumberingAfterBreak="0">
    <w:nsid w:val="46E87CCD"/>
    <w:multiLevelType w:val="hybridMultilevel"/>
    <w:tmpl w:val="6950945E"/>
    <w:lvl w:ilvl="0" w:tplc="82E028F0">
      <w:start w:val="1"/>
      <w:numFmt w:val="bullet"/>
      <w:lvlText w:val="§"/>
      <w:lvlJc w:val="left"/>
    </w:lvl>
    <w:lvl w:ilvl="1" w:tplc="DF3CA398">
      <w:numFmt w:val="decimal"/>
      <w:lvlText w:val=""/>
      <w:lvlJc w:val="left"/>
    </w:lvl>
    <w:lvl w:ilvl="2" w:tplc="6802A528">
      <w:numFmt w:val="decimal"/>
      <w:lvlText w:val=""/>
      <w:lvlJc w:val="left"/>
    </w:lvl>
    <w:lvl w:ilvl="3" w:tplc="90B60F0E">
      <w:numFmt w:val="decimal"/>
      <w:lvlText w:val=""/>
      <w:lvlJc w:val="left"/>
    </w:lvl>
    <w:lvl w:ilvl="4" w:tplc="DE60AF44">
      <w:numFmt w:val="decimal"/>
      <w:lvlText w:val=""/>
      <w:lvlJc w:val="left"/>
    </w:lvl>
    <w:lvl w:ilvl="5" w:tplc="5588C0F2">
      <w:numFmt w:val="decimal"/>
      <w:lvlText w:val=""/>
      <w:lvlJc w:val="left"/>
    </w:lvl>
    <w:lvl w:ilvl="6" w:tplc="8C46D914">
      <w:numFmt w:val="decimal"/>
      <w:lvlText w:val=""/>
      <w:lvlJc w:val="left"/>
    </w:lvl>
    <w:lvl w:ilvl="7" w:tplc="8D0EFD68">
      <w:numFmt w:val="decimal"/>
      <w:lvlText w:val=""/>
      <w:lvlJc w:val="left"/>
    </w:lvl>
    <w:lvl w:ilvl="8" w:tplc="03A2E13E">
      <w:numFmt w:val="decimal"/>
      <w:lvlText w:val=""/>
      <w:lvlJc w:val="left"/>
    </w:lvl>
  </w:abstractNum>
  <w:abstractNum w:abstractNumId="30" w15:restartNumberingAfterBreak="0">
    <w:nsid w:val="49EC19A0"/>
    <w:multiLevelType w:val="hybridMultilevel"/>
    <w:tmpl w:val="8ABC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2A680D"/>
    <w:multiLevelType w:val="hybridMultilevel"/>
    <w:tmpl w:val="30348936"/>
    <w:lvl w:ilvl="0" w:tplc="08090001">
      <w:start w:val="1"/>
      <w:numFmt w:val="bullet"/>
      <w:lvlText w:val=""/>
      <w:lvlJc w:val="left"/>
      <w:pPr>
        <w:ind w:left="720" w:hanging="360"/>
      </w:pPr>
      <w:rPr>
        <w:rFonts w:ascii="Symbol" w:hAnsi="Symbo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5A7115"/>
    <w:multiLevelType w:val="hybridMultilevel"/>
    <w:tmpl w:val="0CCA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6085D"/>
    <w:multiLevelType w:val="hybridMultilevel"/>
    <w:tmpl w:val="2E7EEC66"/>
    <w:lvl w:ilvl="0" w:tplc="08090001">
      <w:start w:val="1"/>
      <w:numFmt w:val="bullet"/>
      <w:lvlText w:val=""/>
      <w:lvlJc w:val="left"/>
      <w:pPr>
        <w:ind w:left="720" w:hanging="360"/>
      </w:pPr>
      <w:rPr>
        <w:rFonts w:ascii="Symbol" w:hAnsi="Symbol" w:hint="default"/>
        <w:w w:val="99"/>
        <w:sz w:val="19"/>
      </w:rPr>
    </w:lvl>
    <w:lvl w:ilvl="1" w:tplc="30EC26F4">
      <w:start w:val="8"/>
      <w:numFmt w:val="bullet"/>
      <w:lvlText w:val="-"/>
      <w:lvlJc w:val="left"/>
      <w:pPr>
        <w:ind w:left="620" w:hanging="360"/>
      </w:pPr>
      <w:rPr>
        <w:rFonts w:ascii="Arial" w:eastAsia="Arial" w:hAnsi="Arial" w:cs="Arial" w:hint="default"/>
        <w:w w:val="99"/>
        <w:sz w:val="1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FE6932"/>
    <w:multiLevelType w:val="hybridMultilevel"/>
    <w:tmpl w:val="05BA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4328AD"/>
    <w:multiLevelType w:val="hybridMultilevel"/>
    <w:tmpl w:val="5E6CB0F2"/>
    <w:lvl w:ilvl="0" w:tplc="30EC26F4">
      <w:start w:val="8"/>
      <w:numFmt w:val="bullet"/>
      <w:lvlText w:val="-"/>
      <w:lvlJc w:val="left"/>
      <w:pPr>
        <w:ind w:left="720" w:hanging="360"/>
      </w:pPr>
      <w:rPr>
        <w:rFonts w:ascii="Arial" w:eastAsia="Arial" w:hAnsi="Arial" w:cs="Aria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7ED7AB"/>
    <w:multiLevelType w:val="hybridMultilevel"/>
    <w:tmpl w:val="3AAEB562"/>
    <w:lvl w:ilvl="0" w:tplc="F266E880">
      <w:start w:val="1"/>
      <w:numFmt w:val="bullet"/>
      <w:lvlText w:val="-"/>
      <w:lvlJc w:val="left"/>
    </w:lvl>
    <w:lvl w:ilvl="1" w:tplc="F5D2350E">
      <w:numFmt w:val="decimal"/>
      <w:lvlText w:val=""/>
      <w:lvlJc w:val="left"/>
    </w:lvl>
    <w:lvl w:ilvl="2" w:tplc="BC8A81AA">
      <w:numFmt w:val="decimal"/>
      <w:lvlText w:val=""/>
      <w:lvlJc w:val="left"/>
    </w:lvl>
    <w:lvl w:ilvl="3" w:tplc="F102A452">
      <w:numFmt w:val="decimal"/>
      <w:lvlText w:val=""/>
      <w:lvlJc w:val="left"/>
    </w:lvl>
    <w:lvl w:ilvl="4" w:tplc="86120410">
      <w:numFmt w:val="decimal"/>
      <w:lvlText w:val=""/>
      <w:lvlJc w:val="left"/>
    </w:lvl>
    <w:lvl w:ilvl="5" w:tplc="218A31DC">
      <w:numFmt w:val="decimal"/>
      <w:lvlText w:val=""/>
      <w:lvlJc w:val="left"/>
    </w:lvl>
    <w:lvl w:ilvl="6" w:tplc="0AA601A2">
      <w:numFmt w:val="decimal"/>
      <w:lvlText w:val=""/>
      <w:lvlJc w:val="left"/>
    </w:lvl>
    <w:lvl w:ilvl="7" w:tplc="07FA63E8">
      <w:numFmt w:val="decimal"/>
      <w:lvlText w:val=""/>
      <w:lvlJc w:val="left"/>
    </w:lvl>
    <w:lvl w:ilvl="8" w:tplc="4A5E6BCC">
      <w:numFmt w:val="decimal"/>
      <w:lvlText w:val=""/>
      <w:lvlJc w:val="left"/>
    </w:lvl>
  </w:abstractNum>
  <w:abstractNum w:abstractNumId="37" w15:restartNumberingAfterBreak="0">
    <w:nsid w:val="59421377"/>
    <w:multiLevelType w:val="hybridMultilevel"/>
    <w:tmpl w:val="FC9CA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D062C2"/>
    <w:multiLevelType w:val="hybridMultilevel"/>
    <w:tmpl w:val="D46270D4"/>
    <w:lvl w:ilvl="0" w:tplc="16E831C6">
      <w:start w:val="1"/>
      <w:numFmt w:val="bullet"/>
      <w:lvlText w:val="§"/>
      <w:lvlJc w:val="left"/>
    </w:lvl>
    <w:lvl w:ilvl="1" w:tplc="C3506014">
      <w:numFmt w:val="decimal"/>
      <w:lvlText w:val=""/>
      <w:lvlJc w:val="left"/>
    </w:lvl>
    <w:lvl w:ilvl="2" w:tplc="74FAFC60">
      <w:numFmt w:val="decimal"/>
      <w:lvlText w:val=""/>
      <w:lvlJc w:val="left"/>
    </w:lvl>
    <w:lvl w:ilvl="3" w:tplc="B7164720">
      <w:numFmt w:val="decimal"/>
      <w:lvlText w:val=""/>
      <w:lvlJc w:val="left"/>
    </w:lvl>
    <w:lvl w:ilvl="4" w:tplc="23ACD060">
      <w:numFmt w:val="decimal"/>
      <w:lvlText w:val=""/>
      <w:lvlJc w:val="left"/>
    </w:lvl>
    <w:lvl w:ilvl="5" w:tplc="87F8C5F6">
      <w:numFmt w:val="decimal"/>
      <w:lvlText w:val=""/>
      <w:lvlJc w:val="left"/>
    </w:lvl>
    <w:lvl w:ilvl="6" w:tplc="E34A2A7A">
      <w:numFmt w:val="decimal"/>
      <w:lvlText w:val=""/>
      <w:lvlJc w:val="left"/>
    </w:lvl>
    <w:lvl w:ilvl="7" w:tplc="099A995A">
      <w:numFmt w:val="decimal"/>
      <w:lvlText w:val=""/>
      <w:lvlJc w:val="left"/>
    </w:lvl>
    <w:lvl w:ilvl="8" w:tplc="93326470">
      <w:numFmt w:val="decimal"/>
      <w:lvlText w:val=""/>
      <w:lvlJc w:val="left"/>
    </w:lvl>
  </w:abstractNum>
  <w:abstractNum w:abstractNumId="39" w15:restartNumberingAfterBreak="0">
    <w:nsid w:val="5BD30197"/>
    <w:multiLevelType w:val="hybridMultilevel"/>
    <w:tmpl w:val="14C29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DA06DF"/>
    <w:multiLevelType w:val="hybridMultilevel"/>
    <w:tmpl w:val="806AF4A2"/>
    <w:lvl w:ilvl="0" w:tplc="30EC26F4">
      <w:start w:val="8"/>
      <w:numFmt w:val="bullet"/>
      <w:lvlText w:val="-"/>
      <w:lvlJc w:val="left"/>
      <w:pPr>
        <w:ind w:left="860" w:hanging="360"/>
      </w:pPr>
      <w:rPr>
        <w:rFonts w:ascii="Arial" w:eastAsia="Arial" w:hAnsi="Arial" w:cs="Arial" w:hint="default"/>
        <w:w w:val="99"/>
        <w:sz w:val="19"/>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41" w15:restartNumberingAfterBreak="0">
    <w:nsid w:val="5E6E59C8"/>
    <w:multiLevelType w:val="hybridMultilevel"/>
    <w:tmpl w:val="374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2604D0"/>
    <w:multiLevelType w:val="hybridMultilevel"/>
    <w:tmpl w:val="A55C4D76"/>
    <w:lvl w:ilvl="0" w:tplc="08090001">
      <w:start w:val="1"/>
      <w:numFmt w:val="bullet"/>
      <w:lvlText w:val=""/>
      <w:lvlJc w:val="left"/>
      <w:pPr>
        <w:ind w:left="720" w:hanging="360"/>
      </w:pPr>
      <w:rPr>
        <w:rFonts w:ascii="Symbol" w:hAnsi="Symbo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11610"/>
    <w:multiLevelType w:val="hybridMultilevel"/>
    <w:tmpl w:val="201EA6F0"/>
    <w:lvl w:ilvl="0" w:tplc="08090001">
      <w:start w:val="1"/>
      <w:numFmt w:val="bullet"/>
      <w:lvlText w:val=""/>
      <w:lvlJc w:val="left"/>
      <w:pPr>
        <w:ind w:left="720" w:hanging="360"/>
      </w:pPr>
      <w:rPr>
        <w:rFonts w:ascii="Symbol" w:hAnsi="Symbol" w:hint="default"/>
        <w:w w:val="99"/>
        <w:sz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AA57FA"/>
    <w:multiLevelType w:val="hybridMultilevel"/>
    <w:tmpl w:val="FEA25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651098A"/>
    <w:multiLevelType w:val="hybridMultilevel"/>
    <w:tmpl w:val="2B34F7D8"/>
    <w:lvl w:ilvl="0" w:tplc="30EC26F4">
      <w:start w:val="8"/>
      <w:numFmt w:val="bullet"/>
      <w:lvlText w:val="-"/>
      <w:lvlJc w:val="left"/>
      <w:pPr>
        <w:ind w:left="800" w:hanging="360"/>
      </w:pPr>
      <w:rPr>
        <w:rFonts w:ascii="Arial" w:eastAsia="Arial" w:hAnsi="Arial" w:cs="Arial" w:hint="default"/>
        <w:w w:val="99"/>
        <w:sz w:val="19"/>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6" w15:restartNumberingAfterBreak="0">
    <w:nsid w:val="6AF87507"/>
    <w:multiLevelType w:val="hybridMultilevel"/>
    <w:tmpl w:val="1EF4C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441308"/>
    <w:multiLevelType w:val="hybridMultilevel"/>
    <w:tmpl w:val="8DE4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A373D9"/>
    <w:multiLevelType w:val="hybridMultilevel"/>
    <w:tmpl w:val="AA38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2608C7"/>
    <w:multiLevelType w:val="hybridMultilevel"/>
    <w:tmpl w:val="1E9C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E60890"/>
    <w:multiLevelType w:val="hybridMultilevel"/>
    <w:tmpl w:val="A87A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45E146"/>
    <w:multiLevelType w:val="hybridMultilevel"/>
    <w:tmpl w:val="20ACF0A6"/>
    <w:lvl w:ilvl="0" w:tplc="D5FCBE40">
      <w:start w:val="1"/>
      <w:numFmt w:val="bullet"/>
      <w:lvlText w:val="-"/>
      <w:lvlJc w:val="left"/>
    </w:lvl>
    <w:lvl w:ilvl="1" w:tplc="0F3CE466">
      <w:numFmt w:val="decimal"/>
      <w:lvlText w:val=""/>
      <w:lvlJc w:val="left"/>
    </w:lvl>
    <w:lvl w:ilvl="2" w:tplc="B1267536">
      <w:numFmt w:val="decimal"/>
      <w:lvlText w:val=""/>
      <w:lvlJc w:val="left"/>
    </w:lvl>
    <w:lvl w:ilvl="3" w:tplc="2C12257E">
      <w:numFmt w:val="decimal"/>
      <w:lvlText w:val=""/>
      <w:lvlJc w:val="left"/>
    </w:lvl>
    <w:lvl w:ilvl="4" w:tplc="CAEA13C0">
      <w:numFmt w:val="decimal"/>
      <w:lvlText w:val=""/>
      <w:lvlJc w:val="left"/>
    </w:lvl>
    <w:lvl w:ilvl="5" w:tplc="1C6CDCA4">
      <w:numFmt w:val="decimal"/>
      <w:lvlText w:val=""/>
      <w:lvlJc w:val="left"/>
    </w:lvl>
    <w:lvl w:ilvl="6" w:tplc="1088B066">
      <w:numFmt w:val="decimal"/>
      <w:lvlText w:val=""/>
      <w:lvlJc w:val="left"/>
    </w:lvl>
    <w:lvl w:ilvl="7" w:tplc="CEF04A02">
      <w:numFmt w:val="decimal"/>
      <w:lvlText w:val=""/>
      <w:lvlJc w:val="left"/>
    </w:lvl>
    <w:lvl w:ilvl="8" w:tplc="AD46DB0C">
      <w:numFmt w:val="decimal"/>
      <w:lvlText w:val=""/>
      <w:lvlJc w:val="left"/>
    </w:lvl>
  </w:abstractNum>
  <w:abstractNum w:abstractNumId="52" w15:restartNumberingAfterBreak="0">
    <w:nsid w:val="770D0E03"/>
    <w:multiLevelType w:val="hybridMultilevel"/>
    <w:tmpl w:val="6DE0C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E2A9E3"/>
    <w:multiLevelType w:val="hybridMultilevel"/>
    <w:tmpl w:val="E116A79E"/>
    <w:lvl w:ilvl="0" w:tplc="E60ABAD4">
      <w:start w:val="1"/>
      <w:numFmt w:val="bullet"/>
      <w:lvlText w:val="-"/>
      <w:lvlJc w:val="left"/>
    </w:lvl>
    <w:lvl w:ilvl="1" w:tplc="0C2C680A">
      <w:numFmt w:val="decimal"/>
      <w:lvlText w:val=""/>
      <w:lvlJc w:val="left"/>
    </w:lvl>
    <w:lvl w:ilvl="2" w:tplc="E5DA98C2">
      <w:numFmt w:val="decimal"/>
      <w:lvlText w:val=""/>
      <w:lvlJc w:val="left"/>
    </w:lvl>
    <w:lvl w:ilvl="3" w:tplc="CD2CA006">
      <w:numFmt w:val="decimal"/>
      <w:lvlText w:val=""/>
      <w:lvlJc w:val="left"/>
    </w:lvl>
    <w:lvl w:ilvl="4" w:tplc="ABD2404E">
      <w:numFmt w:val="decimal"/>
      <w:lvlText w:val=""/>
      <w:lvlJc w:val="left"/>
    </w:lvl>
    <w:lvl w:ilvl="5" w:tplc="85C41A56">
      <w:numFmt w:val="decimal"/>
      <w:lvlText w:val=""/>
      <w:lvlJc w:val="left"/>
    </w:lvl>
    <w:lvl w:ilvl="6" w:tplc="CC5A4D1E">
      <w:numFmt w:val="decimal"/>
      <w:lvlText w:val=""/>
      <w:lvlJc w:val="left"/>
    </w:lvl>
    <w:lvl w:ilvl="7" w:tplc="D570D180">
      <w:numFmt w:val="decimal"/>
      <w:lvlText w:val=""/>
      <w:lvlJc w:val="left"/>
    </w:lvl>
    <w:lvl w:ilvl="8" w:tplc="D65AB50C">
      <w:numFmt w:val="decimal"/>
      <w:lvlText w:val=""/>
      <w:lvlJc w:val="left"/>
    </w:lvl>
  </w:abstractNum>
  <w:abstractNum w:abstractNumId="54" w15:restartNumberingAfterBreak="0">
    <w:nsid w:val="7B6B1995"/>
    <w:multiLevelType w:val="hybridMultilevel"/>
    <w:tmpl w:val="5470B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36"/>
  </w:num>
  <w:num w:numId="4">
    <w:abstractNumId w:val="21"/>
  </w:num>
  <w:num w:numId="5">
    <w:abstractNumId w:val="28"/>
  </w:num>
  <w:num w:numId="6">
    <w:abstractNumId w:val="53"/>
  </w:num>
  <w:num w:numId="7">
    <w:abstractNumId w:val="51"/>
  </w:num>
  <w:num w:numId="8">
    <w:abstractNumId w:val="38"/>
  </w:num>
  <w:num w:numId="9">
    <w:abstractNumId w:val="1"/>
  </w:num>
  <w:num w:numId="10">
    <w:abstractNumId w:val="20"/>
  </w:num>
  <w:num w:numId="11">
    <w:abstractNumId w:val="52"/>
  </w:num>
  <w:num w:numId="12">
    <w:abstractNumId w:val="49"/>
  </w:num>
  <w:num w:numId="13">
    <w:abstractNumId w:val="15"/>
  </w:num>
  <w:num w:numId="14">
    <w:abstractNumId w:val="24"/>
  </w:num>
  <w:num w:numId="15">
    <w:abstractNumId w:val="33"/>
  </w:num>
  <w:num w:numId="16">
    <w:abstractNumId w:val="11"/>
  </w:num>
  <w:num w:numId="17">
    <w:abstractNumId w:val="54"/>
  </w:num>
  <w:num w:numId="18">
    <w:abstractNumId w:val="40"/>
  </w:num>
  <w:num w:numId="19">
    <w:abstractNumId w:val="46"/>
  </w:num>
  <w:num w:numId="20">
    <w:abstractNumId w:val="18"/>
  </w:num>
  <w:num w:numId="21">
    <w:abstractNumId w:val="45"/>
  </w:num>
  <w:num w:numId="22">
    <w:abstractNumId w:val="44"/>
  </w:num>
  <w:num w:numId="23">
    <w:abstractNumId w:val="8"/>
  </w:num>
  <w:num w:numId="24">
    <w:abstractNumId w:val="3"/>
  </w:num>
  <w:num w:numId="25">
    <w:abstractNumId w:val="9"/>
  </w:num>
  <w:num w:numId="26">
    <w:abstractNumId w:val="43"/>
  </w:num>
  <w:num w:numId="27">
    <w:abstractNumId w:val="13"/>
  </w:num>
  <w:num w:numId="28">
    <w:abstractNumId w:val="39"/>
  </w:num>
  <w:num w:numId="29">
    <w:abstractNumId w:val="17"/>
  </w:num>
  <w:num w:numId="30">
    <w:abstractNumId w:val="5"/>
  </w:num>
  <w:num w:numId="31">
    <w:abstractNumId w:val="34"/>
  </w:num>
  <w:num w:numId="32">
    <w:abstractNumId w:val="25"/>
  </w:num>
  <w:num w:numId="33">
    <w:abstractNumId w:val="7"/>
  </w:num>
  <w:num w:numId="34">
    <w:abstractNumId w:val="22"/>
  </w:num>
  <w:num w:numId="35">
    <w:abstractNumId w:val="50"/>
  </w:num>
  <w:num w:numId="36">
    <w:abstractNumId w:val="42"/>
  </w:num>
  <w:num w:numId="37">
    <w:abstractNumId w:val="12"/>
  </w:num>
  <w:num w:numId="38">
    <w:abstractNumId w:val="16"/>
  </w:num>
  <w:num w:numId="39">
    <w:abstractNumId w:val="23"/>
  </w:num>
  <w:num w:numId="40">
    <w:abstractNumId w:val="47"/>
  </w:num>
  <w:num w:numId="41">
    <w:abstractNumId w:val="10"/>
  </w:num>
  <w:num w:numId="42">
    <w:abstractNumId w:val="14"/>
  </w:num>
  <w:num w:numId="43">
    <w:abstractNumId w:val="31"/>
  </w:num>
  <w:num w:numId="44">
    <w:abstractNumId w:val="37"/>
  </w:num>
  <w:num w:numId="45">
    <w:abstractNumId w:val="4"/>
  </w:num>
  <w:num w:numId="46">
    <w:abstractNumId w:val="19"/>
  </w:num>
  <w:num w:numId="47">
    <w:abstractNumId w:val="6"/>
  </w:num>
  <w:num w:numId="48">
    <w:abstractNumId w:val="41"/>
  </w:num>
  <w:num w:numId="49">
    <w:abstractNumId w:val="35"/>
  </w:num>
  <w:num w:numId="50">
    <w:abstractNumId w:val="27"/>
  </w:num>
  <w:num w:numId="51">
    <w:abstractNumId w:val="0"/>
    <w:lvlOverride w:ilvl="0">
      <w:lvl w:ilvl="0">
        <w:start w:val="1"/>
        <w:numFmt w:val="bullet"/>
        <w:lvlText w:val=""/>
        <w:legacy w:legacy="1" w:legacySpace="0" w:legacyIndent="170"/>
        <w:lvlJc w:val="left"/>
        <w:pPr>
          <w:ind w:left="170" w:hanging="170"/>
        </w:pPr>
        <w:rPr>
          <w:rFonts w:ascii="Symbol" w:hAnsi="Symbol" w:hint="default"/>
          <w:sz w:val="17"/>
        </w:rPr>
      </w:lvl>
    </w:lvlOverride>
  </w:num>
  <w:num w:numId="52">
    <w:abstractNumId w:val="48"/>
  </w:num>
  <w:num w:numId="53">
    <w:abstractNumId w:val="2"/>
  </w:num>
  <w:num w:numId="54">
    <w:abstractNumId w:val="32"/>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6C5"/>
    <w:rsid w:val="00063137"/>
    <w:rsid w:val="00085D55"/>
    <w:rsid w:val="00090510"/>
    <w:rsid w:val="00096791"/>
    <w:rsid w:val="000D676D"/>
    <w:rsid w:val="000D6C0F"/>
    <w:rsid w:val="0010689C"/>
    <w:rsid w:val="0011627A"/>
    <w:rsid w:val="00131B05"/>
    <w:rsid w:val="001E1599"/>
    <w:rsid w:val="00292BEE"/>
    <w:rsid w:val="00294F7A"/>
    <w:rsid w:val="00297D40"/>
    <w:rsid w:val="003665A3"/>
    <w:rsid w:val="003A1A23"/>
    <w:rsid w:val="003A5F07"/>
    <w:rsid w:val="003A73DE"/>
    <w:rsid w:val="003D297B"/>
    <w:rsid w:val="00400D29"/>
    <w:rsid w:val="00414546"/>
    <w:rsid w:val="004344D0"/>
    <w:rsid w:val="00441B20"/>
    <w:rsid w:val="0047066B"/>
    <w:rsid w:val="0048258B"/>
    <w:rsid w:val="004A4E6C"/>
    <w:rsid w:val="004B52C3"/>
    <w:rsid w:val="004D4AE1"/>
    <w:rsid w:val="00500E1C"/>
    <w:rsid w:val="005029F9"/>
    <w:rsid w:val="00511CA7"/>
    <w:rsid w:val="00551F63"/>
    <w:rsid w:val="005563D0"/>
    <w:rsid w:val="005574AF"/>
    <w:rsid w:val="005F0639"/>
    <w:rsid w:val="006A3024"/>
    <w:rsid w:val="006A7182"/>
    <w:rsid w:val="006C4033"/>
    <w:rsid w:val="006F1C95"/>
    <w:rsid w:val="006F5C07"/>
    <w:rsid w:val="00767AB3"/>
    <w:rsid w:val="007771A8"/>
    <w:rsid w:val="007B0C45"/>
    <w:rsid w:val="007C027E"/>
    <w:rsid w:val="007C5A99"/>
    <w:rsid w:val="007E31B8"/>
    <w:rsid w:val="008B4DDD"/>
    <w:rsid w:val="008D5D86"/>
    <w:rsid w:val="00935C1B"/>
    <w:rsid w:val="00955C7C"/>
    <w:rsid w:val="009619A5"/>
    <w:rsid w:val="00970620"/>
    <w:rsid w:val="00992739"/>
    <w:rsid w:val="009C4A38"/>
    <w:rsid w:val="009F2DD5"/>
    <w:rsid w:val="00A201AC"/>
    <w:rsid w:val="00A23B61"/>
    <w:rsid w:val="00A57C1A"/>
    <w:rsid w:val="00AD23FD"/>
    <w:rsid w:val="00B503AA"/>
    <w:rsid w:val="00BC12C8"/>
    <w:rsid w:val="00BD3EAA"/>
    <w:rsid w:val="00BD56AB"/>
    <w:rsid w:val="00BD7CDD"/>
    <w:rsid w:val="00BE7DD0"/>
    <w:rsid w:val="00C02963"/>
    <w:rsid w:val="00C11CC6"/>
    <w:rsid w:val="00C25F07"/>
    <w:rsid w:val="00C613CE"/>
    <w:rsid w:val="00C72299"/>
    <w:rsid w:val="00C848B2"/>
    <w:rsid w:val="00CC7FB4"/>
    <w:rsid w:val="00D1468F"/>
    <w:rsid w:val="00D27F47"/>
    <w:rsid w:val="00D842E3"/>
    <w:rsid w:val="00D97CB7"/>
    <w:rsid w:val="00DC4E17"/>
    <w:rsid w:val="00E135B7"/>
    <w:rsid w:val="00EB4017"/>
    <w:rsid w:val="00EC0590"/>
    <w:rsid w:val="00ED78C4"/>
    <w:rsid w:val="00F055FE"/>
    <w:rsid w:val="00F209ED"/>
    <w:rsid w:val="00F26F32"/>
    <w:rsid w:val="00F46DCA"/>
    <w:rsid w:val="00F673A2"/>
    <w:rsid w:val="00F756C5"/>
    <w:rsid w:val="00FD2580"/>
    <w:rsid w:val="00FD5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CBCFE"/>
  <w15:docId w15:val="{56485C37-8392-3E4B-9A57-7963336B6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0620"/>
    <w:rPr>
      <w:rFonts w:ascii="Arial" w:hAnsi="Arial"/>
    </w:rPr>
  </w:style>
  <w:style w:type="paragraph" w:styleId="Heading1">
    <w:name w:val="heading 1"/>
    <w:basedOn w:val="Normal"/>
    <w:next w:val="Normal"/>
    <w:link w:val="Heading1Char"/>
    <w:uiPriority w:val="9"/>
    <w:qFormat/>
    <w:rsid w:val="00C11C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1C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4A3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11CC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C11CC6"/>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C11CC6"/>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C11CC6"/>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C11CC6"/>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C11CC6"/>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C11CC6"/>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C11CC6"/>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C11CC6"/>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C11CC6"/>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C11CC6"/>
    <w:pPr>
      <w:ind w:left="154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C11C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11CC6"/>
    <w:rPr>
      <w:color w:val="0563C1" w:themeColor="hyperlink"/>
      <w:u w:val="single"/>
    </w:rPr>
  </w:style>
  <w:style w:type="character" w:customStyle="1" w:styleId="Heading2Char">
    <w:name w:val="Heading 2 Char"/>
    <w:basedOn w:val="DefaultParagraphFont"/>
    <w:link w:val="Heading2"/>
    <w:uiPriority w:val="9"/>
    <w:rsid w:val="00C11CC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11CC6"/>
    <w:pPr>
      <w:tabs>
        <w:tab w:val="center" w:pos="4680"/>
        <w:tab w:val="right" w:pos="9360"/>
      </w:tabs>
    </w:pPr>
  </w:style>
  <w:style w:type="character" w:customStyle="1" w:styleId="HeaderChar">
    <w:name w:val="Header Char"/>
    <w:basedOn w:val="DefaultParagraphFont"/>
    <w:link w:val="Header"/>
    <w:uiPriority w:val="99"/>
    <w:rsid w:val="00C11CC6"/>
  </w:style>
  <w:style w:type="paragraph" w:styleId="Footer">
    <w:name w:val="footer"/>
    <w:basedOn w:val="Normal"/>
    <w:link w:val="FooterChar"/>
    <w:uiPriority w:val="99"/>
    <w:unhideWhenUsed/>
    <w:rsid w:val="00C11CC6"/>
    <w:pPr>
      <w:tabs>
        <w:tab w:val="center" w:pos="4680"/>
        <w:tab w:val="right" w:pos="9360"/>
      </w:tabs>
    </w:pPr>
  </w:style>
  <w:style w:type="character" w:customStyle="1" w:styleId="FooterChar">
    <w:name w:val="Footer Char"/>
    <w:basedOn w:val="DefaultParagraphFont"/>
    <w:link w:val="Footer"/>
    <w:uiPriority w:val="99"/>
    <w:rsid w:val="00C11CC6"/>
  </w:style>
  <w:style w:type="character" w:styleId="PageNumber">
    <w:name w:val="page number"/>
    <w:basedOn w:val="DefaultParagraphFont"/>
    <w:uiPriority w:val="99"/>
    <w:semiHidden/>
    <w:unhideWhenUsed/>
    <w:rsid w:val="00C11CC6"/>
  </w:style>
  <w:style w:type="character" w:customStyle="1" w:styleId="Heading3Char">
    <w:name w:val="Heading 3 Char"/>
    <w:basedOn w:val="DefaultParagraphFont"/>
    <w:link w:val="Heading3"/>
    <w:uiPriority w:val="9"/>
    <w:rsid w:val="009C4A38"/>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BD56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6AB"/>
    <w:rPr>
      <w:rFonts w:asciiTheme="majorHAnsi" w:eastAsiaTheme="majorEastAsia" w:hAnsiTheme="majorHAnsi" w:cstheme="majorBidi"/>
      <w:spacing w:val="-10"/>
      <w:kern w:val="28"/>
      <w:sz w:val="56"/>
      <w:szCs w:val="56"/>
    </w:rPr>
  </w:style>
  <w:style w:type="table" w:styleId="TableGrid">
    <w:name w:val="Table Grid"/>
    <w:basedOn w:val="TableNormal"/>
    <w:uiPriority w:val="39"/>
    <w:unhideWhenUsed/>
    <w:rsid w:val="006C4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7182"/>
    <w:pPr>
      <w:ind w:left="720"/>
      <w:contextualSpacing/>
    </w:pPr>
  </w:style>
  <w:style w:type="table" w:customStyle="1" w:styleId="TableGrid3">
    <w:name w:val="Table Grid3"/>
    <w:basedOn w:val="TableNormal"/>
    <w:next w:val="TableGrid"/>
    <w:uiPriority w:val="39"/>
    <w:rsid w:val="00CC7FB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A73D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201A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body"/>
    <w:basedOn w:val="Normal"/>
    <w:rsid w:val="004B52C3"/>
    <w:pPr>
      <w:tabs>
        <w:tab w:val="left" w:pos="284"/>
      </w:tabs>
      <w:spacing w:before="60" w:line="200" w:lineRule="exact"/>
    </w:pPr>
    <w:rPr>
      <w:rFonts w:eastAsia="Times New Roman"/>
      <w:noProof/>
      <w:sz w:val="17"/>
      <w:szCs w:val="20"/>
    </w:rPr>
  </w:style>
  <w:style w:type="paragraph" w:customStyle="1" w:styleId="Tablebodybullet">
    <w:name w:val="Table/body/bullet"/>
    <w:rsid w:val="004B52C3"/>
    <w:pPr>
      <w:spacing w:line="200" w:lineRule="exact"/>
      <w:ind w:left="284" w:hanging="284"/>
    </w:pPr>
    <w:rPr>
      <w:rFonts w:ascii="Arial" w:eastAsia="Times New Roman" w:hAnsi="Arial"/>
      <w:noProof/>
      <w:sz w:val="17"/>
      <w:szCs w:val="20"/>
    </w:rPr>
  </w:style>
  <w:style w:type="paragraph" w:customStyle="1" w:styleId="Default">
    <w:name w:val="Default"/>
    <w:rsid w:val="008D5D86"/>
    <w:pPr>
      <w:autoSpaceDE w:val="0"/>
      <w:autoSpaceDN w:val="0"/>
      <w:adjustRightInd w:val="0"/>
    </w:pPr>
    <w:rPr>
      <w:rFonts w:ascii="XCCW Joined 10a" w:eastAsiaTheme="minorHAnsi" w:hAnsi="XCCW Joined 10a" w:cs="XCCW Joined 10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F4F45-2B56-6943-A026-79E2A89E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56</Pages>
  <Words>23437</Words>
  <Characters>133595</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Head</cp:lastModifiedBy>
  <cp:revision>34</cp:revision>
  <dcterms:created xsi:type="dcterms:W3CDTF">2019-07-24T13:54:00Z</dcterms:created>
  <dcterms:modified xsi:type="dcterms:W3CDTF">2019-08-29T09:44:00Z</dcterms:modified>
</cp:coreProperties>
</file>