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5FE2E" w14:textId="77777777" w:rsidR="00352AC1" w:rsidRPr="00431A5D" w:rsidRDefault="00352AC1" w:rsidP="00352AC1">
      <w:pPr>
        <w:rPr>
          <w:rFonts w:ascii="Lucida Sans" w:hAnsi="Lucida Sans"/>
          <w:b/>
          <w:bCs/>
        </w:rPr>
      </w:pPr>
      <w:r w:rsidRPr="00431A5D">
        <w:rPr>
          <w:rFonts w:ascii="Lucida Sans" w:hAnsi="Lucida Sans"/>
          <w:b/>
          <w:bCs/>
        </w:rPr>
        <w:t>British Values</w:t>
      </w:r>
    </w:p>
    <w:tbl>
      <w:tblPr>
        <w:tblStyle w:val="TableGrid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48"/>
        <w:gridCol w:w="4632"/>
        <w:gridCol w:w="4650"/>
      </w:tblGrid>
      <w:tr w:rsidR="00352AC1" w:rsidRPr="00B239F5" w14:paraId="3E915230" w14:textId="77777777" w:rsidTr="007309EE">
        <w:tc>
          <w:tcPr>
            <w:tcW w:w="4909" w:type="dxa"/>
            <w:vMerge w:val="restart"/>
          </w:tcPr>
          <w:p w14:paraId="4F650FCA" w14:textId="77777777" w:rsidR="00352AC1" w:rsidRPr="00B239F5" w:rsidRDefault="00352AC1" w:rsidP="007309EE">
            <w:pPr>
              <w:jc w:val="center"/>
              <w:rPr>
                <w:rFonts w:ascii="Lucida Sans" w:hAnsi="Lucida Sans"/>
              </w:rPr>
            </w:pPr>
            <w:r w:rsidRPr="00B239F5">
              <w:rPr>
                <w:rFonts w:ascii="Lucida Sans" w:hAnsi="Lucida Sans" w:cs="Arial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327C7B1" wp14:editId="6824B939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18381</wp:posOffset>
                  </wp:positionV>
                  <wp:extent cx="403188" cy="722466"/>
                  <wp:effectExtent l="0" t="0" r="3810" b="1905"/>
                  <wp:wrapNone/>
                  <wp:docPr id="105454976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549766" name="Graphic 105454976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88" cy="72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39F5">
              <w:rPr>
                <w:rFonts w:ascii="Lucida Sans" w:hAnsi="Lucida Sans"/>
              </w:rPr>
              <w:t>British Values</w:t>
            </w:r>
          </w:p>
          <w:p w14:paraId="731B937E" w14:textId="77777777" w:rsidR="00352AC1" w:rsidRPr="00B239F5" w:rsidRDefault="00352AC1" w:rsidP="007309EE">
            <w:pPr>
              <w:jc w:val="center"/>
              <w:rPr>
                <w:rFonts w:ascii="Lucida Sans" w:hAnsi="Lucida Sans"/>
              </w:rPr>
            </w:pPr>
            <w:r w:rsidRPr="00B239F5">
              <w:rPr>
                <w:rFonts w:ascii="Lucida Sans" w:hAnsi="Lucida Sans"/>
              </w:rPr>
              <w:t>at</w:t>
            </w:r>
          </w:p>
          <w:p w14:paraId="03F6442F" w14:textId="77777777" w:rsidR="00352AC1" w:rsidRPr="00B239F5" w:rsidRDefault="00352AC1" w:rsidP="007309EE">
            <w:pPr>
              <w:jc w:val="center"/>
              <w:rPr>
                <w:rFonts w:ascii="Lucida Sans" w:hAnsi="Lucida Sans"/>
              </w:rPr>
            </w:pPr>
            <w:r w:rsidRPr="00B239F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3E2BD6F" wp14:editId="0C8A4396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115570</wp:posOffset>
                  </wp:positionV>
                  <wp:extent cx="469900" cy="469900"/>
                  <wp:effectExtent l="0" t="0" r="0" b="0"/>
                  <wp:wrapNone/>
                  <wp:docPr id="1953599179" name="Picture 7" descr="A group of cartoon charac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599179" name="Picture 7" descr="A group of cartoon character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39F5">
              <w:rPr>
                <w:rFonts w:ascii="Lucida Sans" w:hAnsi="Lucida Sans"/>
              </w:rPr>
              <w:t>Sir Edmund Hillary Academy</w:t>
            </w:r>
          </w:p>
          <w:p w14:paraId="19A278D9" w14:textId="77777777" w:rsidR="00352AC1" w:rsidRPr="00B239F5" w:rsidRDefault="00352AC1" w:rsidP="007309EE">
            <w:pPr>
              <w:rPr>
                <w:rFonts w:ascii="Lucida Sans" w:hAnsi="Lucida Sans" w:cs="Arial"/>
                <w:sz w:val="20"/>
                <w:szCs w:val="20"/>
              </w:rPr>
            </w:pPr>
            <w:r w:rsidRPr="00B239F5">
              <w:rPr>
                <w:rFonts w:ascii="Lucida Sans" w:hAnsi="Lucida Sans" w:cs="Arial"/>
                <w:sz w:val="20"/>
                <w:szCs w:val="20"/>
              </w:rPr>
              <w:t>The Academy Values of</w:t>
            </w:r>
          </w:p>
          <w:p w14:paraId="0902D209" w14:textId="77777777" w:rsidR="00352AC1" w:rsidRPr="00B239F5" w:rsidRDefault="00352AC1" w:rsidP="007309EE">
            <w:pPr>
              <w:rPr>
                <w:rFonts w:ascii="Lucida Sans" w:hAnsi="Lucida Sans" w:cs="Arial"/>
                <w:b/>
                <w:bCs/>
                <w:sz w:val="18"/>
                <w:szCs w:val="18"/>
              </w:rPr>
            </w:pPr>
            <w:r w:rsidRPr="00B239F5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F4F996D" wp14:editId="1BBDAC76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116205</wp:posOffset>
                  </wp:positionV>
                  <wp:extent cx="490855" cy="490855"/>
                  <wp:effectExtent l="0" t="0" r="0" b="0"/>
                  <wp:wrapNone/>
                  <wp:docPr id="444773992" name="Picture 5" descr="A rope wrapped around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773992" name="Picture 5" descr="A rope wrapped around a black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39F5">
              <w:rPr>
                <w:rFonts w:ascii="Lucida Sans" w:hAnsi="Lucida Sans" w:cs="Arial"/>
                <w:b/>
                <w:bCs/>
                <w:sz w:val="18"/>
                <w:szCs w:val="18"/>
              </w:rPr>
              <w:t xml:space="preserve">Including &amp; Inspiring Individuals </w:t>
            </w:r>
          </w:p>
          <w:p w14:paraId="4C405565" w14:textId="77777777" w:rsidR="00352AC1" w:rsidRPr="00B239F5" w:rsidRDefault="00352AC1" w:rsidP="007309EE">
            <w:pPr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and</w:t>
            </w:r>
          </w:p>
          <w:p w14:paraId="5B18F163" w14:textId="77777777" w:rsidR="00352AC1" w:rsidRPr="00B239F5" w:rsidRDefault="00352AC1" w:rsidP="007309EE">
            <w:pPr>
              <w:rPr>
                <w:rFonts w:ascii="Lucida Sans" w:hAnsi="Lucida Sans" w:cs="Arial"/>
                <w:b/>
                <w:bCs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b/>
                <w:bCs/>
                <w:sz w:val="18"/>
                <w:szCs w:val="18"/>
              </w:rPr>
              <w:t>Building A Safe &amp; Loving Community</w:t>
            </w:r>
          </w:p>
          <w:p w14:paraId="66F139CE" w14:textId="77777777" w:rsidR="00352AC1" w:rsidRPr="00B239F5" w:rsidRDefault="00352AC1" w:rsidP="007309EE">
            <w:pPr>
              <w:rPr>
                <w:rFonts w:ascii="Lucida Sans" w:hAnsi="Lucida Sans" w:cs="Arial"/>
                <w:sz w:val="18"/>
                <w:szCs w:val="18"/>
              </w:rPr>
            </w:pPr>
          </w:p>
          <w:p w14:paraId="4F4381AE" w14:textId="77777777" w:rsidR="00352AC1" w:rsidRPr="00B239F5" w:rsidRDefault="00352AC1" w:rsidP="007309EE">
            <w:pPr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68DF7BE" wp14:editId="1F661BCD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340360</wp:posOffset>
                  </wp:positionV>
                  <wp:extent cx="476938" cy="478155"/>
                  <wp:effectExtent l="0" t="0" r="0" b="0"/>
                  <wp:wrapNone/>
                  <wp:docPr id="1891873452" name="Picture 9" descr="A map with a pi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873452" name="Picture 9" descr="A map with a pin on i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38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39F5">
              <w:rPr>
                <w:rFonts w:ascii="Lucida Sans" w:hAnsi="Lucida Sans" w:cs="Arial"/>
                <w:sz w:val="18"/>
                <w:szCs w:val="18"/>
              </w:rPr>
              <w:t>Are especially strong within this aspect of the Academy’s work and all five areas of British Values are supported by our approach to building the Academy Values in the children.</w:t>
            </w:r>
          </w:p>
          <w:p w14:paraId="6BD2D4FD" w14:textId="77777777" w:rsidR="00352AC1" w:rsidRPr="00B239F5" w:rsidRDefault="00352AC1" w:rsidP="007309EE">
            <w:pPr>
              <w:rPr>
                <w:rFonts w:ascii="Lucida Sans" w:hAnsi="Lucida Sans" w:cs="Arial"/>
                <w:sz w:val="18"/>
                <w:szCs w:val="18"/>
              </w:rPr>
            </w:pPr>
          </w:p>
          <w:p w14:paraId="1241D384" w14:textId="77777777" w:rsidR="00352AC1" w:rsidRPr="00B239F5" w:rsidRDefault="00352AC1" w:rsidP="007309EE">
            <w:pPr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The Academy Value: - </w:t>
            </w:r>
            <w:r w:rsidRPr="00B239F5">
              <w:rPr>
                <w:rFonts w:ascii="Lucida Sans" w:hAnsi="Lucida Sans" w:cs="Arial"/>
                <w:b/>
                <w:bCs/>
                <w:sz w:val="18"/>
                <w:szCs w:val="18"/>
              </w:rPr>
              <w:t>Mindful &amp; Reflective</w:t>
            </w: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 is also of great importance as we encourage the children to reflect back the issues upon themselves and take responsibility for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choices</w:t>
            </w:r>
            <w:proofErr w:type="gramEnd"/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 they may make in regard to supporting British Values.</w:t>
            </w:r>
          </w:p>
        </w:tc>
        <w:tc>
          <w:tcPr>
            <w:tcW w:w="4909" w:type="dxa"/>
          </w:tcPr>
          <w:p w14:paraId="025C2E1F" w14:textId="77777777" w:rsidR="00352AC1" w:rsidRPr="00B239F5" w:rsidRDefault="00352AC1" w:rsidP="007309EE">
            <w:pPr>
              <w:rPr>
                <w:rFonts w:ascii="Lucida Sans" w:hAnsi="Lucida Sans"/>
              </w:rPr>
            </w:pPr>
            <w:r w:rsidRPr="00B239F5">
              <w:rPr>
                <w:rFonts w:ascii="Lucida Sans" w:hAnsi="Lucida Sans"/>
              </w:rPr>
              <w:t>Tolerance</w:t>
            </w:r>
          </w:p>
        </w:tc>
        <w:tc>
          <w:tcPr>
            <w:tcW w:w="4909" w:type="dxa"/>
          </w:tcPr>
          <w:p w14:paraId="25621376" w14:textId="77777777" w:rsidR="00352AC1" w:rsidRPr="00B239F5" w:rsidRDefault="00352AC1" w:rsidP="007309EE">
            <w:pPr>
              <w:rPr>
                <w:rFonts w:ascii="Lucida Sans" w:hAnsi="Lucida Sans"/>
              </w:rPr>
            </w:pPr>
            <w:r w:rsidRPr="00B239F5">
              <w:rPr>
                <w:rFonts w:ascii="Lucida Sans" w:hAnsi="Lucida Sans"/>
              </w:rPr>
              <w:t>Responsibility &amp; Liberty</w:t>
            </w:r>
          </w:p>
        </w:tc>
      </w:tr>
      <w:tr w:rsidR="00352AC1" w:rsidRPr="00B239F5" w14:paraId="252384CE" w14:textId="77777777" w:rsidTr="007309EE">
        <w:tc>
          <w:tcPr>
            <w:tcW w:w="4909" w:type="dxa"/>
            <w:vMerge/>
          </w:tcPr>
          <w:p w14:paraId="680ACE62" w14:textId="77777777" w:rsidR="00352AC1" w:rsidRPr="00B239F5" w:rsidRDefault="00352AC1" w:rsidP="007309EE">
            <w:pPr>
              <w:pStyle w:val="Default"/>
              <w:spacing w:after="15"/>
              <w:rPr>
                <w:rFonts w:ascii="Lucida Sans" w:hAnsi="Lucida Sans" w:cs="Arial"/>
                <w:sz w:val="20"/>
                <w:szCs w:val="20"/>
              </w:rPr>
            </w:pPr>
          </w:p>
        </w:tc>
        <w:tc>
          <w:tcPr>
            <w:tcW w:w="4909" w:type="dxa"/>
          </w:tcPr>
          <w:p w14:paraId="019C625E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Links with other local schools and a greater network of LEAD School Councils </w:t>
            </w:r>
          </w:p>
          <w:p w14:paraId="67765EAD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Sporting competitions</w:t>
            </w:r>
          </w:p>
          <w:p w14:paraId="431B0B55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Global awareness whole school events on sustainability</w:t>
            </w:r>
          </w:p>
          <w:p w14:paraId="7F8EA42D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Assemblies / PSHE lessons focussing on tolerance, respect, attitudes to others &amp; celebrating similarities &amp;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differences</w:t>
            </w:r>
            <w:proofErr w:type="gramEnd"/>
          </w:p>
          <w:p w14:paraId="1E3D4C8F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Opportunity for reflection on as part of Assemblies, VIPs, PSHCE, etc.</w:t>
            </w:r>
          </w:p>
          <w:p w14:paraId="30AEC751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Stories from world faiths &amp; cultures- ensuring a diversity across the curriculum, especially through the English Curriculum</w:t>
            </w:r>
          </w:p>
          <w:p w14:paraId="3C213F33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Visits to a variety of places of worship</w:t>
            </w:r>
          </w:p>
          <w:p w14:paraId="62825A06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Equalities Policy &amp; Accessibility Plan</w:t>
            </w:r>
          </w:p>
          <w:p w14:paraId="3DC4717F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SEND policy &amp; support for pupils</w:t>
            </w:r>
          </w:p>
        </w:tc>
        <w:tc>
          <w:tcPr>
            <w:tcW w:w="4909" w:type="dxa"/>
          </w:tcPr>
          <w:p w14:paraId="3442DC65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Ethos of equality &amp; fairness for all pupils in school</w:t>
            </w:r>
          </w:p>
          <w:p w14:paraId="040DDE92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Support for pupils to develop </w:t>
            </w:r>
            <w:proofErr w:type="spellStart"/>
            <w:r w:rsidRPr="00B239F5">
              <w:rPr>
                <w:rFonts w:ascii="Lucida Sans" w:hAnsi="Lucida Sans" w:cs="Arial"/>
                <w:sz w:val="18"/>
                <w:szCs w:val="18"/>
              </w:rPr>
              <w:t>self knowledge</w:t>
            </w:r>
            <w:proofErr w:type="spellEnd"/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, </w:t>
            </w:r>
            <w:proofErr w:type="spellStart"/>
            <w:r w:rsidRPr="00B239F5">
              <w:rPr>
                <w:rFonts w:ascii="Lucida Sans" w:hAnsi="Lucida Sans" w:cs="Arial"/>
                <w:sz w:val="18"/>
                <w:szCs w:val="18"/>
              </w:rPr>
              <w:t>self esteem</w:t>
            </w:r>
            <w:proofErr w:type="spellEnd"/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 &amp; </w:t>
            </w:r>
            <w:proofErr w:type="spellStart"/>
            <w:r w:rsidRPr="00B239F5">
              <w:rPr>
                <w:rFonts w:ascii="Lucida Sans" w:hAnsi="Lucida Sans" w:cs="Arial"/>
                <w:sz w:val="18"/>
                <w:szCs w:val="18"/>
              </w:rPr>
              <w:t>self confidence</w:t>
            </w:r>
            <w:proofErr w:type="spellEnd"/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. </w:t>
            </w:r>
          </w:p>
          <w:p w14:paraId="23202C48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Understanding responsibility in terms of behaviour &amp; learning attitudes</w:t>
            </w:r>
          </w:p>
          <w:p w14:paraId="244F8433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Social responsibility taught through curriculum, assemblies, RE, VIPs, PSHE, </w:t>
            </w:r>
          </w:p>
          <w:p w14:paraId="198F5B4B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Model freedom of speech through pupil participation, whilst ensuring respect &amp; promoting critical analysis of evidence</w:t>
            </w:r>
          </w:p>
          <w:p w14:paraId="2BADF9A7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Safety &amp; anti-bullying culture</w:t>
            </w:r>
          </w:p>
          <w:p w14:paraId="4C4F585B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Ecological awareness &amp; responsibility taught through Global Week/ Sustainability as a theme within the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curriculum</w:t>
            </w:r>
            <w:proofErr w:type="gramEnd"/>
          </w:p>
          <w:p w14:paraId="1AFD68FD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Community involvement &amp; links</w:t>
            </w:r>
          </w:p>
          <w:p w14:paraId="06B161CB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Local &amp; National charity fundraising</w:t>
            </w:r>
          </w:p>
          <w:p w14:paraId="5E015ED8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Challenging of stereotypes</w:t>
            </w:r>
          </w:p>
          <w:p w14:paraId="75A063D9" w14:textId="77777777" w:rsidR="00352AC1" w:rsidRPr="00B239F5" w:rsidRDefault="00352AC1" w:rsidP="00352AC1">
            <w:pPr>
              <w:pStyle w:val="ListParagraph"/>
              <w:numPr>
                <w:ilvl w:val="0"/>
                <w:numId w:val="1"/>
              </w:numPr>
              <w:ind w:left="143" w:hanging="143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Take 5 Breathing Ambassadors run their own programme with supervision</w:t>
            </w:r>
          </w:p>
        </w:tc>
      </w:tr>
      <w:tr w:rsidR="00352AC1" w:rsidRPr="00B239F5" w14:paraId="1E569F38" w14:textId="77777777" w:rsidTr="007309EE">
        <w:tc>
          <w:tcPr>
            <w:tcW w:w="4909" w:type="dxa"/>
          </w:tcPr>
          <w:p w14:paraId="5EAA87CF" w14:textId="77777777" w:rsidR="00352AC1" w:rsidRPr="00B239F5" w:rsidRDefault="00352AC1" w:rsidP="007309EE">
            <w:pPr>
              <w:rPr>
                <w:rFonts w:ascii="Lucida Sans" w:hAnsi="Lucida Sans"/>
              </w:rPr>
            </w:pPr>
            <w:r w:rsidRPr="00B239F5">
              <w:rPr>
                <w:rFonts w:ascii="Lucida Sans" w:hAnsi="Lucida Sans"/>
              </w:rPr>
              <w:t>Rule of Law</w:t>
            </w:r>
          </w:p>
        </w:tc>
        <w:tc>
          <w:tcPr>
            <w:tcW w:w="4909" w:type="dxa"/>
          </w:tcPr>
          <w:p w14:paraId="4F28FA26" w14:textId="77777777" w:rsidR="00352AC1" w:rsidRPr="00B239F5" w:rsidRDefault="00352AC1" w:rsidP="007309EE">
            <w:pPr>
              <w:rPr>
                <w:rFonts w:ascii="Lucida Sans" w:hAnsi="Lucida Sans"/>
              </w:rPr>
            </w:pPr>
            <w:r w:rsidRPr="00B239F5">
              <w:rPr>
                <w:rFonts w:ascii="Lucida Sans" w:hAnsi="Lucida Sans"/>
              </w:rPr>
              <w:t>Mutual Respect</w:t>
            </w:r>
          </w:p>
        </w:tc>
        <w:tc>
          <w:tcPr>
            <w:tcW w:w="4909" w:type="dxa"/>
          </w:tcPr>
          <w:p w14:paraId="7211577F" w14:textId="77777777" w:rsidR="00352AC1" w:rsidRPr="00B239F5" w:rsidRDefault="00352AC1" w:rsidP="007309EE">
            <w:pPr>
              <w:rPr>
                <w:rFonts w:ascii="Lucida Sans" w:hAnsi="Lucida Sans"/>
              </w:rPr>
            </w:pPr>
            <w:r w:rsidRPr="00B239F5">
              <w:rPr>
                <w:rFonts w:ascii="Lucida Sans" w:hAnsi="Lucida Sans"/>
              </w:rPr>
              <w:t>Democracy</w:t>
            </w:r>
          </w:p>
        </w:tc>
      </w:tr>
      <w:tr w:rsidR="00352AC1" w:rsidRPr="00B239F5" w14:paraId="275D58E3" w14:textId="77777777" w:rsidTr="007309EE">
        <w:tc>
          <w:tcPr>
            <w:tcW w:w="4909" w:type="dxa"/>
          </w:tcPr>
          <w:p w14:paraId="7C26F963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School Behaviour Policy enforced with consequences as well as rewards.</w:t>
            </w:r>
          </w:p>
          <w:p w14:paraId="7E3A4731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3 Diamond Rules enforced with Red Cards / Green Cards</w:t>
            </w:r>
          </w:p>
          <w:p w14:paraId="1CCA2926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Class expectations made explicit at the beginning of each year &amp; reinforced through Establishment Phase each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term</w:t>
            </w:r>
            <w:proofErr w:type="gramEnd"/>
          </w:p>
          <w:p w14:paraId="12996482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Assemblies / lessons focussing on behaviour, rules, moral lessons as well as different rules for different contexts (civil, legal, religious, road safety, library, etc.)</w:t>
            </w:r>
          </w:p>
          <w:p w14:paraId="21B19091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Opportunity for reflection on moral questions as part of Assemblies, VIPS, PSHE, etc.</w:t>
            </w:r>
          </w:p>
          <w:p w14:paraId="3403CD23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Pupil interviews &amp; surveys on behaviour.</w:t>
            </w:r>
          </w:p>
          <w:p w14:paraId="10E195FA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Parent questionnaire on behaviour</w:t>
            </w:r>
          </w:p>
          <w:p w14:paraId="39435EA1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Police presence through PCSO’s when needs arise in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community</w:t>
            </w:r>
            <w:proofErr w:type="gramEnd"/>
          </w:p>
          <w:p w14:paraId="689212EA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Restorative justice practised to resolve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conflicts</w:t>
            </w:r>
            <w:proofErr w:type="gramEnd"/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 </w:t>
            </w:r>
          </w:p>
          <w:p w14:paraId="46EC7F56" w14:textId="77777777" w:rsidR="00352AC1" w:rsidRPr="00B239F5" w:rsidRDefault="00352AC1" w:rsidP="00352AC1">
            <w:pPr>
              <w:pStyle w:val="Default"/>
              <w:numPr>
                <w:ilvl w:val="0"/>
                <w:numId w:val="3"/>
              </w:numPr>
              <w:spacing w:after="15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Prevent training for all staff</w:t>
            </w:r>
          </w:p>
        </w:tc>
        <w:tc>
          <w:tcPr>
            <w:tcW w:w="4909" w:type="dxa"/>
          </w:tcPr>
          <w:p w14:paraId="79DDE865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Values based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ethos</w:t>
            </w:r>
            <w:proofErr w:type="gramEnd"/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 </w:t>
            </w:r>
          </w:p>
          <w:p w14:paraId="512968F2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Ethos of equality, inclusion &amp; fairness for all pupils in school</w:t>
            </w:r>
          </w:p>
          <w:p w14:paraId="3CABE84D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Mutual respect taught through curriculum, assemblies, RE, VIPs PSHE</w:t>
            </w:r>
          </w:p>
          <w:p w14:paraId="29FBAA64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Differences &amp; similarities recognised &amp; celebrated in faith, ethnicity, disability, gender, sexuality &amp; family backgrounds &amp;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situations</w:t>
            </w:r>
            <w:proofErr w:type="gramEnd"/>
          </w:p>
          <w:p w14:paraId="36C47EB1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Prejudices &amp; discriminatory behaviour is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challenged</w:t>
            </w:r>
            <w:proofErr w:type="gramEnd"/>
          </w:p>
          <w:p w14:paraId="2B3D2744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Positive relationships modelled by all adults associated with the school to each other &amp; to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children</w:t>
            </w:r>
            <w:proofErr w:type="gramEnd"/>
          </w:p>
          <w:p w14:paraId="641822CF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School Behaviour Policy underpinned by respect for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others</w:t>
            </w:r>
            <w:proofErr w:type="gramEnd"/>
          </w:p>
          <w:p w14:paraId="0CFC4781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Links with the community &amp; faith communities</w:t>
            </w:r>
          </w:p>
          <w:p w14:paraId="454FCD58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Links &amp; partnerships with local schools. </w:t>
            </w:r>
          </w:p>
          <w:p w14:paraId="21858CA0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Respect for public institutions &amp; services promoted.</w:t>
            </w:r>
          </w:p>
          <w:p w14:paraId="1B709FEF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Visits (physical &amp; virtual) to places of worship</w:t>
            </w:r>
          </w:p>
          <w:p w14:paraId="4AB44414" w14:textId="77777777" w:rsidR="00352AC1" w:rsidRPr="00B239F5" w:rsidRDefault="00352AC1" w:rsidP="00352AC1">
            <w:pPr>
              <w:pStyle w:val="Default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Habits of Discussion</w:t>
            </w:r>
          </w:p>
        </w:tc>
        <w:tc>
          <w:tcPr>
            <w:tcW w:w="4909" w:type="dxa"/>
          </w:tcPr>
          <w:p w14:paraId="00A48C36" w14:textId="77777777" w:rsidR="00352AC1" w:rsidRPr="00B239F5" w:rsidRDefault="00352AC1" w:rsidP="00352AC1">
            <w:pPr>
              <w:pStyle w:val="ListParagraph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Children involved in &amp; influence the democratic process when standing for elections &amp; voting for: Colour Team Captains, School Council, Play </w:t>
            </w:r>
            <w:proofErr w:type="gramStart"/>
            <w:r w:rsidRPr="00B239F5">
              <w:rPr>
                <w:rFonts w:ascii="Lucida Sans" w:hAnsi="Lucida Sans" w:cs="Arial"/>
                <w:sz w:val="18"/>
                <w:szCs w:val="18"/>
              </w:rPr>
              <w:t>Leaders,.</w:t>
            </w:r>
            <w:proofErr w:type="gramEnd"/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 </w:t>
            </w:r>
          </w:p>
          <w:p w14:paraId="43A39808" w14:textId="77777777" w:rsidR="00352AC1" w:rsidRPr="00B239F5" w:rsidRDefault="00352AC1" w:rsidP="00352AC1">
            <w:pPr>
              <w:pStyle w:val="ListParagraph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Democratic process taught through curriculum, assemblies, &amp; School Council </w:t>
            </w:r>
          </w:p>
          <w:p w14:paraId="760C4F62" w14:textId="77777777" w:rsidR="00352AC1" w:rsidRPr="00B239F5" w:rsidRDefault="00352AC1" w:rsidP="00352AC1">
            <w:pPr>
              <w:pStyle w:val="ListParagraph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Pupil voice given high priority in school improvement. </w:t>
            </w:r>
          </w:p>
          <w:p w14:paraId="514E5E28" w14:textId="77777777" w:rsidR="00352AC1" w:rsidRPr="00B239F5" w:rsidRDefault="00352AC1" w:rsidP="00352AC1">
            <w:pPr>
              <w:pStyle w:val="ListParagraph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Pupil &amp; Parent questionnaires.</w:t>
            </w:r>
          </w:p>
          <w:p w14:paraId="467F129A" w14:textId="77777777" w:rsidR="00352AC1" w:rsidRPr="00B239F5" w:rsidRDefault="00352AC1" w:rsidP="00352AC1">
            <w:pPr>
              <w:pStyle w:val="ListParagraph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>School Council suggestion box.</w:t>
            </w:r>
          </w:p>
          <w:p w14:paraId="13F97145" w14:textId="77777777" w:rsidR="00352AC1" w:rsidRPr="00B239F5" w:rsidRDefault="00352AC1" w:rsidP="00352AC1">
            <w:pPr>
              <w:pStyle w:val="ListParagraph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Argument / discussion texts as part of Literacy involving understanding different points of view &amp; debate. </w:t>
            </w:r>
          </w:p>
          <w:p w14:paraId="637B16F1" w14:textId="77777777" w:rsidR="00352AC1" w:rsidRPr="00B239F5" w:rsidRDefault="00352AC1" w:rsidP="00352AC1">
            <w:pPr>
              <w:pStyle w:val="ListParagraph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  <w:r w:rsidRPr="00B239F5">
              <w:rPr>
                <w:rFonts w:ascii="Lucida Sans" w:hAnsi="Lucida Sans" w:cs="Arial"/>
                <w:sz w:val="18"/>
                <w:szCs w:val="18"/>
              </w:rPr>
              <w:t xml:space="preserve">Injustice is challenged as part of Behaviour Policy &amp; children encouraged to negotiate, empathise &amp; reconcile issues. </w:t>
            </w:r>
          </w:p>
          <w:p w14:paraId="042C0235" w14:textId="77777777" w:rsidR="00352AC1" w:rsidRPr="00B239F5" w:rsidRDefault="00352AC1" w:rsidP="00352AC1">
            <w:pPr>
              <w:pStyle w:val="ListParagraph"/>
              <w:numPr>
                <w:ilvl w:val="0"/>
                <w:numId w:val="2"/>
              </w:numPr>
              <w:ind w:left="143" w:hanging="142"/>
              <w:rPr>
                <w:rFonts w:ascii="Lucida Sans" w:hAnsi="Lucida Sans" w:cs="Arial"/>
                <w:sz w:val="18"/>
                <w:szCs w:val="18"/>
              </w:rPr>
            </w:pPr>
          </w:p>
        </w:tc>
      </w:tr>
    </w:tbl>
    <w:p w14:paraId="2B182ED3" w14:textId="77777777" w:rsidR="00801178" w:rsidRDefault="00801178" w:rsidP="00352AC1"/>
    <w:sectPr w:rsidR="00801178" w:rsidSect="00352AC1">
      <w:pgSz w:w="16820" w:h="11900" w:orient="landscape"/>
      <w:pgMar w:top="796" w:right="1440" w:bottom="76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E50E9"/>
    <w:multiLevelType w:val="hybridMultilevel"/>
    <w:tmpl w:val="804C48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6C30DA"/>
    <w:multiLevelType w:val="hybridMultilevel"/>
    <w:tmpl w:val="16F2B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52172"/>
    <w:multiLevelType w:val="hybridMultilevel"/>
    <w:tmpl w:val="8C80B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725545">
    <w:abstractNumId w:val="2"/>
  </w:num>
  <w:num w:numId="2" w16cid:durableId="226385973">
    <w:abstractNumId w:val="1"/>
  </w:num>
  <w:num w:numId="3" w16cid:durableId="1422146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AC1"/>
    <w:rsid w:val="00246B4F"/>
    <w:rsid w:val="00333DED"/>
    <w:rsid w:val="00352AC1"/>
    <w:rsid w:val="0044628D"/>
    <w:rsid w:val="00460F61"/>
    <w:rsid w:val="0050772C"/>
    <w:rsid w:val="00725C58"/>
    <w:rsid w:val="00801178"/>
    <w:rsid w:val="008A2EBB"/>
    <w:rsid w:val="00B600A7"/>
    <w:rsid w:val="00C32B7C"/>
    <w:rsid w:val="00CF0A29"/>
    <w:rsid w:val="00E26F8A"/>
    <w:rsid w:val="00FE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A0FDC6"/>
  <w15:chartTrackingRefBased/>
  <w15:docId w15:val="{CA5E4499-49F4-C241-8DC0-B06C4BE8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AC1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2AC1"/>
    <w:pPr>
      <w:ind w:left="720"/>
      <w:contextualSpacing/>
    </w:pPr>
    <w:rPr>
      <w:kern w:val="0"/>
      <w14:ligatures w14:val="none"/>
    </w:rPr>
  </w:style>
  <w:style w:type="paragraph" w:customStyle="1" w:styleId="Default">
    <w:name w:val="Default"/>
    <w:rsid w:val="00352AC1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593</Words>
  <Characters>3348</Characters>
  <Application>Microsoft Office Word</Application>
  <DocSecurity>0</DocSecurity>
  <Lines>1116</Lines>
  <Paragraphs>231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Head</cp:lastModifiedBy>
  <cp:revision>1</cp:revision>
  <dcterms:created xsi:type="dcterms:W3CDTF">2024-03-05T10:58:00Z</dcterms:created>
  <dcterms:modified xsi:type="dcterms:W3CDTF">2024-03-05T10:59:00Z</dcterms:modified>
</cp:coreProperties>
</file>